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2BB" w:rsidRPr="008140BD" w:rsidRDefault="000232BB" w:rsidP="000232BB">
      <w:pPr>
        <w:spacing w:after="0" w:line="240" w:lineRule="auto"/>
        <w:contextualSpacing/>
        <w:jc w:val="center"/>
        <w:rPr>
          <w:rFonts w:ascii="Times New Roman" w:hAnsi="Times New Roman"/>
          <w:b/>
          <w:sz w:val="26"/>
          <w:szCs w:val="26"/>
        </w:rPr>
      </w:pPr>
      <w:bookmarkStart w:id="0" w:name="_GoBack"/>
      <w:bookmarkEnd w:id="0"/>
      <w:r w:rsidRPr="008140BD">
        <w:rPr>
          <w:rFonts w:ascii="Times New Roman" w:hAnsi="Times New Roman"/>
          <w:b/>
          <w:sz w:val="26"/>
          <w:szCs w:val="26"/>
        </w:rPr>
        <w:t>Сравнительная таблица</w:t>
      </w:r>
    </w:p>
    <w:p w:rsidR="00D46EE9" w:rsidRPr="008140BD" w:rsidRDefault="000232BB" w:rsidP="00D46EE9">
      <w:pPr>
        <w:spacing w:after="0" w:line="240" w:lineRule="auto"/>
        <w:contextualSpacing/>
        <w:jc w:val="center"/>
        <w:rPr>
          <w:rFonts w:ascii="Times New Roman" w:hAnsi="Times New Roman"/>
          <w:b/>
          <w:sz w:val="26"/>
          <w:szCs w:val="26"/>
        </w:rPr>
      </w:pPr>
      <w:r w:rsidRPr="008140BD">
        <w:rPr>
          <w:rFonts w:ascii="Times New Roman" w:hAnsi="Times New Roman"/>
          <w:b/>
          <w:sz w:val="26"/>
          <w:szCs w:val="26"/>
        </w:rPr>
        <w:t xml:space="preserve">по проекту </w:t>
      </w:r>
      <w:r w:rsidR="00400456" w:rsidRPr="008140BD">
        <w:rPr>
          <w:rStyle w:val="s1"/>
          <w:rFonts w:ascii="Times New Roman" w:hAnsi="Times New Roman"/>
          <w:sz w:val="26"/>
          <w:szCs w:val="26"/>
        </w:rPr>
        <w:t xml:space="preserve">Приказа МФ «О внесении изменений и дополнений в приказ Министра финансов Республики Казахстан </w:t>
      </w:r>
      <w:r w:rsidR="008140BD">
        <w:rPr>
          <w:rStyle w:val="s1"/>
          <w:rFonts w:ascii="Times New Roman" w:hAnsi="Times New Roman"/>
          <w:sz w:val="26"/>
          <w:szCs w:val="26"/>
        </w:rPr>
        <w:t xml:space="preserve">                 </w:t>
      </w:r>
      <w:r w:rsidR="00400456" w:rsidRPr="008140BD">
        <w:rPr>
          <w:rStyle w:val="s1"/>
          <w:rFonts w:ascii="Times New Roman" w:hAnsi="Times New Roman"/>
          <w:sz w:val="26"/>
          <w:szCs w:val="26"/>
        </w:rPr>
        <w:t>от 9 февраля 2015 года № 77</w:t>
      </w:r>
      <w:r w:rsidR="00400456" w:rsidRPr="008140BD">
        <w:rPr>
          <w:rStyle w:val="s1"/>
          <w:rFonts w:ascii="Times New Roman" w:hAnsi="Times New Roman"/>
          <w:b w:val="0"/>
          <w:sz w:val="26"/>
          <w:szCs w:val="26"/>
        </w:rPr>
        <w:t xml:space="preserve">  </w:t>
      </w:r>
      <w:r w:rsidR="00400456" w:rsidRPr="008140BD">
        <w:rPr>
          <w:rStyle w:val="s1"/>
          <w:rFonts w:ascii="Times New Roman" w:hAnsi="Times New Roman"/>
          <w:sz w:val="26"/>
          <w:szCs w:val="26"/>
        </w:rPr>
        <w:t>«Об утверждении Правил документооборота счетов-фактур, выписываемых в электронной форме»</w:t>
      </w:r>
      <w:r w:rsidR="00400456" w:rsidRPr="008140BD">
        <w:rPr>
          <w:rStyle w:val="s1"/>
          <w:rFonts w:ascii="Times New Roman" w:hAnsi="Times New Roman"/>
          <w:b w:val="0"/>
          <w:sz w:val="26"/>
          <w:szCs w:val="26"/>
        </w:rPr>
        <w:t>.</w:t>
      </w:r>
    </w:p>
    <w:tbl>
      <w:tblPr>
        <w:tblpPr w:leftFromText="180" w:rightFromText="180" w:vertAnchor="text" w:tblpX="-601" w:tblpY="1"/>
        <w:tblOverlap w:val="neve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1"/>
        <w:gridCol w:w="5528"/>
        <w:gridCol w:w="900"/>
        <w:gridCol w:w="5904"/>
        <w:gridCol w:w="1701"/>
      </w:tblGrid>
      <w:tr w:rsidR="003E19F1" w:rsidRPr="00797443" w:rsidTr="008140BD">
        <w:tc>
          <w:tcPr>
            <w:tcW w:w="675" w:type="dxa"/>
            <w:shd w:val="clear" w:color="auto" w:fill="auto"/>
          </w:tcPr>
          <w:p w:rsidR="003E19F1" w:rsidRPr="0013094B" w:rsidRDefault="003E19F1" w:rsidP="00567E35">
            <w:pPr>
              <w:spacing w:after="0" w:line="240" w:lineRule="auto"/>
              <w:contextualSpacing/>
              <w:jc w:val="both"/>
              <w:rPr>
                <w:rFonts w:ascii="Times New Roman" w:hAnsi="Times New Roman"/>
                <w:b/>
                <w:sz w:val="20"/>
                <w:szCs w:val="20"/>
              </w:rPr>
            </w:pPr>
            <w:r w:rsidRPr="0013094B">
              <w:rPr>
                <w:rFonts w:ascii="Times New Roman" w:hAnsi="Times New Roman"/>
                <w:b/>
                <w:sz w:val="20"/>
                <w:szCs w:val="20"/>
              </w:rPr>
              <w:t>№ п/п</w:t>
            </w:r>
          </w:p>
        </w:tc>
        <w:tc>
          <w:tcPr>
            <w:tcW w:w="851" w:type="dxa"/>
            <w:shd w:val="clear" w:color="auto" w:fill="auto"/>
          </w:tcPr>
          <w:p w:rsidR="003E19F1" w:rsidRPr="0013094B" w:rsidRDefault="003E19F1" w:rsidP="00567E35">
            <w:pPr>
              <w:spacing w:after="0" w:line="240" w:lineRule="auto"/>
              <w:contextualSpacing/>
              <w:jc w:val="both"/>
              <w:rPr>
                <w:rFonts w:ascii="Times New Roman" w:hAnsi="Times New Roman"/>
                <w:b/>
                <w:sz w:val="20"/>
                <w:szCs w:val="20"/>
              </w:rPr>
            </w:pPr>
            <w:r w:rsidRPr="0013094B">
              <w:rPr>
                <w:rFonts w:ascii="Times New Roman" w:hAnsi="Times New Roman"/>
                <w:b/>
                <w:sz w:val="20"/>
                <w:szCs w:val="20"/>
              </w:rPr>
              <w:t>Струк-ый эле-т (в старой версии)</w:t>
            </w:r>
          </w:p>
        </w:tc>
        <w:tc>
          <w:tcPr>
            <w:tcW w:w="5528" w:type="dxa"/>
            <w:shd w:val="clear" w:color="auto" w:fill="auto"/>
          </w:tcPr>
          <w:p w:rsidR="003E19F1" w:rsidRPr="0013094B" w:rsidRDefault="003E19F1" w:rsidP="00743F43">
            <w:pPr>
              <w:spacing w:after="0" w:line="240" w:lineRule="auto"/>
              <w:ind w:firstLine="252"/>
              <w:contextualSpacing/>
              <w:jc w:val="center"/>
              <w:rPr>
                <w:rFonts w:ascii="Times New Roman" w:hAnsi="Times New Roman"/>
                <w:b/>
                <w:sz w:val="20"/>
                <w:szCs w:val="20"/>
              </w:rPr>
            </w:pPr>
            <w:r w:rsidRPr="0013094B">
              <w:rPr>
                <w:rFonts w:ascii="Times New Roman" w:hAnsi="Times New Roman"/>
                <w:b/>
                <w:sz w:val="20"/>
                <w:szCs w:val="20"/>
              </w:rPr>
              <w:t>Действующая редакция</w:t>
            </w:r>
          </w:p>
        </w:tc>
        <w:tc>
          <w:tcPr>
            <w:tcW w:w="900" w:type="dxa"/>
          </w:tcPr>
          <w:p w:rsidR="003E19F1" w:rsidRPr="0013094B" w:rsidRDefault="003E19F1" w:rsidP="00FA32CB">
            <w:pPr>
              <w:spacing w:after="0" w:line="240" w:lineRule="auto"/>
              <w:contextualSpacing/>
              <w:jc w:val="center"/>
              <w:rPr>
                <w:rFonts w:ascii="Times New Roman" w:hAnsi="Times New Roman"/>
                <w:b/>
                <w:sz w:val="20"/>
                <w:szCs w:val="20"/>
              </w:rPr>
            </w:pPr>
            <w:r w:rsidRPr="0013094B">
              <w:rPr>
                <w:rFonts w:ascii="Times New Roman" w:hAnsi="Times New Roman"/>
                <w:b/>
                <w:sz w:val="20"/>
                <w:szCs w:val="20"/>
              </w:rPr>
              <w:t>Струк-ый эле-т (в новой версии)</w:t>
            </w:r>
          </w:p>
        </w:tc>
        <w:tc>
          <w:tcPr>
            <w:tcW w:w="5904" w:type="dxa"/>
            <w:shd w:val="clear" w:color="auto" w:fill="auto"/>
          </w:tcPr>
          <w:p w:rsidR="003E19F1" w:rsidRPr="0013094B" w:rsidRDefault="003E19F1" w:rsidP="00743F43">
            <w:pPr>
              <w:spacing w:after="0" w:line="240" w:lineRule="auto"/>
              <w:ind w:firstLine="252"/>
              <w:contextualSpacing/>
              <w:jc w:val="center"/>
              <w:rPr>
                <w:rFonts w:ascii="Times New Roman" w:hAnsi="Times New Roman"/>
                <w:b/>
                <w:sz w:val="20"/>
                <w:szCs w:val="20"/>
              </w:rPr>
            </w:pPr>
            <w:r w:rsidRPr="0013094B">
              <w:rPr>
                <w:rFonts w:ascii="Times New Roman" w:hAnsi="Times New Roman"/>
                <w:b/>
                <w:sz w:val="20"/>
                <w:szCs w:val="20"/>
              </w:rPr>
              <w:t>Предлагаемая редакция</w:t>
            </w:r>
          </w:p>
        </w:tc>
        <w:tc>
          <w:tcPr>
            <w:tcW w:w="1701" w:type="dxa"/>
          </w:tcPr>
          <w:p w:rsidR="003E19F1" w:rsidRPr="0013094B" w:rsidRDefault="003E19F1" w:rsidP="00567E35">
            <w:pPr>
              <w:spacing w:after="0" w:line="240" w:lineRule="auto"/>
              <w:ind w:firstLine="34"/>
              <w:contextualSpacing/>
              <w:jc w:val="both"/>
              <w:rPr>
                <w:rFonts w:ascii="Times New Roman" w:hAnsi="Times New Roman"/>
                <w:b/>
                <w:sz w:val="20"/>
                <w:szCs w:val="20"/>
              </w:rPr>
            </w:pPr>
            <w:r w:rsidRPr="0013094B">
              <w:rPr>
                <w:rFonts w:ascii="Times New Roman" w:hAnsi="Times New Roman"/>
                <w:b/>
                <w:sz w:val="20"/>
                <w:szCs w:val="20"/>
              </w:rPr>
              <w:t>Обоснование</w:t>
            </w:r>
          </w:p>
        </w:tc>
      </w:tr>
      <w:tr w:rsidR="00F0140A" w:rsidRPr="00797443" w:rsidTr="008140BD">
        <w:tc>
          <w:tcPr>
            <w:tcW w:w="675" w:type="dxa"/>
            <w:shd w:val="clear" w:color="auto" w:fill="auto"/>
          </w:tcPr>
          <w:p w:rsidR="00F0140A" w:rsidRDefault="00F0140A" w:rsidP="00567E35">
            <w:pPr>
              <w:spacing w:after="0" w:line="240" w:lineRule="auto"/>
              <w:contextualSpacing/>
              <w:jc w:val="both"/>
              <w:rPr>
                <w:rFonts w:ascii="Times New Roman" w:hAnsi="Times New Roman"/>
                <w:b/>
                <w:sz w:val="24"/>
                <w:szCs w:val="24"/>
              </w:rPr>
            </w:pPr>
            <w:r>
              <w:rPr>
                <w:rFonts w:ascii="Times New Roman" w:hAnsi="Times New Roman"/>
                <w:b/>
                <w:sz w:val="24"/>
                <w:szCs w:val="24"/>
              </w:rPr>
              <w:t>1</w:t>
            </w:r>
          </w:p>
        </w:tc>
        <w:tc>
          <w:tcPr>
            <w:tcW w:w="851" w:type="dxa"/>
            <w:shd w:val="clear" w:color="auto" w:fill="auto"/>
          </w:tcPr>
          <w:p w:rsidR="00F0140A" w:rsidRPr="00510F00" w:rsidRDefault="00FA32CB" w:rsidP="00567E35">
            <w:pPr>
              <w:spacing w:after="0" w:line="240" w:lineRule="auto"/>
              <w:contextualSpacing/>
              <w:jc w:val="both"/>
              <w:rPr>
                <w:rFonts w:ascii="Times New Roman" w:hAnsi="Times New Roman"/>
                <w:b/>
                <w:sz w:val="24"/>
                <w:szCs w:val="24"/>
              </w:rPr>
            </w:pPr>
            <w:r>
              <w:rPr>
                <w:rFonts w:ascii="Times New Roman" w:hAnsi="Times New Roman"/>
                <w:b/>
                <w:sz w:val="24"/>
                <w:szCs w:val="24"/>
              </w:rPr>
              <w:t>раздел</w:t>
            </w:r>
          </w:p>
        </w:tc>
        <w:tc>
          <w:tcPr>
            <w:tcW w:w="5528" w:type="dxa"/>
            <w:shd w:val="clear" w:color="auto" w:fill="auto"/>
          </w:tcPr>
          <w:p w:rsidR="00F0140A" w:rsidRPr="00FA32CB" w:rsidRDefault="00FA32CB" w:rsidP="00743F43">
            <w:pPr>
              <w:spacing w:after="0" w:line="240" w:lineRule="auto"/>
              <w:ind w:firstLine="252"/>
              <w:jc w:val="center"/>
              <w:rPr>
                <w:rFonts w:ascii="Times New Roman" w:hAnsi="Times New Roman"/>
                <w:sz w:val="24"/>
                <w:szCs w:val="24"/>
              </w:rPr>
            </w:pPr>
            <w:r w:rsidRPr="00396998">
              <w:rPr>
                <w:rFonts w:ascii="Times New Roman" w:hAnsi="Times New Roman"/>
                <w:b/>
                <w:bCs/>
                <w:sz w:val="24"/>
                <w:szCs w:val="24"/>
              </w:rPr>
              <w:t>1. Общие положения</w:t>
            </w:r>
          </w:p>
        </w:tc>
        <w:tc>
          <w:tcPr>
            <w:tcW w:w="900" w:type="dxa"/>
          </w:tcPr>
          <w:p w:rsidR="00F0140A" w:rsidRPr="00510F00" w:rsidRDefault="00FA32CB" w:rsidP="00FA32CB">
            <w:pPr>
              <w:spacing w:after="0" w:line="240" w:lineRule="auto"/>
              <w:contextualSpacing/>
              <w:jc w:val="center"/>
              <w:rPr>
                <w:rFonts w:ascii="Times New Roman" w:hAnsi="Times New Roman"/>
                <w:b/>
                <w:sz w:val="24"/>
                <w:szCs w:val="24"/>
              </w:rPr>
            </w:pPr>
            <w:r>
              <w:rPr>
                <w:rFonts w:ascii="Times New Roman" w:hAnsi="Times New Roman"/>
                <w:b/>
                <w:sz w:val="24"/>
                <w:szCs w:val="24"/>
              </w:rPr>
              <w:t>раздел</w:t>
            </w:r>
          </w:p>
        </w:tc>
        <w:tc>
          <w:tcPr>
            <w:tcW w:w="5904" w:type="dxa"/>
            <w:shd w:val="clear" w:color="auto" w:fill="auto"/>
          </w:tcPr>
          <w:p w:rsidR="00F0140A" w:rsidRPr="00797443" w:rsidRDefault="00FA32CB" w:rsidP="00743F43">
            <w:pPr>
              <w:spacing w:after="0" w:line="240" w:lineRule="auto"/>
              <w:ind w:firstLine="252"/>
              <w:contextualSpacing/>
              <w:jc w:val="center"/>
              <w:rPr>
                <w:rFonts w:ascii="Times New Roman" w:hAnsi="Times New Roman"/>
                <w:b/>
                <w:sz w:val="24"/>
                <w:szCs w:val="24"/>
              </w:rPr>
            </w:pPr>
            <w:r>
              <w:rPr>
                <w:rFonts w:ascii="Times New Roman" w:hAnsi="Times New Roman"/>
                <w:b/>
                <w:bCs/>
                <w:sz w:val="24"/>
                <w:szCs w:val="24"/>
              </w:rPr>
              <w:t xml:space="preserve">Глава </w:t>
            </w:r>
            <w:r w:rsidRPr="00396998">
              <w:rPr>
                <w:rFonts w:ascii="Times New Roman" w:hAnsi="Times New Roman"/>
                <w:b/>
                <w:bCs/>
                <w:sz w:val="24"/>
                <w:szCs w:val="24"/>
              </w:rPr>
              <w:t>1. Общие положения</w:t>
            </w:r>
          </w:p>
        </w:tc>
        <w:tc>
          <w:tcPr>
            <w:tcW w:w="1701" w:type="dxa"/>
          </w:tcPr>
          <w:p w:rsidR="00F0140A" w:rsidRPr="00510F00" w:rsidRDefault="00F0140A" w:rsidP="00567E35">
            <w:pPr>
              <w:spacing w:after="0" w:line="240" w:lineRule="auto"/>
              <w:ind w:firstLine="34"/>
              <w:contextualSpacing/>
              <w:jc w:val="both"/>
              <w:rPr>
                <w:rFonts w:ascii="Times New Roman" w:hAnsi="Times New Roman"/>
                <w:b/>
                <w:sz w:val="24"/>
                <w:szCs w:val="24"/>
              </w:rPr>
            </w:pPr>
          </w:p>
        </w:tc>
      </w:tr>
      <w:tr w:rsidR="003E19F1" w:rsidRPr="00797443" w:rsidTr="008140BD">
        <w:tc>
          <w:tcPr>
            <w:tcW w:w="675" w:type="dxa"/>
            <w:shd w:val="clear" w:color="auto" w:fill="auto"/>
          </w:tcPr>
          <w:p w:rsidR="003E19F1" w:rsidRPr="004138E4" w:rsidRDefault="00F0140A" w:rsidP="004138E4">
            <w:pPr>
              <w:spacing w:after="0" w:line="240" w:lineRule="auto"/>
              <w:jc w:val="both"/>
              <w:rPr>
                <w:rFonts w:ascii="Times New Roman" w:hAnsi="Times New Roman"/>
                <w:b/>
                <w:sz w:val="24"/>
                <w:szCs w:val="24"/>
              </w:rPr>
            </w:pPr>
            <w:r>
              <w:rPr>
                <w:rFonts w:ascii="Times New Roman" w:hAnsi="Times New Roman"/>
                <w:b/>
                <w:sz w:val="24"/>
                <w:szCs w:val="24"/>
              </w:rPr>
              <w:t>2</w:t>
            </w:r>
          </w:p>
        </w:tc>
        <w:tc>
          <w:tcPr>
            <w:tcW w:w="851" w:type="dxa"/>
            <w:shd w:val="clear" w:color="auto" w:fill="auto"/>
          </w:tcPr>
          <w:p w:rsidR="003E19F1" w:rsidRPr="00510F00" w:rsidRDefault="003E19F1" w:rsidP="00567E35">
            <w:pPr>
              <w:spacing w:after="0" w:line="240" w:lineRule="auto"/>
              <w:contextualSpacing/>
              <w:jc w:val="both"/>
              <w:rPr>
                <w:rFonts w:ascii="Times New Roman" w:hAnsi="Times New Roman"/>
                <w:sz w:val="24"/>
                <w:szCs w:val="24"/>
              </w:rPr>
            </w:pPr>
            <w:r w:rsidRPr="00510F00">
              <w:rPr>
                <w:rFonts w:ascii="Times New Roman" w:hAnsi="Times New Roman"/>
                <w:sz w:val="24"/>
                <w:szCs w:val="24"/>
              </w:rPr>
              <w:t>Пункт 1</w:t>
            </w:r>
          </w:p>
        </w:tc>
        <w:tc>
          <w:tcPr>
            <w:tcW w:w="5528" w:type="dxa"/>
            <w:shd w:val="clear" w:color="auto" w:fill="auto"/>
          </w:tcPr>
          <w:p w:rsidR="003E19F1" w:rsidRPr="004138E4" w:rsidRDefault="003E19F1" w:rsidP="00743F43">
            <w:pPr>
              <w:spacing w:after="0" w:line="240" w:lineRule="auto"/>
              <w:ind w:firstLine="252"/>
              <w:jc w:val="both"/>
            </w:pPr>
            <w:r w:rsidRPr="0001273E">
              <w:rPr>
                <w:rStyle w:val="s0"/>
                <w:sz w:val="24"/>
                <w:szCs w:val="24"/>
              </w:rPr>
              <w:t xml:space="preserve">Настоящие Правила документооборота счетов-фактур, выписываемых в электронной форме (далее - Правила), разработаны в соответствии </w:t>
            </w:r>
            <w:r w:rsidRPr="008E269A">
              <w:rPr>
                <w:rStyle w:val="s0"/>
                <w:b/>
                <w:sz w:val="24"/>
                <w:szCs w:val="24"/>
              </w:rPr>
              <w:t xml:space="preserve">с </w:t>
            </w:r>
            <w:bookmarkStart w:id="1" w:name="sub1004255867"/>
            <w:r w:rsidRPr="008E269A">
              <w:rPr>
                <w:rStyle w:val="s0"/>
                <w:b/>
                <w:bCs/>
                <w:sz w:val="24"/>
                <w:szCs w:val="24"/>
              </w:rPr>
              <w:t>пунктом 1-2 статьи</w:t>
            </w:r>
            <w:r w:rsidRPr="0001273E">
              <w:rPr>
                <w:rStyle w:val="s0"/>
                <w:bCs/>
                <w:sz w:val="24"/>
                <w:szCs w:val="24"/>
              </w:rPr>
              <w:t xml:space="preserve"> 263</w:t>
            </w:r>
            <w:bookmarkEnd w:id="1"/>
            <w:r w:rsidRPr="0001273E">
              <w:rPr>
                <w:rStyle w:val="s0"/>
                <w:sz w:val="24"/>
                <w:szCs w:val="24"/>
              </w:rPr>
              <w:t xml:space="preserve"> Кодекса Республики Казахстан от 10 декабря 2008 года «О налогах и других обязательных платежах в бюджет» (Налоговый кодекс), </w:t>
            </w:r>
            <w:r w:rsidRPr="0001273E">
              <w:rPr>
                <w:rFonts w:ascii="Times New Roman" w:hAnsi="Times New Roman"/>
                <w:bCs/>
                <w:sz w:val="24"/>
                <w:szCs w:val="24"/>
              </w:rPr>
              <w:t>Законом</w:t>
            </w:r>
            <w:r w:rsidRPr="0001273E">
              <w:rPr>
                <w:rStyle w:val="s0"/>
                <w:sz w:val="24"/>
                <w:szCs w:val="24"/>
              </w:rPr>
              <w:t xml:space="preserve"> Республики Казахстан от 7 января 2003 года «Об электронном документе и электронной цифровой подписи».</w:t>
            </w:r>
          </w:p>
        </w:tc>
        <w:tc>
          <w:tcPr>
            <w:tcW w:w="900" w:type="dxa"/>
          </w:tcPr>
          <w:p w:rsidR="003E19F1" w:rsidRPr="0001273E" w:rsidRDefault="003E19F1" w:rsidP="00FA32CB">
            <w:pPr>
              <w:spacing w:after="0" w:line="240" w:lineRule="auto"/>
              <w:contextualSpacing/>
              <w:jc w:val="both"/>
              <w:rPr>
                <w:rStyle w:val="s0"/>
                <w:sz w:val="24"/>
                <w:szCs w:val="24"/>
              </w:rPr>
            </w:pPr>
            <w:r w:rsidRPr="00510F00">
              <w:rPr>
                <w:rFonts w:ascii="Times New Roman" w:hAnsi="Times New Roman"/>
                <w:sz w:val="24"/>
                <w:szCs w:val="24"/>
              </w:rPr>
              <w:t>Пункт 1</w:t>
            </w:r>
          </w:p>
        </w:tc>
        <w:tc>
          <w:tcPr>
            <w:tcW w:w="5904" w:type="dxa"/>
            <w:shd w:val="clear" w:color="auto" w:fill="auto"/>
          </w:tcPr>
          <w:p w:rsidR="003E19F1" w:rsidRPr="00797443" w:rsidRDefault="003E19F1" w:rsidP="008E269A">
            <w:pPr>
              <w:spacing w:after="0" w:line="240" w:lineRule="auto"/>
              <w:ind w:firstLine="252"/>
              <w:contextualSpacing/>
              <w:jc w:val="both"/>
              <w:rPr>
                <w:rFonts w:ascii="Times New Roman" w:hAnsi="Times New Roman"/>
                <w:b/>
                <w:sz w:val="24"/>
                <w:szCs w:val="24"/>
              </w:rPr>
            </w:pPr>
            <w:r w:rsidRPr="0001273E">
              <w:rPr>
                <w:rStyle w:val="s0"/>
                <w:sz w:val="24"/>
                <w:szCs w:val="24"/>
              </w:rPr>
              <w:t xml:space="preserve">Настоящие Правила документооборота счетов-фактур, выписываемых в электронной форме (далее - Правила), разработаны в соответствии </w:t>
            </w:r>
            <w:r w:rsidR="008E269A" w:rsidRPr="008E269A">
              <w:rPr>
                <w:rStyle w:val="s0"/>
                <w:b/>
                <w:sz w:val="24"/>
                <w:szCs w:val="24"/>
              </w:rPr>
              <w:t>статьей</w:t>
            </w:r>
            <w:r w:rsidRPr="0001273E">
              <w:rPr>
                <w:rStyle w:val="s0"/>
                <w:bCs/>
                <w:sz w:val="24"/>
                <w:szCs w:val="24"/>
              </w:rPr>
              <w:t xml:space="preserve"> 263</w:t>
            </w:r>
            <w:r w:rsidRPr="0001273E">
              <w:rPr>
                <w:rStyle w:val="s0"/>
                <w:sz w:val="24"/>
                <w:szCs w:val="24"/>
              </w:rPr>
              <w:t xml:space="preserve"> Кодекса Республики Казахстан от 10 декабря 2008 года «О налогах и других обязательных платежах в бюджет» (Налоговый кодекс), </w:t>
            </w:r>
            <w:r w:rsidRPr="0001273E">
              <w:rPr>
                <w:rFonts w:ascii="Times New Roman" w:hAnsi="Times New Roman"/>
                <w:bCs/>
                <w:sz w:val="24"/>
                <w:szCs w:val="24"/>
              </w:rPr>
              <w:t>Законом</w:t>
            </w:r>
            <w:r w:rsidRPr="0001273E">
              <w:rPr>
                <w:rStyle w:val="s0"/>
                <w:sz w:val="24"/>
                <w:szCs w:val="24"/>
              </w:rPr>
              <w:t xml:space="preserve"> Республики Казахстан от 7 января 2003 года «Об электронном документе и электронной цифровой подписи».</w:t>
            </w:r>
          </w:p>
        </w:tc>
        <w:tc>
          <w:tcPr>
            <w:tcW w:w="1701" w:type="dxa"/>
          </w:tcPr>
          <w:p w:rsidR="003E19F1" w:rsidRPr="00510F00" w:rsidRDefault="003E19F1" w:rsidP="00567E35">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t>В целях конкретизации Правил</w:t>
            </w:r>
          </w:p>
        </w:tc>
      </w:tr>
      <w:tr w:rsidR="003E19F1" w:rsidRPr="00797443" w:rsidTr="008140BD">
        <w:tc>
          <w:tcPr>
            <w:tcW w:w="675" w:type="dxa"/>
            <w:shd w:val="clear" w:color="auto" w:fill="auto"/>
          </w:tcPr>
          <w:p w:rsidR="003E19F1" w:rsidRDefault="00F0140A" w:rsidP="004138E4">
            <w:pPr>
              <w:spacing w:after="0" w:line="240" w:lineRule="auto"/>
              <w:contextualSpacing/>
              <w:jc w:val="both"/>
              <w:rPr>
                <w:rFonts w:ascii="Times New Roman" w:hAnsi="Times New Roman"/>
                <w:b/>
                <w:sz w:val="24"/>
                <w:szCs w:val="24"/>
              </w:rPr>
            </w:pPr>
            <w:r>
              <w:rPr>
                <w:rFonts w:ascii="Times New Roman" w:hAnsi="Times New Roman"/>
                <w:b/>
                <w:sz w:val="24"/>
                <w:szCs w:val="24"/>
              </w:rPr>
              <w:t>3</w:t>
            </w:r>
          </w:p>
        </w:tc>
        <w:tc>
          <w:tcPr>
            <w:tcW w:w="851" w:type="dxa"/>
            <w:shd w:val="clear" w:color="auto" w:fill="auto"/>
          </w:tcPr>
          <w:p w:rsidR="003E19F1" w:rsidRPr="00510F00" w:rsidRDefault="003E19F1" w:rsidP="004138E4">
            <w:pPr>
              <w:spacing w:after="0" w:line="240" w:lineRule="auto"/>
              <w:contextualSpacing/>
              <w:jc w:val="both"/>
              <w:rPr>
                <w:rFonts w:ascii="Times New Roman" w:hAnsi="Times New Roman"/>
                <w:sz w:val="24"/>
                <w:szCs w:val="24"/>
                <w:highlight w:val="yellow"/>
                <w:lang w:val="en-US"/>
              </w:rPr>
            </w:pPr>
            <w:r w:rsidRPr="00510F00">
              <w:rPr>
                <w:rFonts w:ascii="Times New Roman" w:hAnsi="Times New Roman"/>
                <w:sz w:val="24"/>
                <w:szCs w:val="24"/>
              </w:rPr>
              <w:t xml:space="preserve">Подпункт 1) пункт </w:t>
            </w:r>
            <w:r w:rsidRPr="00510F00">
              <w:rPr>
                <w:rFonts w:ascii="Times New Roman" w:hAnsi="Times New Roman"/>
                <w:sz w:val="24"/>
                <w:szCs w:val="24"/>
                <w:lang w:val="en-US"/>
              </w:rPr>
              <w:t>2</w:t>
            </w:r>
          </w:p>
        </w:tc>
        <w:tc>
          <w:tcPr>
            <w:tcW w:w="5528" w:type="dxa"/>
            <w:shd w:val="clear" w:color="auto" w:fill="auto"/>
          </w:tcPr>
          <w:p w:rsidR="003E19F1" w:rsidRPr="004138E4" w:rsidRDefault="003E19F1" w:rsidP="00743F43">
            <w:pPr>
              <w:spacing w:after="0" w:line="240" w:lineRule="auto"/>
              <w:ind w:firstLine="252"/>
              <w:jc w:val="both"/>
              <w:rPr>
                <w:sz w:val="24"/>
                <w:szCs w:val="24"/>
              </w:rPr>
            </w:pPr>
            <w:r w:rsidRPr="004138E4">
              <w:rPr>
                <w:rStyle w:val="s0"/>
                <w:sz w:val="24"/>
                <w:szCs w:val="24"/>
              </w:rPr>
              <w:t>2. Настоящие Правила определяют:</w:t>
            </w:r>
          </w:p>
          <w:p w:rsidR="003E19F1" w:rsidRPr="004138E4" w:rsidRDefault="003E19F1" w:rsidP="00743F43">
            <w:pPr>
              <w:spacing w:after="0" w:line="240" w:lineRule="auto"/>
              <w:ind w:firstLine="252"/>
              <w:jc w:val="both"/>
              <w:rPr>
                <w:sz w:val="24"/>
                <w:szCs w:val="24"/>
              </w:rPr>
            </w:pPr>
            <w:r w:rsidRPr="004138E4">
              <w:rPr>
                <w:rStyle w:val="s0"/>
                <w:sz w:val="24"/>
                <w:szCs w:val="24"/>
              </w:rPr>
              <w:t xml:space="preserve">1) форму </w:t>
            </w:r>
            <w:r w:rsidRPr="000053FE">
              <w:rPr>
                <w:rStyle w:val="s0"/>
                <w:b/>
                <w:sz w:val="24"/>
                <w:szCs w:val="24"/>
              </w:rPr>
              <w:t>счета-фактуры</w:t>
            </w:r>
            <w:r w:rsidRPr="004138E4">
              <w:rPr>
                <w:rStyle w:val="s0"/>
                <w:sz w:val="24"/>
                <w:szCs w:val="24"/>
              </w:rPr>
              <w:t>;</w:t>
            </w:r>
          </w:p>
        </w:tc>
        <w:tc>
          <w:tcPr>
            <w:tcW w:w="900" w:type="dxa"/>
          </w:tcPr>
          <w:p w:rsidR="003E19F1" w:rsidRPr="004138E4" w:rsidRDefault="009B254B" w:rsidP="00FA32CB">
            <w:pPr>
              <w:pStyle w:val="a8"/>
              <w:spacing w:after="0" w:line="240" w:lineRule="auto"/>
              <w:jc w:val="both"/>
              <w:rPr>
                <w:rFonts w:ascii="Times New Roman" w:eastAsia="Calibri" w:hAnsi="Times New Roman" w:cs="Times New Roman"/>
                <w:color w:val="auto"/>
                <w:spacing w:val="0"/>
                <w:sz w:val="24"/>
                <w:szCs w:val="24"/>
                <w:lang w:eastAsia="en-US"/>
              </w:rPr>
            </w:pPr>
            <w:r w:rsidRPr="009B254B">
              <w:rPr>
                <w:rFonts w:ascii="Times New Roman" w:hAnsi="Times New Roman"/>
                <w:color w:val="auto"/>
                <w:sz w:val="24"/>
                <w:szCs w:val="24"/>
              </w:rPr>
              <w:t xml:space="preserve">Подпункт 1) пункт </w:t>
            </w:r>
            <w:r w:rsidRPr="009B254B">
              <w:rPr>
                <w:rFonts w:ascii="Times New Roman" w:hAnsi="Times New Roman"/>
                <w:color w:val="auto"/>
                <w:sz w:val="24"/>
                <w:szCs w:val="24"/>
                <w:lang w:val="en-US"/>
              </w:rPr>
              <w:t>2</w:t>
            </w:r>
          </w:p>
        </w:tc>
        <w:tc>
          <w:tcPr>
            <w:tcW w:w="5904" w:type="dxa"/>
            <w:shd w:val="clear" w:color="auto" w:fill="auto"/>
          </w:tcPr>
          <w:p w:rsidR="003E19F1" w:rsidRPr="004138E4" w:rsidRDefault="003E19F1" w:rsidP="00743F43">
            <w:pPr>
              <w:pStyle w:val="a8"/>
              <w:spacing w:after="0" w:line="240" w:lineRule="auto"/>
              <w:ind w:firstLine="252"/>
              <w:jc w:val="both"/>
              <w:rPr>
                <w:rFonts w:ascii="Times New Roman" w:eastAsia="Calibri" w:hAnsi="Times New Roman" w:cs="Times New Roman"/>
                <w:color w:val="auto"/>
                <w:spacing w:val="0"/>
                <w:sz w:val="24"/>
                <w:szCs w:val="24"/>
                <w:lang w:eastAsia="en-US"/>
              </w:rPr>
            </w:pPr>
            <w:r w:rsidRPr="004138E4">
              <w:rPr>
                <w:rFonts w:ascii="Times New Roman" w:eastAsia="Calibri" w:hAnsi="Times New Roman" w:cs="Times New Roman"/>
                <w:color w:val="auto"/>
                <w:spacing w:val="0"/>
                <w:sz w:val="24"/>
                <w:szCs w:val="24"/>
                <w:lang w:eastAsia="en-US"/>
              </w:rPr>
              <w:t>2. Настоящие Правила определяют:</w:t>
            </w:r>
          </w:p>
          <w:p w:rsidR="003E19F1" w:rsidRPr="004138E4" w:rsidRDefault="003E19F1" w:rsidP="000053FE">
            <w:pPr>
              <w:spacing w:after="0" w:line="240" w:lineRule="auto"/>
              <w:ind w:firstLine="252"/>
              <w:contextualSpacing/>
              <w:jc w:val="both"/>
              <w:rPr>
                <w:rFonts w:ascii="Times New Roman" w:hAnsi="Times New Roman"/>
                <w:b/>
                <w:sz w:val="24"/>
                <w:szCs w:val="24"/>
              </w:rPr>
            </w:pPr>
            <w:r w:rsidRPr="004138E4">
              <w:rPr>
                <w:rFonts w:ascii="Times New Roman" w:hAnsi="Times New Roman"/>
                <w:sz w:val="24"/>
                <w:szCs w:val="24"/>
              </w:rPr>
              <w:t xml:space="preserve">1) форму </w:t>
            </w:r>
            <w:r w:rsidRPr="000053FE">
              <w:rPr>
                <w:rFonts w:ascii="Times New Roman" w:hAnsi="Times New Roman"/>
                <w:b/>
                <w:sz w:val="24"/>
                <w:szCs w:val="24"/>
              </w:rPr>
              <w:t>счет-фактуры</w:t>
            </w:r>
            <w:r w:rsidRPr="004138E4">
              <w:rPr>
                <w:rFonts w:ascii="Times New Roman" w:hAnsi="Times New Roman"/>
                <w:sz w:val="24"/>
                <w:szCs w:val="24"/>
              </w:rPr>
              <w:t xml:space="preserve">, </w:t>
            </w:r>
            <w:r w:rsidRPr="004138E4">
              <w:rPr>
                <w:rFonts w:ascii="Times New Roman" w:hAnsi="Times New Roman"/>
                <w:b/>
                <w:sz w:val="24"/>
                <w:szCs w:val="24"/>
              </w:rPr>
              <w:t>выписываемого в электронной форме (далее – электронный счет-фактура (ЭСФ);</w:t>
            </w:r>
          </w:p>
        </w:tc>
        <w:tc>
          <w:tcPr>
            <w:tcW w:w="1701" w:type="dxa"/>
          </w:tcPr>
          <w:p w:rsidR="003E19F1" w:rsidRPr="00510F00" w:rsidRDefault="003E19F1" w:rsidP="004138E4">
            <w:pPr>
              <w:spacing w:after="0" w:line="240" w:lineRule="auto"/>
              <w:ind w:firstLine="34"/>
              <w:contextualSpacing/>
              <w:jc w:val="both"/>
              <w:rPr>
                <w:rFonts w:ascii="Times New Roman" w:hAnsi="Times New Roman"/>
                <w:b/>
                <w:sz w:val="20"/>
                <w:szCs w:val="20"/>
              </w:rPr>
            </w:pPr>
            <w:r w:rsidRPr="00510F00">
              <w:rPr>
                <w:rFonts w:ascii="Times New Roman" w:hAnsi="Times New Roman"/>
                <w:sz w:val="20"/>
                <w:szCs w:val="20"/>
              </w:rPr>
              <w:t>В целях конкретизации Правил</w:t>
            </w:r>
          </w:p>
        </w:tc>
      </w:tr>
      <w:tr w:rsidR="003E19F1" w:rsidRPr="00797443" w:rsidTr="008140BD">
        <w:tc>
          <w:tcPr>
            <w:tcW w:w="675" w:type="dxa"/>
            <w:shd w:val="clear" w:color="auto" w:fill="auto"/>
          </w:tcPr>
          <w:p w:rsidR="003E19F1" w:rsidRDefault="00F0140A" w:rsidP="004138E4">
            <w:pPr>
              <w:spacing w:after="0" w:line="240" w:lineRule="auto"/>
              <w:contextualSpacing/>
              <w:jc w:val="both"/>
              <w:rPr>
                <w:rFonts w:ascii="Times New Roman" w:hAnsi="Times New Roman"/>
                <w:b/>
                <w:sz w:val="24"/>
                <w:szCs w:val="24"/>
              </w:rPr>
            </w:pPr>
            <w:r>
              <w:rPr>
                <w:rFonts w:ascii="Times New Roman" w:hAnsi="Times New Roman"/>
                <w:b/>
                <w:sz w:val="24"/>
                <w:szCs w:val="24"/>
              </w:rPr>
              <w:t>4</w:t>
            </w:r>
          </w:p>
        </w:tc>
        <w:tc>
          <w:tcPr>
            <w:tcW w:w="851" w:type="dxa"/>
            <w:shd w:val="clear" w:color="auto" w:fill="auto"/>
          </w:tcPr>
          <w:p w:rsidR="003E19F1" w:rsidRPr="00510F00" w:rsidRDefault="003E19F1" w:rsidP="00510F00">
            <w:pPr>
              <w:spacing w:after="0" w:line="240" w:lineRule="auto"/>
              <w:contextualSpacing/>
              <w:jc w:val="both"/>
              <w:rPr>
                <w:rFonts w:ascii="Times New Roman" w:hAnsi="Times New Roman"/>
                <w:sz w:val="24"/>
                <w:szCs w:val="24"/>
              </w:rPr>
            </w:pPr>
            <w:r w:rsidRPr="00510F00">
              <w:rPr>
                <w:rFonts w:ascii="Times New Roman" w:hAnsi="Times New Roman"/>
                <w:sz w:val="24"/>
                <w:szCs w:val="24"/>
              </w:rPr>
              <w:t xml:space="preserve">Подпункт 2) пункт </w:t>
            </w:r>
            <w:r w:rsidRPr="00510F00">
              <w:rPr>
                <w:rFonts w:ascii="Times New Roman" w:hAnsi="Times New Roman"/>
                <w:sz w:val="24"/>
                <w:szCs w:val="24"/>
                <w:lang w:val="en-US"/>
              </w:rPr>
              <w:t>2</w:t>
            </w:r>
          </w:p>
        </w:tc>
        <w:tc>
          <w:tcPr>
            <w:tcW w:w="5528" w:type="dxa"/>
            <w:shd w:val="clear" w:color="auto" w:fill="auto"/>
          </w:tcPr>
          <w:p w:rsidR="003E19F1" w:rsidRPr="00510F00" w:rsidRDefault="003E19F1" w:rsidP="00743F43">
            <w:pPr>
              <w:spacing w:after="0" w:line="240" w:lineRule="auto"/>
              <w:ind w:firstLine="252"/>
              <w:jc w:val="both"/>
              <w:rPr>
                <w:sz w:val="24"/>
                <w:szCs w:val="24"/>
              </w:rPr>
            </w:pPr>
            <w:r w:rsidRPr="00510F00">
              <w:rPr>
                <w:rStyle w:val="s0"/>
                <w:sz w:val="24"/>
                <w:szCs w:val="24"/>
              </w:rPr>
              <w:t>2. Настоящие Правила определяют:</w:t>
            </w:r>
          </w:p>
          <w:p w:rsidR="003E19F1" w:rsidRPr="00510F00" w:rsidRDefault="003E19F1" w:rsidP="00743F43">
            <w:pPr>
              <w:spacing w:after="0" w:line="240" w:lineRule="auto"/>
              <w:ind w:firstLine="252"/>
              <w:jc w:val="both"/>
              <w:rPr>
                <w:sz w:val="24"/>
                <w:szCs w:val="24"/>
              </w:rPr>
            </w:pPr>
            <w:r w:rsidRPr="00510F00">
              <w:rPr>
                <w:rStyle w:val="s0"/>
                <w:sz w:val="24"/>
                <w:szCs w:val="24"/>
              </w:rPr>
              <w:t xml:space="preserve">2) порядок выписки, отправки, приема, регистрации, обработки, передачи и получения </w:t>
            </w:r>
            <w:r w:rsidRPr="008E269A">
              <w:rPr>
                <w:rStyle w:val="s0"/>
                <w:b/>
                <w:sz w:val="24"/>
                <w:szCs w:val="24"/>
              </w:rPr>
              <w:t>счетов-фактур, выписываемых в электронной форме (далее -</w:t>
            </w:r>
            <w:r w:rsidRPr="00510F00">
              <w:rPr>
                <w:rStyle w:val="s0"/>
                <w:sz w:val="24"/>
                <w:szCs w:val="24"/>
              </w:rPr>
              <w:t xml:space="preserve"> ЭСФ</w:t>
            </w:r>
            <w:r w:rsidRPr="008E269A">
              <w:rPr>
                <w:rStyle w:val="s0"/>
                <w:b/>
                <w:sz w:val="24"/>
                <w:szCs w:val="24"/>
              </w:rPr>
              <w:t>)</w:t>
            </w:r>
            <w:r w:rsidRPr="00510F00">
              <w:rPr>
                <w:rStyle w:val="s0"/>
                <w:sz w:val="24"/>
                <w:szCs w:val="24"/>
              </w:rPr>
              <w:t>;</w:t>
            </w:r>
          </w:p>
          <w:p w:rsidR="003E19F1" w:rsidRPr="00510F00" w:rsidRDefault="003E19F1" w:rsidP="00743F43">
            <w:pPr>
              <w:spacing w:after="0" w:line="240" w:lineRule="auto"/>
              <w:ind w:firstLine="252"/>
              <w:contextualSpacing/>
              <w:jc w:val="both"/>
              <w:rPr>
                <w:rFonts w:ascii="Times New Roman" w:hAnsi="Times New Roman"/>
                <w:b/>
                <w:sz w:val="24"/>
                <w:szCs w:val="24"/>
              </w:rPr>
            </w:pPr>
          </w:p>
        </w:tc>
        <w:tc>
          <w:tcPr>
            <w:tcW w:w="900" w:type="dxa"/>
          </w:tcPr>
          <w:p w:rsidR="003E19F1" w:rsidRPr="00510F00" w:rsidRDefault="009B254B" w:rsidP="00FA32CB">
            <w:pPr>
              <w:pStyle w:val="a8"/>
              <w:spacing w:after="0" w:line="240" w:lineRule="auto"/>
              <w:jc w:val="both"/>
              <w:rPr>
                <w:rFonts w:ascii="Times New Roman" w:eastAsia="Calibri" w:hAnsi="Times New Roman" w:cs="Times New Roman"/>
                <w:color w:val="auto"/>
                <w:spacing w:val="0"/>
                <w:sz w:val="24"/>
                <w:szCs w:val="24"/>
                <w:lang w:eastAsia="en-US"/>
              </w:rPr>
            </w:pPr>
            <w:r w:rsidRPr="009B254B">
              <w:rPr>
                <w:rFonts w:ascii="Times New Roman" w:hAnsi="Times New Roman"/>
                <w:color w:val="auto"/>
                <w:sz w:val="24"/>
                <w:szCs w:val="24"/>
              </w:rPr>
              <w:t xml:space="preserve">Подпункт </w:t>
            </w:r>
            <w:r>
              <w:rPr>
                <w:rFonts w:ascii="Times New Roman" w:hAnsi="Times New Roman"/>
                <w:color w:val="auto"/>
                <w:sz w:val="24"/>
                <w:szCs w:val="24"/>
              </w:rPr>
              <w:t>2</w:t>
            </w:r>
            <w:r w:rsidRPr="009B254B">
              <w:rPr>
                <w:rFonts w:ascii="Times New Roman" w:hAnsi="Times New Roman"/>
                <w:color w:val="auto"/>
                <w:sz w:val="24"/>
                <w:szCs w:val="24"/>
              </w:rPr>
              <w:t xml:space="preserve">) пункт </w:t>
            </w:r>
            <w:r w:rsidRPr="009B254B">
              <w:rPr>
                <w:rFonts w:ascii="Times New Roman" w:hAnsi="Times New Roman"/>
                <w:color w:val="auto"/>
                <w:sz w:val="24"/>
                <w:szCs w:val="24"/>
                <w:lang w:val="en-US"/>
              </w:rPr>
              <w:t>2</w:t>
            </w:r>
          </w:p>
        </w:tc>
        <w:tc>
          <w:tcPr>
            <w:tcW w:w="5904" w:type="dxa"/>
            <w:shd w:val="clear" w:color="auto" w:fill="auto"/>
          </w:tcPr>
          <w:p w:rsidR="003E19F1" w:rsidRPr="00510F00" w:rsidRDefault="003E19F1" w:rsidP="00743F43">
            <w:pPr>
              <w:pStyle w:val="a8"/>
              <w:spacing w:after="0" w:line="240" w:lineRule="auto"/>
              <w:ind w:firstLine="252"/>
              <w:jc w:val="both"/>
              <w:rPr>
                <w:rFonts w:ascii="Times New Roman" w:eastAsia="Calibri" w:hAnsi="Times New Roman" w:cs="Times New Roman"/>
                <w:color w:val="auto"/>
                <w:spacing w:val="0"/>
                <w:sz w:val="24"/>
                <w:szCs w:val="24"/>
                <w:lang w:eastAsia="en-US"/>
              </w:rPr>
            </w:pPr>
            <w:r w:rsidRPr="00510F00">
              <w:rPr>
                <w:rFonts w:ascii="Times New Roman" w:eastAsia="Calibri" w:hAnsi="Times New Roman" w:cs="Times New Roman"/>
                <w:color w:val="auto"/>
                <w:spacing w:val="0"/>
                <w:sz w:val="24"/>
                <w:szCs w:val="24"/>
                <w:lang w:eastAsia="en-US"/>
              </w:rPr>
              <w:t>2. Настоящие Правила определяют:</w:t>
            </w:r>
          </w:p>
          <w:p w:rsidR="003E19F1" w:rsidRPr="00510F00" w:rsidRDefault="003E19F1" w:rsidP="00743F43">
            <w:pPr>
              <w:spacing w:after="0" w:line="240" w:lineRule="auto"/>
              <w:ind w:firstLine="252"/>
              <w:jc w:val="both"/>
              <w:rPr>
                <w:sz w:val="24"/>
                <w:szCs w:val="24"/>
              </w:rPr>
            </w:pPr>
            <w:r w:rsidRPr="00510F00">
              <w:rPr>
                <w:rStyle w:val="s0"/>
                <w:sz w:val="24"/>
                <w:szCs w:val="24"/>
              </w:rPr>
              <w:t>2. Настоящие Правила определяют:</w:t>
            </w:r>
          </w:p>
          <w:p w:rsidR="003E19F1" w:rsidRPr="00510F00" w:rsidRDefault="003E19F1" w:rsidP="008E269A">
            <w:pPr>
              <w:spacing w:after="0" w:line="240" w:lineRule="auto"/>
              <w:ind w:firstLine="252"/>
              <w:contextualSpacing/>
              <w:jc w:val="both"/>
              <w:rPr>
                <w:rFonts w:ascii="Times New Roman" w:hAnsi="Times New Roman"/>
                <w:b/>
                <w:sz w:val="24"/>
                <w:szCs w:val="24"/>
              </w:rPr>
            </w:pPr>
            <w:r w:rsidRPr="00510F00">
              <w:rPr>
                <w:rStyle w:val="s0"/>
                <w:sz w:val="24"/>
                <w:szCs w:val="24"/>
              </w:rPr>
              <w:t>2) порядок выписки, отправки, приема, регистрации, обработки, передачи и получения  ЭСФ;</w:t>
            </w:r>
          </w:p>
        </w:tc>
        <w:tc>
          <w:tcPr>
            <w:tcW w:w="1701" w:type="dxa"/>
          </w:tcPr>
          <w:p w:rsidR="003E19F1" w:rsidRPr="00510F00" w:rsidRDefault="003E19F1" w:rsidP="004138E4">
            <w:pPr>
              <w:spacing w:after="0" w:line="240" w:lineRule="auto"/>
              <w:ind w:firstLine="34"/>
              <w:contextualSpacing/>
              <w:jc w:val="both"/>
              <w:rPr>
                <w:rFonts w:ascii="Times New Roman" w:hAnsi="Times New Roman"/>
                <w:b/>
                <w:sz w:val="20"/>
                <w:szCs w:val="20"/>
              </w:rPr>
            </w:pPr>
            <w:r w:rsidRPr="00510F00">
              <w:rPr>
                <w:rFonts w:ascii="Times New Roman" w:hAnsi="Times New Roman"/>
                <w:sz w:val="20"/>
                <w:szCs w:val="20"/>
              </w:rPr>
              <w:t>В целях конкретизации Правил</w:t>
            </w:r>
          </w:p>
        </w:tc>
      </w:tr>
      <w:tr w:rsidR="003E19F1" w:rsidRPr="00797443" w:rsidTr="008140BD">
        <w:tc>
          <w:tcPr>
            <w:tcW w:w="675" w:type="dxa"/>
            <w:shd w:val="clear" w:color="auto" w:fill="auto"/>
          </w:tcPr>
          <w:p w:rsidR="003E19F1" w:rsidRDefault="00F0140A" w:rsidP="00510F00">
            <w:pPr>
              <w:spacing w:after="0" w:line="240" w:lineRule="auto"/>
              <w:contextualSpacing/>
              <w:jc w:val="both"/>
              <w:rPr>
                <w:rFonts w:ascii="Times New Roman" w:hAnsi="Times New Roman"/>
                <w:b/>
                <w:sz w:val="24"/>
                <w:szCs w:val="24"/>
              </w:rPr>
            </w:pPr>
            <w:r>
              <w:rPr>
                <w:rFonts w:ascii="Times New Roman" w:hAnsi="Times New Roman"/>
                <w:b/>
                <w:sz w:val="24"/>
                <w:szCs w:val="24"/>
              </w:rPr>
              <w:t>5</w:t>
            </w:r>
          </w:p>
        </w:tc>
        <w:tc>
          <w:tcPr>
            <w:tcW w:w="851" w:type="dxa"/>
            <w:shd w:val="clear" w:color="auto" w:fill="auto"/>
          </w:tcPr>
          <w:p w:rsidR="003E19F1" w:rsidRPr="00510F00" w:rsidRDefault="003E19F1" w:rsidP="00510F00">
            <w:pPr>
              <w:spacing w:after="0" w:line="240" w:lineRule="auto"/>
              <w:contextualSpacing/>
              <w:jc w:val="both"/>
              <w:rPr>
                <w:rFonts w:ascii="Times New Roman" w:hAnsi="Times New Roman"/>
                <w:sz w:val="24"/>
                <w:szCs w:val="24"/>
                <w:highlight w:val="yellow"/>
                <w:lang w:val="en-US"/>
              </w:rPr>
            </w:pPr>
            <w:r w:rsidRPr="00510F00">
              <w:rPr>
                <w:rFonts w:ascii="Times New Roman" w:hAnsi="Times New Roman"/>
                <w:sz w:val="24"/>
                <w:szCs w:val="24"/>
              </w:rPr>
              <w:t xml:space="preserve">Подпункт 5) пункт </w:t>
            </w:r>
            <w:r w:rsidRPr="00510F00">
              <w:rPr>
                <w:rFonts w:ascii="Times New Roman" w:hAnsi="Times New Roman"/>
                <w:sz w:val="24"/>
                <w:szCs w:val="24"/>
                <w:lang w:val="en-US"/>
              </w:rPr>
              <w:t>2</w:t>
            </w:r>
          </w:p>
        </w:tc>
        <w:tc>
          <w:tcPr>
            <w:tcW w:w="5528" w:type="dxa"/>
            <w:shd w:val="clear" w:color="auto" w:fill="auto"/>
          </w:tcPr>
          <w:p w:rsidR="003E19F1" w:rsidRPr="00621756" w:rsidRDefault="003E19F1" w:rsidP="00743F43">
            <w:pPr>
              <w:spacing w:after="0" w:line="240" w:lineRule="auto"/>
              <w:ind w:firstLine="252"/>
              <w:contextualSpacing/>
              <w:jc w:val="both"/>
              <w:rPr>
                <w:rStyle w:val="s0"/>
                <w:sz w:val="24"/>
                <w:szCs w:val="24"/>
              </w:rPr>
            </w:pPr>
            <w:r w:rsidRPr="00621756">
              <w:rPr>
                <w:rStyle w:val="s0"/>
                <w:sz w:val="24"/>
                <w:szCs w:val="24"/>
              </w:rPr>
              <w:t>2. Настоящие Правила определяют:</w:t>
            </w:r>
          </w:p>
          <w:p w:rsidR="003E19F1" w:rsidRPr="00621756" w:rsidRDefault="003E19F1" w:rsidP="00743F43">
            <w:pPr>
              <w:spacing w:after="0" w:line="240" w:lineRule="auto"/>
              <w:ind w:firstLine="252"/>
              <w:contextualSpacing/>
              <w:jc w:val="both"/>
              <w:rPr>
                <w:rStyle w:val="s0"/>
                <w:sz w:val="24"/>
                <w:szCs w:val="24"/>
              </w:rPr>
            </w:pPr>
            <w:r w:rsidRPr="00621756">
              <w:rPr>
                <w:rStyle w:val="s0"/>
                <w:sz w:val="24"/>
                <w:szCs w:val="24"/>
              </w:rPr>
              <w:t>…</w:t>
            </w:r>
          </w:p>
          <w:p w:rsidR="003E19F1" w:rsidRPr="00B62395" w:rsidRDefault="003E19F1" w:rsidP="00743F43">
            <w:pPr>
              <w:spacing w:after="0" w:line="240" w:lineRule="auto"/>
              <w:ind w:firstLine="252"/>
              <w:contextualSpacing/>
              <w:jc w:val="both"/>
              <w:rPr>
                <w:rFonts w:ascii="Times New Roman" w:hAnsi="Times New Roman"/>
                <w:b/>
                <w:sz w:val="24"/>
                <w:szCs w:val="24"/>
                <w:highlight w:val="yellow"/>
              </w:rPr>
            </w:pPr>
            <w:r w:rsidRPr="00621756">
              <w:rPr>
                <w:rStyle w:val="s0"/>
                <w:sz w:val="24"/>
                <w:szCs w:val="24"/>
              </w:rPr>
              <w:t>5) порядок взаимодействия между центральным уполномоченным органом по исполнению бюджета и органами государственных доходов.</w:t>
            </w:r>
          </w:p>
        </w:tc>
        <w:tc>
          <w:tcPr>
            <w:tcW w:w="900" w:type="dxa"/>
          </w:tcPr>
          <w:p w:rsidR="009B254B" w:rsidRDefault="009B254B" w:rsidP="00FA32CB">
            <w:pPr>
              <w:spacing w:after="0" w:line="240" w:lineRule="auto"/>
              <w:contextualSpacing/>
              <w:jc w:val="both"/>
              <w:rPr>
                <w:rStyle w:val="s0"/>
                <w:sz w:val="24"/>
                <w:szCs w:val="24"/>
              </w:rPr>
            </w:pPr>
          </w:p>
          <w:p w:rsidR="009B254B" w:rsidRDefault="009B254B" w:rsidP="00FA32CB">
            <w:pPr>
              <w:spacing w:after="0" w:line="240" w:lineRule="auto"/>
              <w:contextualSpacing/>
              <w:jc w:val="both"/>
              <w:rPr>
                <w:rStyle w:val="s0"/>
                <w:sz w:val="24"/>
                <w:szCs w:val="24"/>
              </w:rPr>
            </w:pPr>
          </w:p>
          <w:p w:rsidR="003E19F1" w:rsidRPr="00621756" w:rsidRDefault="009B254B" w:rsidP="00FA32CB">
            <w:pPr>
              <w:spacing w:after="0" w:line="240" w:lineRule="auto"/>
              <w:contextualSpacing/>
              <w:jc w:val="both"/>
              <w:rPr>
                <w:rStyle w:val="s0"/>
                <w:sz w:val="24"/>
                <w:szCs w:val="24"/>
              </w:rPr>
            </w:pPr>
            <w:r>
              <w:rPr>
                <w:rStyle w:val="s0"/>
                <w:sz w:val="24"/>
                <w:szCs w:val="24"/>
              </w:rPr>
              <w:t>-</w:t>
            </w:r>
          </w:p>
        </w:tc>
        <w:tc>
          <w:tcPr>
            <w:tcW w:w="5904" w:type="dxa"/>
            <w:shd w:val="clear" w:color="auto" w:fill="auto"/>
          </w:tcPr>
          <w:p w:rsidR="003E19F1" w:rsidRPr="00621756" w:rsidRDefault="003E19F1" w:rsidP="00743F43">
            <w:pPr>
              <w:spacing w:after="0" w:line="240" w:lineRule="auto"/>
              <w:ind w:firstLine="252"/>
              <w:contextualSpacing/>
              <w:jc w:val="both"/>
              <w:rPr>
                <w:rStyle w:val="s0"/>
                <w:sz w:val="24"/>
                <w:szCs w:val="24"/>
              </w:rPr>
            </w:pPr>
            <w:r w:rsidRPr="00621756">
              <w:rPr>
                <w:rStyle w:val="s0"/>
                <w:sz w:val="24"/>
                <w:szCs w:val="24"/>
              </w:rPr>
              <w:t>2. Настоящие Правила определяют:</w:t>
            </w:r>
          </w:p>
          <w:p w:rsidR="003E19F1" w:rsidRPr="00621756" w:rsidRDefault="003E19F1" w:rsidP="00743F43">
            <w:pPr>
              <w:spacing w:after="0" w:line="240" w:lineRule="auto"/>
              <w:ind w:firstLine="252"/>
              <w:contextualSpacing/>
              <w:jc w:val="both"/>
              <w:rPr>
                <w:rStyle w:val="s0"/>
                <w:sz w:val="24"/>
                <w:szCs w:val="24"/>
              </w:rPr>
            </w:pPr>
            <w:r w:rsidRPr="00621756">
              <w:rPr>
                <w:rStyle w:val="s0"/>
                <w:sz w:val="24"/>
                <w:szCs w:val="24"/>
              </w:rPr>
              <w:t>…</w:t>
            </w:r>
          </w:p>
          <w:p w:rsidR="003E19F1" w:rsidRPr="00621756" w:rsidRDefault="003E19F1" w:rsidP="00743F43">
            <w:pPr>
              <w:ind w:firstLine="252"/>
              <w:rPr>
                <w:rFonts w:ascii="Times New Roman" w:hAnsi="Times New Roman"/>
                <w:b/>
                <w:sz w:val="24"/>
                <w:szCs w:val="24"/>
                <w:highlight w:val="yellow"/>
              </w:rPr>
            </w:pPr>
            <w:r w:rsidRPr="008E269A">
              <w:rPr>
                <w:rStyle w:val="s0"/>
                <w:b/>
                <w:sz w:val="24"/>
                <w:szCs w:val="24"/>
              </w:rPr>
              <w:t>5)</w:t>
            </w:r>
            <w:r w:rsidRPr="00621756">
              <w:rPr>
                <w:rStyle w:val="s0"/>
                <w:sz w:val="24"/>
                <w:szCs w:val="24"/>
              </w:rPr>
              <w:t xml:space="preserve"> </w:t>
            </w:r>
            <w:r w:rsidRPr="00621756">
              <w:rPr>
                <w:rStyle w:val="s0"/>
                <w:b/>
                <w:sz w:val="24"/>
                <w:szCs w:val="24"/>
              </w:rPr>
              <w:t>исключен</w:t>
            </w:r>
            <w:r>
              <w:rPr>
                <w:rStyle w:val="s0"/>
                <w:b/>
                <w:sz w:val="24"/>
                <w:szCs w:val="24"/>
              </w:rPr>
              <w:t>.</w:t>
            </w:r>
          </w:p>
        </w:tc>
        <w:tc>
          <w:tcPr>
            <w:tcW w:w="1701" w:type="dxa"/>
          </w:tcPr>
          <w:p w:rsidR="003E19F1" w:rsidRPr="00510F00" w:rsidRDefault="003E19F1" w:rsidP="00510F00">
            <w:pPr>
              <w:spacing w:after="0" w:line="240" w:lineRule="auto"/>
              <w:ind w:firstLine="34"/>
              <w:contextualSpacing/>
              <w:jc w:val="both"/>
              <w:rPr>
                <w:rFonts w:ascii="Times New Roman" w:hAnsi="Times New Roman"/>
                <w:b/>
                <w:sz w:val="20"/>
                <w:szCs w:val="20"/>
                <w:highlight w:val="yellow"/>
              </w:rPr>
            </w:pPr>
            <w:r w:rsidRPr="00510F00">
              <w:rPr>
                <w:rFonts w:ascii="Times New Roman" w:hAnsi="Times New Roman"/>
                <w:sz w:val="20"/>
                <w:szCs w:val="20"/>
              </w:rPr>
              <w:t xml:space="preserve">В связи с передачей прав собственности ИС ЭСФ из Комитета Казначейства </w:t>
            </w:r>
            <w:r w:rsidRPr="00510F00">
              <w:rPr>
                <w:rFonts w:ascii="Times New Roman" w:hAnsi="Times New Roman"/>
                <w:sz w:val="20"/>
                <w:szCs w:val="20"/>
              </w:rPr>
              <w:lastRenderedPageBreak/>
              <w:t>МФ РК в Комитет государственных доходов МФ РК</w:t>
            </w:r>
          </w:p>
        </w:tc>
      </w:tr>
      <w:tr w:rsidR="003E19F1" w:rsidRPr="00510F00" w:rsidTr="008140BD">
        <w:trPr>
          <w:trHeight w:val="2823"/>
        </w:trPr>
        <w:tc>
          <w:tcPr>
            <w:tcW w:w="675" w:type="dxa"/>
            <w:shd w:val="clear" w:color="auto" w:fill="auto"/>
          </w:tcPr>
          <w:p w:rsidR="003E19F1" w:rsidRDefault="00FA32CB" w:rsidP="00510F00">
            <w:pPr>
              <w:spacing w:after="0" w:line="240" w:lineRule="auto"/>
              <w:contextualSpacing/>
              <w:jc w:val="both"/>
              <w:rPr>
                <w:rFonts w:ascii="Times New Roman" w:hAnsi="Times New Roman"/>
                <w:b/>
                <w:sz w:val="24"/>
                <w:szCs w:val="24"/>
              </w:rPr>
            </w:pPr>
            <w:r>
              <w:rPr>
                <w:rFonts w:ascii="Times New Roman" w:hAnsi="Times New Roman"/>
                <w:b/>
                <w:sz w:val="24"/>
                <w:szCs w:val="24"/>
              </w:rPr>
              <w:lastRenderedPageBreak/>
              <w:t>6</w:t>
            </w:r>
          </w:p>
        </w:tc>
        <w:tc>
          <w:tcPr>
            <w:tcW w:w="851" w:type="dxa"/>
            <w:shd w:val="clear" w:color="auto" w:fill="auto"/>
          </w:tcPr>
          <w:p w:rsidR="003E19F1" w:rsidRPr="00510F00" w:rsidRDefault="003E19F1" w:rsidP="00510F00">
            <w:pPr>
              <w:spacing w:after="0" w:line="240" w:lineRule="auto"/>
              <w:contextualSpacing/>
              <w:jc w:val="both"/>
              <w:rPr>
                <w:rFonts w:ascii="Times New Roman" w:hAnsi="Times New Roman"/>
                <w:sz w:val="24"/>
                <w:szCs w:val="24"/>
              </w:rPr>
            </w:pPr>
            <w:r>
              <w:rPr>
                <w:rFonts w:ascii="Times New Roman" w:hAnsi="Times New Roman"/>
                <w:sz w:val="24"/>
                <w:szCs w:val="24"/>
              </w:rPr>
              <w:t>Пункт 4</w:t>
            </w:r>
          </w:p>
        </w:tc>
        <w:tc>
          <w:tcPr>
            <w:tcW w:w="5528" w:type="dxa"/>
            <w:shd w:val="clear" w:color="auto" w:fill="auto"/>
          </w:tcPr>
          <w:p w:rsidR="003E19F1" w:rsidRPr="00AF5D01" w:rsidRDefault="003E19F1" w:rsidP="00743F43">
            <w:pPr>
              <w:spacing w:after="0" w:line="240" w:lineRule="auto"/>
              <w:ind w:firstLine="252"/>
              <w:jc w:val="both"/>
              <w:rPr>
                <w:sz w:val="24"/>
                <w:szCs w:val="24"/>
              </w:rPr>
            </w:pPr>
            <w:r w:rsidRPr="00AF5D01">
              <w:rPr>
                <w:rStyle w:val="s0"/>
                <w:sz w:val="24"/>
                <w:szCs w:val="24"/>
              </w:rPr>
              <w:t>4. В настоящих Правилах используются следующие понятия:</w:t>
            </w:r>
          </w:p>
          <w:p w:rsidR="003E19F1" w:rsidRPr="00AF5D01" w:rsidRDefault="003E19F1" w:rsidP="008B3B1D">
            <w:pPr>
              <w:spacing w:after="0" w:line="240" w:lineRule="auto"/>
              <w:ind w:firstLine="252"/>
              <w:jc w:val="both"/>
              <w:rPr>
                <w:sz w:val="24"/>
                <w:szCs w:val="24"/>
              </w:rPr>
            </w:pPr>
            <w:r w:rsidRPr="00AF5D01">
              <w:rPr>
                <w:rStyle w:val="s0"/>
                <w:sz w:val="24"/>
                <w:szCs w:val="24"/>
              </w:rPr>
              <w:t xml:space="preserve">1) пониженная ставка пошлины - ставка ввозной таможенной пошлины, более низкая по сравнению с действующей ставкой ввозной таможенной пошлины </w:t>
            </w:r>
            <w:r w:rsidRPr="00AF5D01">
              <w:rPr>
                <w:rStyle w:val="s0"/>
                <w:bCs/>
                <w:sz w:val="24"/>
                <w:szCs w:val="24"/>
              </w:rPr>
              <w:t>Единого таможенного тарифа Евразийского экономического союза</w:t>
            </w:r>
            <w:r w:rsidRPr="00AF5D01">
              <w:rPr>
                <w:rStyle w:val="s0"/>
                <w:sz w:val="24"/>
                <w:szCs w:val="24"/>
              </w:rPr>
              <w:t xml:space="preserve"> (далее - ЕТТ ЕАЭС), устанавливаемая на максимальном уровне ставки, предусмотренном обязательствами Республики Казахстан во Всемирной торговой организации;</w:t>
            </w:r>
          </w:p>
          <w:p w:rsidR="008E269A" w:rsidRDefault="008E269A" w:rsidP="008B3B1D">
            <w:pPr>
              <w:spacing w:after="0" w:line="240" w:lineRule="auto"/>
              <w:ind w:firstLine="252"/>
              <w:jc w:val="both"/>
              <w:rPr>
                <w:rStyle w:val="s0"/>
                <w:sz w:val="24"/>
                <w:szCs w:val="24"/>
              </w:rPr>
            </w:pPr>
          </w:p>
          <w:p w:rsidR="008E269A" w:rsidRDefault="008E269A" w:rsidP="008B3B1D">
            <w:pPr>
              <w:spacing w:after="0" w:line="240" w:lineRule="auto"/>
              <w:ind w:firstLine="252"/>
              <w:jc w:val="both"/>
              <w:rPr>
                <w:rStyle w:val="s0"/>
                <w:sz w:val="24"/>
                <w:szCs w:val="24"/>
              </w:rPr>
            </w:pPr>
          </w:p>
          <w:p w:rsidR="008E269A" w:rsidRDefault="008E269A" w:rsidP="008B3B1D">
            <w:pPr>
              <w:spacing w:after="0" w:line="240" w:lineRule="auto"/>
              <w:ind w:firstLine="252"/>
              <w:jc w:val="both"/>
              <w:rPr>
                <w:rStyle w:val="s0"/>
                <w:sz w:val="24"/>
                <w:szCs w:val="24"/>
              </w:rPr>
            </w:pPr>
          </w:p>
          <w:p w:rsidR="008E269A" w:rsidRDefault="008E269A" w:rsidP="008B3B1D">
            <w:pPr>
              <w:spacing w:after="0" w:line="240" w:lineRule="auto"/>
              <w:ind w:firstLine="252"/>
              <w:jc w:val="both"/>
              <w:rPr>
                <w:rStyle w:val="s0"/>
                <w:sz w:val="24"/>
                <w:szCs w:val="24"/>
              </w:rPr>
            </w:pPr>
          </w:p>
          <w:p w:rsidR="008E269A" w:rsidRDefault="008E269A" w:rsidP="008B3B1D">
            <w:pPr>
              <w:spacing w:after="0" w:line="240" w:lineRule="auto"/>
              <w:ind w:firstLine="252"/>
              <w:jc w:val="both"/>
              <w:rPr>
                <w:rStyle w:val="s0"/>
                <w:sz w:val="24"/>
                <w:szCs w:val="24"/>
              </w:rPr>
            </w:pPr>
          </w:p>
          <w:p w:rsidR="008E269A" w:rsidRDefault="008E269A" w:rsidP="008B3B1D">
            <w:pPr>
              <w:spacing w:after="0" w:line="240" w:lineRule="auto"/>
              <w:ind w:firstLine="252"/>
              <w:jc w:val="both"/>
              <w:rPr>
                <w:rStyle w:val="s0"/>
                <w:sz w:val="24"/>
                <w:szCs w:val="24"/>
              </w:rPr>
            </w:pPr>
          </w:p>
          <w:p w:rsidR="008E269A" w:rsidRDefault="008E269A" w:rsidP="008B3B1D">
            <w:pPr>
              <w:spacing w:after="0" w:line="240" w:lineRule="auto"/>
              <w:ind w:firstLine="252"/>
              <w:jc w:val="both"/>
              <w:rPr>
                <w:rStyle w:val="s0"/>
                <w:sz w:val="24"/>
                <w:szCs w:val="24"/>
              </w:rPr>
            </w:pPr>
          </w:p>
          <w:p w:rsidR="008E269A" w:rsidRDefault="008E269A" w:rsidP="008B3B1D">
            <w:pPr>
              <w:spacing w:after="0" w:line="240" w:lineRule="auto"/>
              <w:ind w:firstLine="252"/>
              <w:jc w:val="both"/>
              <w:rPr>
                <w:rStyle w:val="s0"/>
                <w:sz w:val="24"/>
                <w:szCs w:val="24"/>
              </w:rPr>
            </w:pPr>
          </w:p>
          <w:p w:rsidR="008E269A" w:rsidRDefault="008E269A" w:rsidP="008B3B1D">
            <w:pPr>
              <w:spacing w:after="0" w:line="240" w:lineRule="auto"/>
              <w:ind w:firstLine="252"/>
              <w:jc w:val="both"/>
              <w:rPr>
                <w:rStyle w:val="s0"/>
                <w:sz w:val="24"/>
                <w:szCs w:val="24"/>
              </w:rPr>
            </w:pPr>
          </w:p>
          <w:p w:rsidR="003E19F1" w:rsidRPr="00AF5D01" w:rsidRDefault="003E19F1" w:rsidP="008B3B1D">
            <w:pPr>
              <w:spacing w:after="0" w:line="240" w:lineRule="auto"/>
              <w:ind w:firstLine="252"/>
              <w:jc w:val="both"/>
              <w:rPr>
                <w:sz w:val="24"/>
                <w:szCs w:val="24"/>
              </w:rPr>
            </w:pPr>
            <w:r w:rsidRPr="008B3B1D">
              <w:rPr>
                <w:rStyle w:val="s0"/>
                <w:b/>
                <w:sz w:val="24"/>
                <w:szCs w:val="24"/>
              </w:rPr>
              <w:t>2)</w:t>
            </w:r>
            <w:r w:rsidRPr="00AF5D01">
              <w:rPr>
                <w:rStyle w:val="s0"/>
                <w:sz w:val="24"/>
                <w:szCs w:val="24"/>
              </w:rPr>
              <w:t xml:space="preserve"> Перечень - перечень товаров, ввозимых на территорию Республики Казахстан из третьих стран, не являющихся государствами-членами Евразийского экономического союза (далее - ЕАЭС), к которым применяются пониженные ставки пошлин, а также размеров таких ставок;</w:t>
            </w:r>
          </w:p>
          <w:p w:rsidR="003E19F1" w:rsidRPr="00AF5D01" w:rsidRDefault="003E19F1" w:rsidP="008B3B1D">
            <w:pPr>
              <w:spacing w:after="0" w:line="240" w:lineRule="auto"/>
              <w:ind w:firstLine="252"/>
              <w:jc w:val="both"/>
              <w:rPr>
                <w:sz w:val="24"/>
                <w:szCs w:val="24"/>
              </w:rPr>
            </w:pPr>
            <w:r w:rsidRPr="008B3B1D">
              <w:rPr>
                <w:rStyle w:val="s0"/>
                <w:b/>
                <w:sz w:val="24"/>
                <w:szCs w:val="24"/>
              </w:rPr>
              <w:t>3)</w:t>
            </w:r>
            <w:r w:rsidRPr="00AF5D01">
              <w:rPr>
                <w:rStyle w:val="s0"/>
                <w:sz w:val="24"/>
                <w:szCs w:val="24"/>
              </w:rPr>
              <w:t xml:space="preserve"> товар, включенный в Перечень - товар, код товарной номенклатуры внешнеэкономической деятельности ЕАЭС (далее - код ТН ВЭД ЕАЭС) и наименование которого включены в Перечень;</w:t>
            </w:r>
          </w:p>
          <w:p w:rsidR="003E19F1" w:rsidRPr="00AF5D01" w:rsidRDefault="003E19F1" w:rsidP="008B3B1D">
            <w:pPr>
              <w:spacing w:after="0" w:line="240" w:lineRule="auto"/>
              <w:ind w:firstLine="252"/>
              <w:jc w:val="both"/>
              <w:rPr>
                <w:sz w:val="24"/>
                <w:szCs w:val="24"/>
              </w:rPr>
            </w:pPr>
            <w:r w:rsidRPr="008B3B1D">
              <w:rPr>
                <w:rStyle w:val="s0"/>
                <w:b/>
                <w:sz w:val="24"/>
                <w:szCs w:val="24"/>
              </w:rPr>
              <w:t>4)</w:t>
            </w:r>
            <w:r w:rsidRPr="00AF5D01">
              <w:rPr>
                <w:rStyle w:val="s0"/>
                <w:sz w:val="24"/>
                <w:szCs w:val="24"/>
              </w:rPr>
              <w:t xml:space="preserve"> регистрационное свидетельство - документ на бумажном носителе или электронный документ, выдаваемый удостоверяющим центром для подтверждения соответствия электронной </w:t>
            </w:r>
            <w:r w:rsidRPr="00AF5D01">
              <w:rPr>
                <w:rStyle w:val="s0"/>
                <w:sz w:val="24"/>
                <w:szCs w:val="24"/>
              </w:rPr>
              <w:lastRenderedPageBreak/>
              <w:t xml:space="preserve">цифровой подписи требованиям, установленным </w:t>
            </w:r>
            <w:r w:rsidRPr="00AF5D01">
              <w:rPr>
                <w:rFonts w:ascii="Times New Roman" w:hAnsi="Times New Roman"/>
                <w:bCs/>
                <w:sz w:val="24"/>
                <w:szCs w:val="24"/>
              </w:rPr>
              <w:t>Законом</w:t>
            </w:r>
            <w:r w:rsidRPr="00AF5D01">
              <w:rPr>
                <w:rStyle w:val="s0"/>
                <w:sz w:val="24"/>
                <w:szCs w:val="24"/>
              </w:rPr>
              <w:t xml:space="preserve"> Республики Казахстан «Об электронном документе и электронно-цифровой подписи»;</w:t>
            </w:r>
          </w:p>
          <w:p w:rsidR="003E19F1" w:rsidRPr="00AF5D01" w:rsidRDefault="003E19F1" w:rsidP="008B3B1D">
            <w:pPr>
              <w:spacing w:after="0" w:line="240" w:lineRule="auto"/>
              <w:ind w:firstLine="252"/>
              <w:jc w:val="both"/>
              <w:rPr>
                <w:sz w:val="24"/>
                <w:szCs w:val="24"/>
              </w:rPr>
            </w:pPr>
            <w:r w:rsidRPr="008B3B1D">
              <w:rPr>
                <w:rStyle w:val="s0"/>
                <w:b/>
                <w:sz w:val="24"/>
                <w:szCs w:val="24"/>
              </w:rPr>
              <w:t>5)</w:t>
            </w:r>
            <w:r w:rsidRPr="00AF5D01">
              <w:rPr>
                <w:rStyle w:val="s0"/>
                <w:sz w:val="24"/>
                <w:szCs w:val="24"/>
              </w:rPr>
              <w:t xml:space="preserve"> уполномоченное лицо - работник юридического лица, наделенный правами осуществлять операции от имени такого юридического лица в информационной системе электронных счетов-фактур на основании доверенности, в том числе правом подписи ЭСФ от имени юридического лица;</w:t>
            </w:r>
          </w:p>
          <w:p w:rsidR="008E269A" w:rsidRDefault="008E269A" w:rsidP="008B3B1D">
            <w:pPr>
              <w:spacing w:after="0" w:line="240" w:lineRule="auto"/>
              <w:ind w:firstLine="252"/>
              <w:jc w:val="both"/>
              <w:rPr>
                <w:rStyle w:val="s0"/>
                <w:sz w:val="24"/>
                <w:szCs w:val="24"/>
              </w:rPr>
            </w:pPr>
          </w:p>
          <w:p w:rsidR="008E269A" w:rsidRDefault="008E269A" w:rsidP="008B3B1D">
            <w:pPr>
              <w:spacing w:after="0" w:line="240" w:lineRule="auto"/>
              <w:ind w:firstLine="252"/>
              <w:jc w:val="both"/>
              <w:rPr>
                <w:rStyle w:val="s0"/>
                <w:sz w:val="24"/>
                <w:szCs w:val="24"/>
              </w:rPr>
            </w:pPr>
          </w:p>
          <w:p w:rsidR="008E269A" w:rsidRDefault="008E269A" w:rsidP="008B3B1D">
            <w:pPr>
              <w:spacing w:after="0" w:line="240" w:lineRule="auto"/>
              <w:ind w:firstLine="252"/>
              <w:jc w:val="both"/>
              <w:rPr>
                <w:rStyle w:val="s0"/>
                <w:sz w:val="24"/>
                <w:szCs w:val="24"/>
              </w:rPr>
            </w:pPr>
          </w:p>
          <w:p w:rsidR="003E19F1" w:rsidRPr="00AF5D01" w:rsidRDefault="003E19F1" w:rsidP="008B3B1D">
            <w:pPr>
              <w:spacing w:after="0" w:line="240" w:lineRule="auto"/>
              <w:ind w:firstLine="252"/>
              <w:jc w:val="both"/>
              <w:rPr>
                <w:sz w:val="24"/>
                <w:szCs w:val="24"/>
              </w:rPr>
            </w:pPr>
            <w:r w:rsidRPr="008B3B1D">
              <w:rPr>
                <w:rStyle w:val="s0"/>
                <w:b/>
                <w:sz w:val="24"/>
                <w:szCs w:val="24"/>
              </w:rPr>
              <w:t>6)</w:t>
            </w:r>
            <w:r w:rsidRPr="00AF5D01">
              <w:rPr>
                <w:rStyle w:val="s0"/>
                <w:sz w:val="24"/>
                <w:szCs w:val="24"/>
              </w:rPr>
              <w:t xml:space="preserve"> нормативно-справочная информация уполномоченного органа - информация, передаваемая из базы данных органов государственных доходов и не являющаяся налоговой тайной в соответствии с налоговым законодательством;</w:t>
            </w:r>
          </w:p>
          <w:p w:rsidR="003E19F1" w:rsidRPr="00AF5D01" w:rsidRDefault="003E19F1" w:rsidP="008B3B1D">
            <w:pPr>
              <w:spacing w:after="0" w:line="240" w:lineRule="auto"/>
              <w:ind w:firstLine="252"/>
              <w:jc w:val="both"/>
              <w:rPr>
                <w:sz w:val="24"/>
                <w:szCs w:val="24"/>
              </w:rPr>
            </w:pPr>
            <w:r w:rsidRPr="008B3B1D">
              <w:rPr>
                <w:rStyle w:val="s0"/>
                <w:b/>
                <w:sz w:val="24"/>
                <w:szCs w:val="24"/>
              </w:rPr>
              <w:t>7)</w:t>
            </w:r>
            <w:r w:rsidRPr="00AF5D01">
              <w:rPr>
                <w:rStyle w:val="s0"/>
                <w:sz w:val="24"/>
                <w:szCs w:val="24"/>
              </w:rPr>
              <w:t xml:space="preserve"> электронный документ - документ, в котором информация представлена в электронно-цифровой форме и удостоверена посредством ЭЦП;</w:t>
            </w:r>
          </w:p>
          <w:p w:rsidR="003E19F1" w:rsidRPr="00AF5D01" w:rsidRDefault="003E19F1" w:rsidP="008B3B1D">
            <w:pPr>
              <w:spacing w:after="0" w:line="240" w:lineRule="auto"/>
              <w:ind w:firstLine="252"/>
              <w:jc w:val="both"/>
              <w:rPr>
                <w:sz w:val="24"/>
                <w:szCs w:val="24"/>
              </w:rPr>
            </w:pPr>
            <w:r w:rsidRPr="008B3B1D">
              <w:rPr>
                <w:rStyle w:val="s0"/>
                <w:b/>
                <w:sz w:val="24"/>
                <w:szCs w:val="24"/>
              </w:rPr>
              <w:t>8)</w:t>
            </w:r>
            <w:r w:rsidRPr="00AF5D01">
              <w:rPr>
                <w:rStyle w:val="s0"/>
                <w:sz w:val="24"/>
                <w:szCs w:val="24"/>
              </w:rPr>
              <w:t xml:space="preserve">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rsidR="003E19F1" w:rsidRPr="00AF5D01" w:rsidRDefault="003E19F1" w:rsidP="008B3B1D">
            <w:pPr>
              <w:spacing w:after="0" w:line="240" w:lineRule="auto"/>
              <w:ind w:firstLine="252"/>
              <w:jc w:val="both"/>
              <w:rPr>
                <w:sz w:val="24"/>
                <w:szCs w:val="24"/>
              </w:rPr>
            </w:pPr>
            <w:r w:rsidRPr="008B3B1D">
              <w:rPr>
                <w:rStyle w:val="s0"/>
                <w:b/>
                <w:sz w:val="24"/>
                <w:szCs w:val="24"/>
              </w:rPr>
              <w:t>9)</w:t>
            </w:r>
            <w:r w:rsidRPr="00AF5D01">
              <w:rPr>
                <w:rStyle w:val="s0"/>
                <w:sz w:val="24"/>
                <w:szCs w:val="24"/>
              </w:rPr>
              <w:t xml:space="preserve"> информационная </w:t>
            </w:r>
            <w:r w:rsidRPr="008E269A">
              <w:rPr>
                <w:rStyle w:val="s0"/>
                <w:b/>
                <w:sz w:val="24"/>
                <w:szCs w:val="24"/>
              </w:rPr>
              <w:t>система электронных счетов-фактур</w:t>
            </w:r>
            <w:r w:rsidRPr="00AF5D01">
              <w:rPr>
                <w:rStyle w:val="s0"/>
                <w:sz w:val="24"/>
                <w:szCs w:val="24"/>
              </w:rPr>
              <w:t xml:space="preserve"> (далее - ИС ЭСФ) - информационная система </w:t>
            </w:r>
            <w:r w:rsidRPr="008E269A">
              <w:rPr>
                <w:rStyle w:val="s0"/>
                <w:b/>
                <w:sz w:val="24"/>
                <w:szCs w:val="24"/>
              </w:rPr>
              <w:t>центрального</w:t>
            </w:r>
            <w:r w:rsidRPr="00AF5D01">
              <w:rPr>
                <w:rStyle w:val="s0"/>
                <w:sz w:val="24"/>
                <w:szCs w:val="24"/>
              </w:rPr>
              <w:t xml:space="preserve"> уполномоченного органа </w:t>
            </w:r>
            <w:r w:rsidRPr="008E269A">
              <w:rPr>
                <w:rStyle w:val="s0"/>
                <w:b/>
                <w:sz w:val="24"/>
                <w:szCs w:val="24"/>
              </w:rPr>
              <w:t>по исполнению бюджета</w:t>
            </w:r>
            <w:r w:rsidRPr="00AF5D01">
              <w:rPr>
                <w:rStyle w:val="s0"/>
                <w:sz w:val="24"/>
                <w:szCs w:val="24"/>
              </w:rPr>
              <w:t>, посредством которой осуществляются выписка, отправка, прием, регистрация, обработка, передача, получение и хранение ЭСФ;</w:t>
            </w:r>
          </w:p>
          <w:p w:rsidR="003E19F1" w:rsidRPr="00AF5D01" w:rsidRDefault="003E19F1" w:rsidP="008B3B1D">
            <w:pPr>
              <w:spacing w:after="0" w:line="240" w:lineRule="auto"/>
              <w:ind w:firstLine="252"/>
              <w:jc w:val="both"/>
              <w:rPr>
                <w:sz w:val="24"/>
                <w:szCs w:val="24"/>
              </w:rPr>
            </w:pPr>
            <w:r w:rsidRPr="008B3B1D">
              <w:rPr>
                <w:rStyle w:val="s0"/>
                <w:b/>
                <w:sz w:val="24"/>
                <w:szCs w:val="24"/>
              </w:rPr>
              <w:t>10)</w:t>
            </w:r>
            <w:r w:rsidRPr="00AF5D01">
              <w:rPr>
                <w:rStyle w:val="s0"/>
                <w:sz w:val="24"/>
                <w:szCs w:val="24"/>
              </w:rPr>
              <w:t xml:space="preserve"> ЭСФ - счет-фактура, выписанный в электронной форме посредством ИС ЭСФ и </w:t>
            </w:r>
            <w:r w:rsidRPr="00AF5D01">
              <w:rPr>
                <w:rStyle w:val="s0"/>
                <w:sz w:val="24"/>
                <w:szCs w:val="24"/>
              </w:rPr>
              <w:lastRenderedPageBreak/>
              <w:t>соответствующий требованиям норм налогового законодательства и настоящим Правилам;</w:t>
            </w:r>
          </w:p>
          <w:p w:rsidR="003E19F1" w:rsidRPr="00AF5D01" w:rsidRDefault="003E19F1" w:rsidP="008B3B1D">
            <w:pPr>
              <w:spacing w:after="0" w:line="240" w:lineRule="auto"/>
              <w:ind w:firstLine="252"/>
              <w:jc w:val="both"/>
              <w:rPr>
                <w:sz w:val="24"/>
                <w:szCs w:val="24"/>
              </w:rPr>
            </w:pPr>
            <w:r w:rsidRPr="008B3B1D">
              <w:rPr>
                <w:rStyle w:val="s0"/>
                <w:b/>
                <w:sz w:val="24"/>
                <w:szCs w:val="24"/>
              </w:rPr>
              <w:t>11)</w:t>
            </w:r>
            <w:r w:rsidRPr="00AF5D01">
              <w:rPr>
                <w:rStyle w:val="s0"/>
                <w:sz w:val="24"/>
                <w:szCs w:val="24"/>
              </w:rPr>
              <w:t xml:space="preserve"> участник ИС ЭСФ - лицо, подписавшее Соглашение </w:t>
            </w:r>
            <w:r w:rsidRPr="000053FE">
              <w:rPr>
                <w:rStyle w:val="s0"/>
                <w:b/>
                <w:sz w:val="24"/>
                <w:szCs w:val="24"/>
              </w:rPr>
              <w:t>о пользовании</w:t>
            </w:r>
            <w:r w:rsidRPr="00AF5D01">
              <w:rPr>
                <w:rStyle w:val="s0"/>
                <w:sz w:val="24"/>
                <w:szCs w:val="24"/>
              </w:rPr>
              <w:t xml:space="preserve"> ИС ЭСФ и зарегистрированное в ИС ЭСФ;</w:t>
            </w:r>
          </w:p>
          <w:p w:rsidR="003E19F1" w:rsidRPr="00AF5D01" w:rsidRDefault="003E19F1" w:rsidP="008B3B1D">
            <w:pPr>
              <w:spacing w:after="0" w:line="240" w:lineRule="auto"/>
              <w:ind w:firstLine="252"/>
              <w:jc w:val="both"/>
              <w:rPr>
                <w:sz w:val="24"/>
                <w:szCs w:val="24"/>
              </w:rPr>
            </w:pPr>
            <w:r w:rsidRPr="008B3B1D">
              <w:rPr>
                <w:rStyle w:val="s0"/>
                <w:b/>
                <w:sz w:val="24"/>
                <w:szCs w:val="24"/>
              </w:rPr>
              <w:t>12)</w:t>
            </w:r>
            <w:r w:rsidRPr="00AF5D01">
              <w:rPr>
                <w:rStyle w:val="s0"/>
                <w:sz w:val="24"/>
                <w:szCs w:val="24"/>
              </w:rPr>
              <w:t xml:space="preserve"> учетная система участника ИС ЭСФ - система бухгалтерского и налогового учета, содержащая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которая ведется в целях исполнения налогового обязательства;</w:t>
            </w:r>
          </w:p>
          <w:p w:rsidR="003E19F1" w:rsidRPr="00AF5D01" w:rsidRDefault="003E19F1" w:rsidP="008B3B1D">
            <w:pPr>
              <w:spacing w:after="0" w:line="240" w:lineRule="auto"/>
              <w:ind w:firstLine="252"/>
              <w:jc w:val="both"/>
              <w:rPr>
                <w:sz w:val="24"/>
                <w:szCs w:val="24"/>
              </w:rPr>
            </w:pPr>
            <w:r w:rsidRPr="008B3B1D">
              <w:rPr>
                <w:rStyle w:val="s0"/>
                <w:b/>
                <w:sz w:val="24"/>
                <w:szCs w:val="24"/>
              </w:rPr>
              <w:t>13)</w:t>
            </w:r>
            <w:r w:rsidRPr="00AF5D01">
              <w:rPr>
                <w:rStyle w:val="s0"/>
                <w:sz w:val="24"/>
                <w:szCs w:val="24"/>
              </w:rPr>
              <w:t xml:space="preserve"> оператор ИС ЭСФ - </w:t>
            </w:r>
            <w:r w:rsidRPr="008E269A">
              <w:rPr>
                <w:rStyle w:val="s0"/>
                <w:b/>
                <w:sz w:val="24"/>
                <w:szCs w:val="24"/>
              </w:rPr>
              <w:t>центральный</w:t>
            </w:r>
            <w:r w:rsidRPr="00AF5D01">
              <w:rPr>
                <w:rStyle w:val="s0"/>
                <w:sz w:val="24"/>
                <w:szCs w:val="24"/>
              </w:rPr>
              <w:t xml:space="preserve"> уполномоченный орган </w:t>
            </w:r>
            <w:r w:rsidRPr="008E269A">
              <w:rPr>
                <w:rStyle w:val="s0"/>
                <w:b/>
                <w:sz w:val="24"/>
                <w:szCs w:val="24"/>
              </w:rPr>
              <w:t>по исполнению бюджета</w:t>
            </w:r>
            <w:r w:rsidRPr="00AF5D01">
              <w:rPr>
                <w:rStyle w:val="s0"/>
                <w:sz w:val="24"/>
                <w:szCs w:val="24"/>
              </w:rPr>
              <w:t>, являющийся администратором ИС ЭСФ;</w:t>
            </w:r>
          </w:p>
          <w:p w:rsidR="003E19F1" w:rsidRPr="00AF5D01" w:rsidRDefault="003E19F1" w:rsidP="008B3B1D">
            <w:pPr>
              <w:spacing w:after="0" w:line="240" w:lineRule="auto"/>
              <w:ind w:firstLine="252"/>
              <w:jc w:val="both"/>
              <w:rPr>
                <w:sz w:val="24"/>
                <w:szCs w:val="24"/>
              </w:rPr>
            </w:pPr>
            <w:r w:rsidRPr="008B3B1D">
              <w:rPr>
                <w:rStyle w:val="s0"/>
                <w:b/>
                <w:sz w:val="24"/>
                <w:szCs w:val="24"/>
              </w:rPr>
              <w:t>14)</w:t>
            </w:r>
            <w:r w:rsidRPr="00AF5D01">
              <w:rPr>
                <w:rStyle w:val="s0"/>
                <w:sz w:val="24"/>
                <w:szCs w:val="24"/>
              </w:rPr>
              <w:t xml:space="preserve"> регистрация ЭСФ в ИС ЭСФ - процесс обработки </w:t>
            </w:r>
            <w:r w:rsidRPr="000053FE">
              <w:rPr>
                <w:rStyle w:val="s0"/>
                <w:b/>
                <w:sz w:val="24"/>
                <w:szCs w:val="24"/>
              </w:rPr>
              <w:t>документа</w:t>
            </w:r>
            <w:r w:rsidRPr="00AF5D01">
              <w:rPr>
                <w:rStyle w:val="s0"/>
                <w:sz w:val="24"/>
                <w:szCs w:val="24"/>
              </w:rPr>
              <w:t xml:space="preserve"> счета-фактуры в ИС ЭСФ, включающий проверку на соответствие </w:t>
            </w:r>
            <w:r w:rsidRPr="000053FE">
              <w:rPr>
                <w:rStyle w:val="s0"/>
                <w:b/>
                <w:sz w:val="24"/>
                <w:szCs w:val="24"/>
              </w:rPr>
              <w:t>документ</w:t>
            </w:r>
            <w:r w:rsidRPr="00AF5D01">
              <w:rPr>
                <w:rStyle w:val="s0"/>
                <w:sz w:val="24"/>
                <w:szCs w:val="24"/>
              </w:rPr>
              <w:t>а требованиям настоящих Правил, на предмет действительности регистрационного свидетельства и присвоение уникального регистрационного номера;</w:t>
            </w:r>
          </w:p>
          <w:p w:rsidR="003E19F1" w:rsidRPr="00AF5D01" w:rsidRDefault="003E19F1" w:rsidP="008B3B1D">
            <w:pPr>
              <w:spacing w:after="0" w:line="240" w:lineRule="auto"/>
              <w:ind w:firstLine="252"/>
              <w:jc w:val="both"/>
              <w:rPr>
                <w:sz w:val="24"/>
                <w:szCs w:val="24"/>
              </w:rPr>
            </w:pPr>
            <w:r w:rsidRPr="008B3B1D">
              <w:rPr>
                <w:rStyle w:val="s0"/>
                <w:b/>
                <w:sz w:val="24"/>
                <w:szCs w:val="24"/>
              </w:rPr>
              <w:t>15)</w:t>
            </w:r>
            <w:r w:rsidRPr="00AF5D01">
              <w:rPr>
                <w:rStyle w:val="s0"/>
                <w:sz w:val="24"/>
                <w:szCs w:val="24"/>
              </w:rPr>
              <w:t xml:space="preserve"> обработка ЭСФ - проверка ЭСФ на соответствие требованиям, установленным </w:t>
            </w:r>
            <w:r w:rsidRPr="00AF5D01">
              <w:rPr>
                <w:rFonts w:ascii="Times New Roman" w:hAnsi="Times New Roman"/>
                <w:bCs/>
                <w:sz w:val="24"/>
                <w:szCs w:val="24"/>
              </w:rPr>
              <w:t>статьями 256</w:t>
            </w:r>
            <w:r w:rsidRPr="00AF5D01">
              <w:rPr>
                <w:rStyle w:val="s0"/>
                <w:sz w:val="24"/>
                <w:szCs w:val="24"/>
              </w:rPr>
              <w:t xml:space="preserve"> и </w:t>
            </w:r>
            <w:r w:rsidRPr="00AF5D01">
              <w:rPr>
                <w:rFonts w:ascii="Times New Roman" w:hAnsi="Times New Roman"/>
                <w:bCs/>
                <w:sz w:val="24"/>
                <w:szCs w:val="24"/>
              </w:rPr>
              <w:t>263</w:t>
            </w:r>
            <w:r w:rsidRPr="00AF5D01">
              <w:rPr>
                <w:rStyle w:val="s0"/>
                <w:sz w:val="24"/>
                <w:szCs w:val="24"/>
              </w:rPr>
              <w:t xml:space="preserve"> Налогового кодекса и настоящими Правилами, с последующим отзывом ЭСФ, не </w:t>
            </w:r>
            <w:r w:rsidRPr="000053FE">
              <w:rPr>
                <w:rStyle w:val="s0"/>
                <w:b/>
                <w:sz w:val="24"/>
                <w:szCs w:val="24"/>
              </w:rPr>
              <w:t xml:space="preserve">соответствующей </w:t>
            </w:r>
            <w:r w:rsidRPr="00AF5D01">
              <w:rPr>
                <w:rStyle w:val="s0"/>
                <w:sz w:val="24"/>
                <w:szCs w:val="24"/>
              </w:rPr>
              <w:t>таким требованиям;</w:t>
            </w:r>
          </w:p>
          <w:p w:rsidR="003E19F1" w:rsidRPr="00742D81" w:rsidRDefault="003E19F1" w:rsidP="008B3B1D">
            <w:pPr>
              <w:spacing w:after="0" w:line="240" w:lineRule="auto"/>
              <w:ind w:firstLine="252"/>
              <w:jc w:val="both"/>
              <w:rPr>
                <w:sz w:val="24"/>
                <w:szCs w:val="24"/>
              </w:rPr>
            </w:pPr>
            <w:r w:rsidRPr="008B3B1D">
              <w:rPr>
                <w:rStyle w:val="s0"/>
                <w:b/>
                <w:sz w:val="24"/>
                <w:szCs w:val="24"/>
              </w:rPr>
              <w:t>16)</w:t>
            </w:r>
            <w:r w:rsidRPr="00AF5D01">
              <w:rPr>
                <w:rStyle w:val="s0"/>
                <w:sz w:val="24"/>
                <w:szCs w:val="24"/>
              </w:rPr>
              <w:t xml:space="preserve"> регистрационный номер ЭСФ - уникальный номер </w:t>
            </w:r>
            <w:r w:rsidRPr="008E269A">
              <w:rPr>
                <w:rStyle w:val="s0"/>
                <w:b/>
                <w:sz w:val="24"/>
                <w:szCs w:val="24"/>
              </w:rPr>
              <w:t>электронного счета-фактуры</w:t>
            </w:r>
            <w:r w:rsidRPr="00AF5D01">
              <w:rPr>
                <w:rStyle w:val="s0"/>
                <w:sz w:val="24"/>
                <w:szCs w:val="24"/>
              </w:rPr>
              <w:t xml:space="preserve">, присваиваемый при регистрации </w:t>
            </w:r>
            <w:r w:rsidRPr="000053FE">
              <w:rPr>
                <w:rStyle w:val="s0"/>
                <w:b/>
                <w:sz w:val="24"/>
                <w:szCs w:val="24"/>
              </w:rPr>
              <w:t>его</w:t>
            </w:r>
            <w:r w:rsidRPr="00AF5D01">
              <w:rPr>
                <w:rStyle w:val="s0"/>
                <w:sz w:val="24"/>
                <w:szCs w:val="24"/>
              </w:rPr>
              <w:t xml:space="preserve"> и формируемый </w:t>
            </w:r>
            <w:r w:rsidRPr="008E269A">
              <w:rPr>
                <w:rStyle w:val="s0"/>
                <w:b/>
                <w:sz w:val="24"/>
                <w:szCs w:val="24"/>
              </w:rPr>
              <w:t>информационной системой электронных счетов-фактур</w:t>
            </w:r>
            <w:r w:rsidRPr="00AF5D01">
              <w:rPr>
                <w:rStyle w:val="s0"/>
                <w:sz w:val="24"/>
                <w:szCs w:val="24"/>
              </w:rPr>
              <w:t xml:space="preserve"> автоматически на основе идентификационного номера поставщика, даты регистрации ЭСФ и уникального непоследовательного номера.</w:t>
            </w:r>
          </w:p>
        </w:tc>
        <w:tc>
          <w:tcPr>
            <w:tcW w:w="900" w:type="dxa"/>
          </w:tcPr>
          <w:p w:rsidR="003E19F1" w:rsidRPr="00AF5D01" w:rsidRDefault="009B254B" w:rsidP="00FA32CB">
            <w:pPr>
              <w:spacing w:after="0" w:line="240" w:lineRule="auto"/>
              <w:jc w:val="both"/>
              <w:rPr>
                <w:rStyle w:val="s0"/>
                <w:sz w:val="24"/>
                <w:szCs w:val="24"/>
              </w:rPr>
            </w:pPr>
            <w:r>
              <w:rPr>
                <w:rFonts w:ascii="Times New Roman" w:hAnsi="Times New Roman"/>
                <w:sz w:val="24"/>
                <w:szCs w:val="24"/>
              </w:rPr>
              <w:lastRenderedPageBreak/>
              <w:t>Пункт 4</w:t>
            </w:r>
          </w:p>
        </w:tc>
        <w:tc>
          <w:tcPr>
            <w:tcW w:w="5904" w:type="dxa"/>
            <w:shd w:val="clear" w:color="auto" w:fill="auto"/>
          </w:tcPr>
          <w:p w:rsidR="003E19F1" w:rsidRPr="00AF5D01" w:rsidRDefault="003E19F1" w:rsidP="00743F43">
            <w:pPr>
              <w:spacing w:after="0" w:line="240" w:lineRule="auto"/>
              <w:ind w:firstLine="252"/>
              <w:jc w:val="both"/>
              <w:rPr>
                <w:sz w:val="24"/>
                <w:szCs w:val="24"/>
              </w:rPr>
            </w:pPr>
            <w:r w:rsidRPr="00AF5D01">
              <w:rPr>
                <w:rStyle w:val="s0"/>
                <w:sz w:val="24"/>
                <w:szCs w:val="24"/>
              </w:rPr>
              <w:t>4. В настоящих Правилах используются следующие понятия:</w:t>
            </w:r>
          </w:p>
          <w:p w:rsidR="003E19F1" w:rsidRPr="00AF5D01" w:rsidRDefault="003E19F1" w:rsidP="000053FE">
            <w:pPr>
              <w:spacing w:after="0" w:line="240" w:lineRule="auto"/>
              <w:ind w:firstLine="252"/>
              <w:jc w:val="both"/>
              <w:rPr>
                <w:sz w:val="24"/>
                <w:szCs w:val="24"/>
              </w:rPr>
            </w:pPr>
            <w:r w:rsidRPr="00AF5D01">
              <w:rPr>
                <w:rStyle w:val="s0"/>
                <w:sz w:val="24"/>
                <w:szCs w:val="24"/>
              </w:rPr>
              <w:t xml:space="preserve">1) пониженная ставка пошлины - ставка ввозной таможенной пошлины, более низкая по сравнению с действующей ставкой ввозной таможенной пошлины </w:t>
            </w:r>
            <w:r w:rsidRPr="00AF5D01">
              <w:rPr>
                <w:rStyle w:val="s0"/>
                <w:bCs/>
                <w:sz w:val="24"/>
                <w:szCs w:val="24"/>
              </w:rPr>
              <w:t>Единого таможенного тарифа Евразийского экономического союза</w:t>
            </w:r>
            <w:r w:rsidRPr="00AF5D01">
              <w:rPr>
                <w:rStyle w:val="s0"/>
                <w:sz w:val="24"/>
                <w:szCs w:val="24"/>
              </w:rPr>
              <w:t xml:space="preserve"> (далее - ЕТТ ЕАЭС), устанавливаемая на максимальном уровне ставки, предусмотренном обязательствами Республики Казахстан во Всемирной торговой организации;</w:t>
            </w:r>
          </w:p>
          <w:p w:rsidR="008E269A" w:rsidRDefault="008E269A" w:rsidP="000053FE">
            <w:pPr>
              <w:spacing w:after="0" w:line="240" w:lineRule="auto"/>
              <w:ind w:firstLine="252"/>
              <w:jc w:val="both"/>
              <w:rPr>
                <w:rFonts w:ascii="Times New Roman" w:hAnsi="Times New Roman"/>
                <w:b/>
                <w:sz w:val="24"/>
                <w:szCs w:val="24"/>
              </w:rPr>
            </w:pPr>
          </w:p>
          <w:p w:rsidR="003E19F1" w:rsidRPr="00AF5D01" w:rsidRDefault="003E19F1" w:rsidP="000053FE">
            <w:pPr>
              <w:spacing w:after="0" w:line="240" w:lineRule="auto"/>
              <w:ind w:firstLine="252"/>
              <w:jc w:val="both"/>
              <w:rPr>
                <w:b/>
                <w:strike/>
                <w:sz w:val="24"/>
                <w:szCs w:val="24"/>
              </w:rPr>
            </w:pPr>
            <w:r w:rsidRPr="00AF5D01">
              <w:rPr>
                <w:rFonts w:ascii="Times New Roman" w:hAnsi="Times New Roman"/>
                <w:b/>
                <w:sz w:val="24"/>
                <w:szCs w:val="24"/>
              </w:rPr>
              <w:t>2) структурное подразделение юридического лица – филиал, представительство юридического лица;</w:t>
            </w:r>
          </w:p>
          <w:p w:rsidR="003E19F1" w:rsidRDefault="003E19F1" w:rsidP="000053FE">
            <w:pPr>
              <w:spacing w:after="0" w:line="240" w:lineRule="auto"/>
              <w:ind w:firstLine="252"/>
              <w:jc w:val="both"/>
              <w:rPr>
                <w:rFonts w:ascii="Times New Roman" w:hAnsi="Times New Roman"/>
                <w:b/>
                <w:sz w:val="24"/>
                <w:szCs w:val="24"/>
              </w:rPr>
            </w:pPr>
            <w:r w:rsidRPr="00AF5D01">
              <w:rPr>
                <w:rFonts w:ascii="Times New Roman" w:hAnsi="Times New Roman"/>
                <w:b/>
                <w:sz w:val="24"/>
                <w:szCs w:val="24"/>
              </w:rPr>
              <w:t>3) поверенный (оператор) – юридическое лицо, участвующее в отношениях, регулируемых налоговым законодательством Республики Казахстан по счетам-фактурам, действующее на основании договора поручения или соглашения (контракта) о разделе продукции;</w:t>
            </w:r>
          </w:p>
          <w:p w:rsidR="003E19F1" w:rsidRPr="00AF5D01" w:rsidRDefault="003E19F1" w:rsidP="000053FE">
            <w:pPr>
              <w:pStyle w:val="a8"/>
              <w:spacing w:after="0" w:line="240" w:lineRule="auto"/>
              <w:ind w:firstLine="252"/>
              <w:jc w:val="both"/>
              <w:rPr>
                <w:rFonts w:ascii="Times New Roman" w:eastAsia="Calibri" w:hAnsi="Times New Roman" w:cs="Times New Roman"/>
                <w:color w:val="auto"/>
                <w:spacing w:val="0"/>
                <w:sz w:val="24"/>
                <w:szCs w:val="24"/>
                <w:lang w:eastAsia="en-US"/>
              </w:rPr>
            </w:pPr>
            <w:r w:rsidRPr="00AF5D01">
              <w:rPr>
                <w:rFonts w:ascii="Times New Roman" w:eastAsia="Calibri" w:hAnsi="Times New Roman" w:cs="Times New Roman"/>
                <w:color w:val="auto"/>
                <w:spacing w:val="0"/>
                <w:sz w:val="24"/>
                <w:szCs w:val="24"/>
                <w:lang w:eastAsia="en-US"/>
              </w:rPr>
              <w:t>4) Перечень – перечень товаров, ввозимых на территорию Республики Казахстан из третьих стран, не являющихся государствами-членами Евразийского экономического союза (далее – ЕАЭС), к которым применяются пониженные ставки пошлин, а также размеров таких ставок;</w:t>
            </w:r>
            <w:bookmarkStart w:id="2" w:name="z18"/>
            <w:bookmarkEnd w:id="2"/>
          </w:p>
          <w:p w:rsidR="003E19F1" w:rsidRPr="00AF5D01" w:rsidRDefault="003E19F1" w:rsidP="000053FE">
            <w:pPr>
              <w:spacing w:after="0" w:line="240" w:lineRule="auto"/>
              <w:ind w:firstLine="252"/>
              <w:jc w:val="both"/>
              <w:rPr>
                <w:b/>
                <w:strike/>
                <w:sz w:val="24"/>
                <w:szCs w:val="24"/>
              </w:rPr>
            </w:pPr>
            <w:r w:rsidRPr="00AF5D01">
              <w:rPr>
                <w:rFonts w:ascii="Times New Roman" w:hAnsi="Times New Roman"/>
                <w:sz w:val="24"/>
                <w:szCs w:val="24"/>
              </w:rPr>
              <w:t>5) товар, включенный в Перечень – товар, код Товарной номенклатуры внешнеэкономической деятельности ЕАЭС (далее – код ТН ВЭД ЕАЭС) и наименование которого включены в Перечень;</w:t>
            </w:r>
          </w:p>
          <w:p w:rsidR="003E19F1" w:rsidRPr="00AF5D01" w:rsidRDefault="003E19F1" w:rsidP="000053FE">
            <w:pPr>
              <w:spacing w:after="0" w:line="240" w:lineRule="auto"/>
              <w:ind w:firstLine="252"/>
              <w:jc w:val="both"/>
              <w:rPr>
                <w:sz w:val="24"/>
                <w:szCs w:val="24"/>
              </w:rPr>
            </w:pPr>
            <w:r w:rsidRPr="00AF5D01">
              <w:rPr>
                <w:rStyle w:val="s0"/>
                <w:b/>
                <w:sz w:val="24"/>
                <w:szCs w:val="24"/>
              </w:rPr>
              <w:t>6</w:t>
            </w:r>
            <w:r w:rsidRPr="00AF5D01">
              <w:rPr>
                <w:rStyle w:val="s0"/>
                <w:sz w:val="24"/>
                <w:szCs w:val="24"/>
              </w:rPr>
              <w:t xml:space="preserve">) регистрационное свидетельство - документ на бумажном носителе или электронный документ, выдаваемый удостоверяющим центром для подтверждения соответствия электронной цифровой </w:t>
            </w:r>
            <w:r w:rsidRPr="00AF5D01">
              <w:rPr>
                <w:rStyle w:val="s0"/>
                <w:sz w:val="24"/>
                <w:szCs w:val="24"/>
              </w:rPr>
              <w:lastRenderedPageBreak/>
              <w:t xml:space="preserve">подписи требованиям, установленным </w:t>
            </w:r>
            <w:r w:rsidRPr="00AF5D01">
              <w:rPr>
                <w:rFonts w:ascii="Times New Roman" w:hAnsi="Times New Roman"/>
                <w:bCs/>
                <w:sz w:val="24"/>
                <w:szCs w:val="24"/>
              </w:rPr>
              <w:t>Законом</w:t>
            </w:r>
            <w:r w:rsidRPr="00AF5D01">
              <w:rPr>
                <w:rStyle w:val="s0"/>
                <w:sz w:val="24"/>
                <w:szCs w:val="24"/>
              </w:rPr>
              <w:t xml:space="preserve"> Республики Казахстан «Об электронном документе и электронно-цифровой подписи»;</w:t>
            </w:r>
          </w:p>
          <w:p w:rsidR="003E19F1" w:rsidRPr="00AF5D01" w:rsidRDefault="003E19F1" w:rsidP="000053FE">
            <w:pPr>
              <w:spacing w:after="0" w:line="240" w:lineRule="auto"/>
              <w:ind w:firstLine="252"/>
              <w:jc w:val="both"/>
              <w:rPr>
                <w:b/>
                <w:strike/>
                <w:sz w:val="24"/>
                <w:szCs w:val="24"/>
              </w:rPr>
            </w:pPr>
            <w:r w:rsidRPr="00AF5D01">
              <w:rPr>
                <w:rFonts w:ascii="Times New Roman" w:hAnsi="Times New Roman"/>
                <w:b/>
                <w:sz w:val="24"/>
                <w:szCs w:val="24"/>
              </w:rPr>
              <w:t>7) уполномоченное физическое лицо – работник юридического лица (структурного подразделения юридического лица), наделенный правами осуществлять от имени такого юридического лица (структурного подразделения юридического лица) операции в процессе документооборота в информационной системе ЭСФ на основании доверенности, в том числе правом подписи ЭСФ от имени юридического лица (структурного подразделения юридического лица);</w:t>
            </w:r>
          </w:p>
          <w:p w:rsidR="003E19F1" w:rsidRPr="00AF5D01" w:rsidRDefault="003E19F1" w:rsidP="000053FE">
            <w:pPr>
              <w:spacing w:after="0" w:line="240" w:lineRule="auto"/>
              <w:ind w:firstLine="252"/>
              <w:jc w:val="both"/>
              <w:rPr>
                <w:sz w:val="24"/>
                <w:szCs w:val="24"/>
              </w:rPr>
            </w:pPr>
            <w:r>
              <w:rPr>
                <w:rStyle w:val="s0"/>
                <w:b/>
                <w:sz w:val="24"/>
                <w:szCs w:val="24"/>
              </w:rPr>
              <w:t>8</w:t>
            </w:r>
            <w:r w:rsidRPr="00AF5D01">
              <w:rPr>
                <w:rStyle w:val="s0"/>
                <w:sz w:val="24"/>
                <w:szCs w:val="24"/>
              </w:rPr>
              <w:t>) нормативно-справочная информация уполномоченного органа - информация, передаваемая из базы данных органов государственных доходов и не являющаяся налоговой тайной в соответствии с налоговым законодательством;</w:t>
            </w:r>
          </w:p>
          <w:p w:rsidR="008E269A" w:rsidRDefault="008E269A" w:rsidP="000053FE">
            <w:pPr>
              <w:spacing w:after="0" w:line="240" w:lineRule="auto"/>
              <w:ind w:firstLine="252"/>
              <w:jc w:val="both"/>
              <w:rPr>
                <w:rStyle w:val="s0"/>
                <w:b/>
                <w:sz w:val="24"/>
                <w:szCs w:val="24"/>
              </w:rPr>
            </w:pPr>
          </w:p>
          <w:p w:rsidR="003E19F1" w:rsidRPr="00AF5D01" w:rsidRDefault="003E19F1" w:rsidP="000053FE">
            <w:pPr>
              <w:spacing w:after="0" w:line="240" w:lineRule="auto"/>
              <w:ind w:firstLine="252"/>
              <w:jc w:val="both"/>
              <w:rPr>
                <w:sz w:val="24"/>
                <w:szCs w:val="24"/>
              </w:rPr>
            </w:pPr>
            <w:r>
              <w:rPr>
                <w:rStyle w:val="s0"/>
                <w:b/>
                <w:sz w:val="24"/>
                <w:szCs w:val="24"/>
              </w:rPr>
              <w:t>9</w:t>
            </w:r>
            <w:r w:rsidRPr="00AF5D01">
              <w:rPr>
                <w:rStyle w:val="s0"/>
                <w:sz w:val="24"/>
                <w:szCs w:val="24"/>
              </w:rPr>
              <w:t>) электронный документ - документ, в котором информация представлена в электронно-цифровой форме и удостоверена посредством ЭЦП;</w:t>
            </w:r>
          </w:p>
          <w:p w:rsidR="003E19F1" w:rsidRPr="00AF5D01" w:rsidRDefault="003E19F1" w:rsidP="000053FE">
            <w:pPr>
              <w:spacing w:after="0" w:line="240" w:lineRule="auto"/>
              <w:ind w:firstLine="252"/>
              <w:jc w:val="both"/>
              <w:rPr>
                <w:sz w:val="24"/>
                <w:szCs w:val="24"/>
              </w:rPr>
            </w:pPr>
            <w:r>
              <w:rPr>
                <w:rStyle w:val="s0"/>
                <w:b/>
                <w:sz w:val="24"/>
                <w:szCs w:val="24"/>
              </w:rPr>
              <w:t>10</w:t>
            </w:r>
            <w:r w:rsidRPr="00AF5D01">
              <w:rPr>
                <w:rStyle w:val="s0"/>
                <w:sz w:val="24"/>
                <w:szCs w:val="24"/>
              </w:rPr>
              <w:t>)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rsidR="003E19F1" w:rsidRPr="00AF5D01" w:rsidRDefault="003E19F1" w:rsidP="000053FE">
            <w:pPr>
              <w:spacing w:after="0" w:line="240" w:lineRule="auto"/>
              <w:ind w:firstLine="252"/>
              <w:jc w:val="both"/>
              <w:rPr>
                <w:sz w:val="24"/>
                <w:szCs w:val="24"/>
              </w:rPr>
            </w:pPr>
            <w:r>
              <w:rPr>
                <w:rStyle w:val="s0"/>
                <w:b/>
                <w:sz w:val="24"/>
                <w:szCs w:val="24"/>
              </w:rPr>
              <w:t>11</w:t>
            </w:r>
            <w:r w:rsidRPr="00AF5D01">
              <w:rPr>
                <w:rStyle w:val="s0"/>
                <w:sz w:val="24"/>
                <w:szCs w:val="24"/>
              </w:rPr>
              <w:t xml:space="preserve">) информационная система </w:t>
            </w:r>
            <w:r w:rsidRPr="00AF5D01">
              <w:rPr>
                <w:rStyle w:val="s0"/>
                <w:b/>
                <w:sz w:val="24"/>
                <w:szCs w:val="24"/>
              </w:rPr>
              <w:t>ЭСФ</w:t>
            </w:r>
            <w:r>
              <w:rPr>
                <w:rStyle w:val="s0"/>
                <w:sz w:val="24"/>
                <w:szCs w:val="24"/>
              </w:rPr>
              <w:t xml:space="preserve"> </w:t>
            </w:r>
            <w:r w:rsidRPr="00AF5D01">
              <w:rPr>
                <w:rStyle w:val="s0"/>
                <w:sz w:val="24"/>
                <w:szCs w:val="24"/>
              </w:rPr>
              <w:t>(далее - ИС ЭСФ) - информационная система уполномоченного органа, посредством которой осуществляются выписка, отправка, прием, регистрация, обработка, передача, получение и хранение ЭСФ;</w:t>
            </w:r>
          </w:p>
          <w:p w:rsidR="008E269A" w:rsidRDefault="008E269A" w:rsidP="000053FE">
            <w:pPr>
              <w:spacing w:after="0" w:line="240" w:lineRule="auto"/>
              <w:ind w:firstLine="252"/>
              <w:jc w:val="both"/>
              <w:rPr>
                <w:rStyle w:val="s0"/>
                <w:b/>
                <w:sz w:val="24"/>
                <w:szCs w:val="24"/>
              </w:rPr>
            </w:pPr>
          </w:p>
          <w:p w:rsidR="008E269A" w:rsidRDefault="008E269A" w:rsidP="000053FE">
            <w:pPr>
              <w:spacing w:after="0" w:line="240" w:lineRule="auto"/>
              <w:ind w:firstLine="252"/>
              <w:jc w:val="both"/>
              <w:rPr>
                <w:rStyle w:val="s0"/>
                <w:b/>
                <w:sz w:val="24"/>
                <w:szCs w:val="24"/>
              </w:rPr>
            </w:pPr>
          </w:p>
          <w:p w:rsidR="003E19F1" w:rsidRPr="00AF5D01" w:rsidRDefault="003E19F1" w:rsidP="000053FE">
            <w:pPr>
              <w:spacing w:after="0" w:line="240" w:lineRule="auto"/>
              <w:ind w:firstLine="252"/>
              <w:jc w:val="both"/>
              <w:rPr>
                <w:sz w:val="24"/>
                <w:szCs w:val="24"/>
              </w:rPr>
            </w:pPr>
            <w:r>
              <w:rPr>
                <w:rStyle w:val="s0"/>
                <w:b/>
                <w:sz w:val="24"/>
                <w:szCs w:val="24"/>
              </w:rPr>
              <w:t>12</w:t>
            </w:r>
            <w:r w:rsidRPr="00AF5D01">
              <w:rPr>
                <w:rStyle w:val="s0"/>
                <w:sz w:val="24"/>
                <w:szCs w:val="24"/>
              </w:rPr>
              <w:t xml:space="preserve">) ЭСФ - счет-фактура, выписанный в электронной форме посредством ИС ЭСФ и соответствующий </w:t>
            </w:r>
            <w:r w:rsidRPr="00AF5D01">
              <w:rPr>
                <w:rStyle w:val="s0"/>
                <w:sz w:val="24"/>
                <w:szCs w:val="24"/>
              </w:rPr>
              <w:lastRenderedPageBreak/>
              <w:t>требованиям норм налогового законодательства и настоящим Правилам;</w:t>
            </w:r>
          </w:p>
          <w:p w:rsidR="003E19F1" w:rsidRPr="00AF5D01" w:rsidRDefault="003E19F1" w:rsidP="000053FE">
            <w:pPr>
              <w:spacing w:after="0" w:line="240" w:lineRule="auto"/>
              <w:ind w:firstLine="252"/>
              <w:jc w:val="both"/>
              <w:rPr>
                <w:sz w:val="24"/>
                <w:szCs w:val="24"/>
              </w:rPr>
            </w:pPr>
            <w:r>
              <w:rPr>
                <w:rStyle w:val="s0"/>
                <w:b/>
                <w:sz w:val="24"/>
                <w:szCs w:val="24"/>
              </w:rPr>
              <w:t>13</w:t>
            </w:r>
            <w:r w:rsidRPr="00AF5D01">
              <w:rPr>
                <w:rStyle w:val="s0"/>
                <w:sz w:val="24"/>
                <w:szCs w:val="24"/>
              </w:rPr>
              <w:t xml:space="preserve">) участник ИС ЭСФ - лицо, подписавшее Соглашение </w:t>
            </w:r>
            <w:r w:rsidRPr="000053FE">
              <w:rPr>
                <w:rStyle w:val="s0"/>
                <w:b/>
                <w:sz w:val="24"/>
                <w:szCs w:val="24"/>
              </w:rPr>
              <w:t>о</w:t>
            </w:r>
            <w:r w:rsidR="000053FE">
              <w:rPr>
                <w:rStyle w:val="s0"/>
                <w:b/>
                <w:sz w:val="24"/>
                <w:szCs w:val="24"/>
              </w:rPr>
              <w:t>б</w:t>
            </w:r>
            <w:r w:rsidRPr="000053FE">
              <w:rPr>
                <w:rStyle w:val="s0"/>
                <w:b/>
                <w:sz w:val="24"/>
                <w:szCs w:val="24"/>
              </w:rPr>
              <w:t xml:space="preserve"> </w:t>
            </w:r>
            <w:r w:rsidR="000053FE">
              <w:rPr>
                <w:rStyle w:val="s0"/>
                <w:b/>
                <w:sz w:val="24"/>
                <w:szCs w:val="24"/>
              </w:rPr>
              <w:t>ис</w:t>
            </w:r>
            <w:r w:rsidRPr="000053FE">
              <w:rPr>
                <w:rStyle w:val="s0"/>
                <w:b/>
                <w:sz w:val="24"/>
                <w:szCs w:val="24"/>
              </w:rPr>
              <w:t>пользовании</w:t>
            </w:r>
            <w:r w:rsidRPr="00AF5D01">
              <w:rPr>
                <w:rStyle w:val="s0"/>
                <w:sz w:val="24"/>
                <w:szCs w:val="24"/>
              </w:rPr>
              <w:t xml:space="preserve"> ИС ЭСФ и зарегистрированное в ИС ЭСФ;</w:t>
            </w:r>
          </w:p>
          <w:p w:rsidR="003E19F1" w:rsidRPr="00AF5D01" w:rsidRDefault="003E19F1" w:rsidP="000053FE">
            <w:pPr>
              <w:spacing w:after="0" w:line="240" w:lineRule="auto"/>
              <w:ind w:firstLine="252"/>
              <w:jc w:val="both"/>
              <w:rPr>
                <w:sz w:val="24"/>
                <w:szCs w:val="24"/>
              </w:rPr>
            </w:pPr>
            <w:r>
              <w:rPr>
                <w:rStyle w:val="s0"/>
                <w:b/>
                <w:sz w:val="24"/>
                <w:szCs w:val="24"/>
              </w:rPr>
              <w:t>14</w:t>
            </w:r>
            <w:r w:rsidRPr="00AF5D01">
              <w:rPr>
                <w:rStyle w:val="s0"/>
                <w:sz w:val="24"/>
                <w:szCs w:val="24"/>
              </w:rPr>
              <w:t>) учетная система участника ИС ЭСФ - система бухгалтерского и налогового учета, содержащая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которая ведется в целях исполнения налогового обязательства;</w:t>
            </w:r>
          </w:p>
          <w:p w:rsidR="003E19F1" w:rsidRPr="00AF5D01" w:rsidRDefault="008E269A" w:rsidP="000053FE">
            <w:pPr>
              <w:spacing w:after="0" w:line="240" w:lineRule="auto"/>
              <w:ind w:firstLine="252"/>
              <w:jc w:val="both"/>
              <w:rPr>
                <w:sz w:val="24"/>
                <w:szCs w:val="24"/>
              </w:rPr>
            </w:pPr>
            <w:r>
              <w:rPr>
                <w:rStyle w:val="s0"/>
                <w:b/>
                <w:sz w:val="24"/>
                <w:szCs w:val="24"/>
              </w:rPr>
              <w:br/>
            </w:r>
            <w:r w:rsidR="003E19F1">
              <w:rPr>
                <w:rStyle w:val="s0"/>
                <w:b/>
                <w:sz w:val="24"/>
                <w:szCs w:val="24"/>
              </w:rPr>
              <w:t>15</w:t>
            </w:r>
            <w:r w:rsidR="003E19F1" w:rsidRPr="00AF5D01">
              <w:rPr>
                <w:rStyle w:val="s0"/>
                <w:sz w:val="24"/>
                <w:szCs w:val="24"/>
              </w:rPr>
              <w:t>) оператор ИС ЭСФ - уполномоченный орган, являющийся администратором ИС ЭСФ;</w:t>
            </w:r>
          </w:p>
          <w:p w:rsidR="000053FE" w:rsidRDefault="000053FE" w:rsidP="000053FE">
            <w:pPr>
              <w:spacing w:after="0" w:line="240" w:lineRule="auto"/>
              <w:ind w:firstLine="252"/>
              <w:jc w:val="both"/>
              <w:rPr>
                <w:rStyle w:val="s0"/>
                <w:b/>
                <w:sz w:val="24"/>
                <w:szCs w:val="24"/>
              </w:rPr>
            </w:pPr>
          </w:p>
          <w:p w:rsidR="003E19F1" w:rsidRPr="00AF5D01" w:rsidRDefault="003E19F1" w:rsidP="000053FE">
            <w:pPr>
              <w:spacing w:after="0" w:line="240" w:lineRule="auto"/>
              <w:ind w:firstLine="252"/>
              <w:jc w:val="both"/>
              <w:rPr>
                <w:sz w:val="24"/>
                <w:szCs w:val="24"/>
              </w:rPr>
            </w:pPr>
            <w:r>
              <w:rPr>
                <w:rStyle w:val="s0"/>
                <w:b/>
                <w:sz w:val="24"/>
                <w:szCs w:val="24"/>
              </w:rPr>
              <w:t>16</w:t>
            </w:r>
            <w:r w:rsidRPr="00AF5D01">
              <w:rPr>
                <w:rStyle w:val="s0"/>
                <w:sz w:val="24"/>
                <w:szCs w:val="24"/>
              </w:rPr>
              <w:t xml:space="preserve">) регистрация ЭСФ в ИС ЭСФ - процесс обработки счета-фактуры в ИС ЭСФ, включающий проверку на соответствие </w:t>
            </w:r>
            <w:r w:rsidR="000053FE" w:rsidRPr="00AF5D01">
              <w:rPr>
                <w:rStyle w:val="s0"/>
                <w:sz w:val="24"/>
                <w:szCs w:val="24"/>
              </w:rPr>
              <w:t xml:space="preserve"> </w:t>
            </w:r>
            <w:r w:rsidR="000053FE" w:rsidRPr="000053FE">
              <w:rPr>
                <w:rStyle w:val="s0"/>
                <w:b/>
                <w:sz w:val="24"/>
                <w:szCs w:val="24"/>
              </w:rPr>
              <w:t>счета-фактуры</w:t>
            </w:r>
            <w:r w:rsidR="000053FE" w:rsidRPr="00AF5D01">
              <w:rPr>
                <w:rStyle w:val="s0"/>
                <w:sz w:val="24"/>
                <w:szCs w:val="24"/>
              </w:rPr>
              <w:t xml:space="preserve"> </w:t>
            </w:r>
            <w:r w:rsidRPr="00AF5D01">
              <w:rPr>
                <w:rStyle w:val="s0"/>
                <w:sz w:val="24"/>
                <w:szCs w:val="24"/>
              </w:rPr>
              <w:t>требованиям настоящих Правил, на предмет действительности регистрационного свидетельства и присвоение уникального регистрационного номера;</w:t>
            </w:r>
          </w:p>
          <w:p w:rsidR="008E269A" w:rsidRDefault="008E269A" w:rsidP="000053FE">
            <w:pPr>
              <w:spacing w:after="0" w:line="240" w:lineRule="auto"/>
              <w:ind w:firstLine="252"/>
              <w:jc w:val="both"/>
              <w:rPr>
                <w:rStyle w:val="s0"/>
                <w:b/>
                <w:sz w:val="24"/>
                <w:szCs w:val="24"/>
              </w:rPr>
            </w:pPr>
          </w:p>
          <w:p w:rsidR="003E19F1" w:rsidRPr="00AF5D01" w:rsidRDefault="003E19F1" w:rsidP="000053FE">
            <w:pPr>
              <w:spacing w:after="0" w:line="240" w:lineRule="auto"/>
              <w:ind w:firstLine="252"/>
              <w:jc w:val="both"/>
              <w:rPr>
                <w:sz w:val="24"/>
                <w:szCs w:val="24"/>
              </w:rPr>
            </w:pPr>
            <w:r>
              <w:rPr>
                <w:rStyle w:val="s0"/>
                <w:b/>
                <w:sz w:val="24"/>
                <w:szCs w:val="24"/>
              </w:rPr>
              <w:t>17</w:t>
            </w:r>
            <w:r w:rsidRPr="00AF5D01">
              <w:rPr>
                <w:rStyle w:val="s0"/>
                <w:sz w:val="24"/>
                <w:szCs w:val="24"/>
              </w:rPr>
              <w:t xml:space="preserve">) обработка ЭСФ - проверка ЭСФ на соответствие требованиям, установленным </w:t>
            </w:r>
            <w:r w:rsidRPr="00AF5D01">
              <w:rPr>
                <w:rFonts w:ascii="Times New Roman" w:hAnsi="Times New Roman"/>
                <w:bCs/>
                <w:sz w:val="24"/>
                <w:szCs w:val="24"/>
              </w:rPr>
              <w:t>статьями 256</w:t>
            </w:r>
            <w:r w:rsidRPr="00AF5D01">
              <w:rPr>
                <w:rStyle w:val="s0"/>
                <w:sz w:val="24"/>
                <w:szCs w:val="24"/>
              </w:rPr>
              <w:t xml:space="preserve"> и </w:t>
            </w:r>
            <w:r w:rsidRPr="00AF5D01">
              <w:rPr>
                <w:rFonts w:ascii="Times New Roman" w:hAnsi="Times New Roman"/>
                <w:bCs/>
                <w:sz w:val="24"/>
                <w:szCs w:val="24"/>
              </w:rPr>
              <w:t>263</w:t>
            </w:r>
            <w:r w:rsidRPr="00AF5D01">
              <w:rPr>
                <w:rStyle w:val="s0"/>
                <w:sz w:val="24"/>
                <w:szCs w:val="24"/>
              </w:rPr>
              <w:t xml:space="preserve"> Налогового кодекса и настоящими Правилами, с последующим отзывом ЭСФ, не </w:t>
            </w:r>
            <w:r w:rsidRPr="000053FE">
              <w:rPr>
                <w:rStyle w:val="s0"/>
                <w:b/>
                <w:sz w:val="24"/>
                <w:szCs w:val="24"/>
              </w:rPr>
              <w:t>соответствующе</w:t>
            </w:r>
            <w:r w:rsidR="000053FE">
              <w:rPr>
                <w:rStyle w:val="s0"/>
                <w:b/>
                <w:sz w:val="24"/>
                <w:szCs w:val="24"/>
              </w:rPr>
              <w:t>го</w:t>
            </w:r>
            <w:r w:rsidRPr="00AF5D01">
              <w:rPr>
                <w:rStyle w:val="s0"/>
                <w:sz w:val="24"/>
                <w:szCs w:val="24"/>
              </w:rPr>
              <w:t xml:space="preserve"> таким требованиям;</w:t>
            </w:r>
          </w:p>
          <w:p w:rsidR="003E19F1" w:rsidRPr="00AF5D01" w:rsidRDefault="003E19F1" w:rsidP="000053FE">
            <w:pPr>
              <w:spacing w:after="0" w:line="240" w:lineRule="auto"/>
              <w:ind w:firstLine="252"/>
              <w:rPr>
                <w:sz w:val="24"/>
                <w:szCs w:val="24"/>
              </w:rPr>
            </w:pPr>
            <w:r w:rsidRPr="00AF5D01">
              <w:rPr>
                <w:rStyle w:val="s0"/>
                <w:b/>
                <w:sz w:val="24"/>
                <w:szCs w:val="24"/>
              </w:rPr>
              <w:t>18</w:t>
            </w:r>
            <w:r w:rsidRPr="00AF5D01">
              <w:rPr>
                <w:rStyle w:val="s0"/>
                <w:sz w:val="24"/>
                <w:szCs w:val="24"/>
              </w:rPr>
              <w:t xml:space="preserve">) регистрационный номер ЭСФ - уникальный номер </w:t>
            </w:r>
            <w:r>
              <w:rPr>
                <w:rStyle w:val="s0"/>
                <w:b/>
                <w:sz w:val="24"/>
                <w:szCs w:val="24"/>
              </w:rPr>
              <w:t>ЭСФ</w:t>
            </w:r>
            <w:r w:rsidRPr="00AF5D01">
              <w:rPr>
                <w:rStyle w:val="s0"/>
                <w:sz w:val="24"/>
                <w:szCs w:val="24"/>
              </w:rPr>
              <w:t xml:space="preserve">, присваиваемый при </w:t>
            </w:r>
            <w:r w:rsidR="000053FE">
              <w:rPr>
                <w:rStyle w:val="s0"/>
                <w:b/>
                <w:sz w:val="24"/>
                <w:szCs w:val="24"/>
              </w:rPr>
              <w:t xml:space="preserve">его </w:t>
            </w:r>
            <w:r w:rsidRPr="00AF5D01">
              <w:rPr>
                <w:rStyle w:val="s0"/>
                <w:sz w:val="24"/>
                <w:szCs w:val="24"/>
              </w:rPr>
              <w:t xml:space="preserve">регистрации и формируемый </w:t>
            </w:r>
            <w:r>
              <w:rPr>
                <w:rStyle w:val="s0"/>
                <w:b/>
                <w:sz w:val="24"/>
                <w:szCs w:val="24"/>
              </w:rPr>
              <w:t xml:space="preserve">ИС ЭСФ </w:t>
            </w:r>
            <w:r w:rsidRPr="00AF5D01">
              <w:rPr>
                <w:rStyle w:val="s0"/>
                <w:sz w:val="24"/>
                <w:szCs w:val="24"/>
              </w:rPr>
              <w:t>автоматически на основе идентификационного номера поставщика, даты регистрации ЭСФ и уникального непоследовательного номера.</w:t>
            </w:r>
          </w:p>
          <w:p w:rsidR="003E19F1" w:rsidRPr="00797443" w:rsidRDefault="003E19F1" w:rsidP="00743F43">
            <w:pPr>
              <w:spacing w:after="0" w:line="240" w:lineRule="auto"/>
              <w:ind w:firstLine="252"/>
              <w:contextualSpacing/>
              <w:jc w:val="both"/>
              <w:rPr>
                <w:rFonts w:ascii="Times New Roman" w:hAnsi="Times New Roman"/>
                <w:b/>
                <w:sz w:val="24"/>
                <w:szCs w:val="24"/>
              </w:rPr>
            </w:pPr>
          </w:p>
        </w:tc>
        <w:tc>
          <w:tcPr>
            <w:tcW w:w="1701" w:type="dxa"/>
          </w:tcPr>
          <w:p w:rsidR="003E19F1" w:rsidRDefault="003E19F1" w:rsidP="00510F00">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lastRenderedPageBreak/>
              <w:t>В связи с вводом нового понятия</w:t>
            </w: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t>Уточняющая поправка, в действующий редакции не были указаны структурные подразделения.</w:t>
            </w: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3E19F1">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t>Уточняющая поправка, в действующий редакции не были указаны структурные подразделения.</w:t>
            </w: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t>В связи с передачей прав собственности ИС ЭСФ из Комитета Казначейства МФ РК в Комитет государственных доходов МФ РК</w:t>
            </w: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Default="003E19F1" w:rsidP="00510F00">
            <w:pPr>
              <w:spacing w:after="0" w:line="240" w:lineRule="auto"/>
              <w:ind w:firstLine="34"/>
              <w:contextualSpacing/>
              <w:jc w:val="both"/>
              <w:rPr>
                <w:rFonts w:ascii="Times New Roman" w:hAnsi="Times New Roman"/>
                <w:sz w:val="20"/>
                <w:szCs w:val="20"/>
              </w:rPr>
            </w:pPr>
          </w:p>
          <w:p w:rsidR="003E19F1" w:rsidRPr="00510F00" w:rsidRDefault="003E19F1" w:rsidP="00510F00">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t>В связи с передачей прав собственности ИС ЭСФ из Комитета Казначейства МФ РК в Комитет государственных доходов МФ РК</w:t>
            </w:r>
          </w:p>
        </w:tc>
      </w:tr>
      <w:tr w:rsidR="003E19F1" w:rsidRPr="00797443" w:rsidTr="008140BD">
        <w:tc>
          <w:tcPr>
            <w:tcW w:w="675" w:type="dxa"/>
            <w:shd w:val="clear" w:color="auto" w:fill="auto"/>
          </w:tcPr>
          <w:p w:rsidR="003E19F1" w:rsidRDefault="00FA32CB" w:rsidP="00510F00">
            <w:pPr>
              <w:spacing w:after="0" w:line="240" w:lineRule="auto"/>
              <w:contextualSpacing/>
              <w:jc w:val="both"/>
              <w:rPr>
                <w:rFonts w:ascii="Times New Roman" w:hAnsi="Times New Roman"/>
                <w:b/>
                <w:sz w:val="24"/>
                <w:szCs w:val="24"/>
              </w:rPr>
            </w:pPr>
            <w:r>
              <w:rPr>
                <w:rFonts w:ascii="Times New Roman" w:hAnsi="Times New Roman"/>
                <w:b/>
                <w:sz w:val="24"/>
                <w:szCs w:val="24"/>
              </w:rPr>
              <w:lastRenderedPageBreak/>
              <w:t>7</w:t>
            </w:r>
          </w:p>
        </w:tc>
        <w:tc>
          <w:tcPr>
            <w:tcW w:w="851" w:type="dxa"/>
            <w:shd w:val="clear" w:color="auto" w:fill="auto"/>
          </w:tcPr>
          <w:p w:rsidR="003E19F1" w:rsidRPr="00510F00" w:rsidRDefault="003E19F1" w:rsidP="00510F00">
            <w:pPr>
              <w:spacing w:after="0" w:line="240" w:lineRule="auto"/>
              <w:contextualSpacing/>
              <w:jc w:val="both"/>
              <w:rPr>
                <w:rFonts w:ascii="Times New Roman" w:hAnsi="Times New Roman"/>
                <w:sz w:val="24"/>
                <w:szCs w:val="24"/>
              </w:rPr>
            </w:pPr>
            <w:r>
              <w:rPr>
                <w:rFonts w:ascii="Times New Roman" w:hAnsi="Times New Roman"/>
                <w:sz w:val="24"/>
                <w:szCs w:val="24"/>
              </w:rPr>
              <w:t>Пункт 4-1</w:t>
            </w:r>
          </w:p>
        </w:tc>
        <w:tc>
          <w:tcPr>
            <w:tcW w:w="5528" w:type="dxa"/>
            <w:shd w:val="clear" w:color="auto" w:fill="auto"/>
          </w:tcPr>
          <w:p w:rsidR="003E19F1" w:rsidRPr="00510F00" w:rsidRDefault="003E19F1" w:rsidP="00743F43">
            <w:pPr>
              <w:spacing w:after="0" w:line="240" w:lineRule="auto"/>
              <w:ind w:firstLine="252"/>
              <w:rPr>
                <w:b/>
                <w:strike/>
                <w:sz w:val="24"/>
                <w:szCs w:val="24"/>
              </w:rPr>
            </w:pPr>
            <w:r w:rsidRPr="008B3B1D">
              <w:rPr>
                <w:rStyle w:val="s0"/>
                <w:b/>
                <w:sz w:val="24"/>
                <w:szCs w:val="24"/>
              </w:rPr>
              <w:t>4-1.</w:t>
            </w:r>
            <w:r w:rsidRPr="00CB77DA">
              <w:rPr>
                <w:rStyle w:val="s0"/>
                <w:sz w:val="24"/>
                <w:szCs w:val="24"/>
              </w:rPr>
              <w:t xml:space="preserve"> Налогоплательщик </w:t>
            </w:r>
            <w:r w:rsidRPr="000053FE">
              <w:rPr>
                <w:rStyle w:val="s0"/>
                <w:b/>
                <w:sz w:val="24"/>
                <w:szCs w:val="24"/>
              </w:rPr>
              <w:t xml:space="preserve">осуществляет выписку ЭСФ в порядке, установленном </w:t>
            </w:r>
            <w:r w:rsidRPr="000053FE">
              <w:rPr>
                <w:rFonts w:ascii="Times New Roman" w:hAnsi="Times New Roman"/>
                <w:b/>
                <w:bCs/>
                <w:sz w:val="24"/>
                <w:szCs w:val="24"/>
              </w:rPr>
              <w:t>статьями 256</w:t>
            </w:r>
            <w:r w:rsidRPr="000053FE">
              <w:rPr>
                <w:rStyle w:val="s0"/>
                <w:b/>
                <w:sz w:val="24"/>
                <w:szCs w:val="24"/>
              </w:rPr>
              <w:t xml:space="preserve">, </w:t>
            </w:r>
            <w:r w:rsidRPr="000053FE">
              <w:rPr>
                <w:rFonts w:ascii="Times New Roman" w:hAnsi="Times New Roman"/>
                <w:b/>
                <w:bCs/>
                <w:sz w:val="24"/>
                <w:szCs w:val="24"/>
              </w:rPr>
              <w:t>263 и 264</w:t>
            </w:r>
            <w:r w:rsidRPr="000053FE">
              <w:rPr>
                <w:rStyle w:val="s0"/>
                <w:b/>
                <w:sz w:val="24"/>
                <w:szCs w:val="24"/>
              </w:rPr>
              <w:t xml:space="preserve"> Налогового кодекса и настоящими Правилами, если обязательство по выписке ЭСФ предусмотрено налоговым законодательством Республики Казахстан</w:t>
            </w:r>
            <w:r w:rsidRPr="00CB77DA">
              <w:rPr>
                <w:rStyle w:val="s0"/>
                <w:sz w:val="24"/>
                <w:szCs w:val="24"/>
              </w:rPr>
              <w:t xml:space="preserve">, а также нормативным правовым актом Республики Казахстан, принятым в реализацию </w:t>
            </w:r>
            <w:bookmarkStart w:id="3" w:name="sub1004771049"/>
            <w:r w:rsidRPr="00CB77DA">
              <w:rPr>
                <w:rStyle w:val="s0"/>
                <w:bCs/>
                <w:sz w:val="24"/>
                <w:szCs w:val="24"/>
              </w:rPr>
              <w:t>Протокола</w:t>
            </w:r>
            <w:bookmarkEnd w:id="3"/>
            <w:r w:rsidRPr="00CB77DA">
              <w:rPr>
                <w:rStyle w:val="s0"/>
                <w:sz w:val="24"/>
                <w:szCs w:val="24"/>
              </w:rPr>
              <w:t xml:space="preserve"> о некоторых вопросах ввоза и обращения товаров на таможенной территории Евразийского экономического союза, </w:t>
            </w:r>
            <w:r w:rsidRPr="000053FE">
              <w:rPr>
                <w:rStyle w:val="s0"/>
                <w:b/>
                <w:sz w:val="24"/>
                <w:szCs w:val="24"/>
              </w:rPr>
              <w:t xml:space="preserve">ратифицированного </w:t>
            </w:r>
            <w:bookmarkStart w:id="4" w:name="sub1004894344"/>
            <w:r w:rsidRPr="000053FE">
              <w:rPr>
                <w:rStyle w:val="s0"/>
                <w:b/>
                <w:bCs/>
                <w:sz w:val="24"/>
                <w:szCs w:val="24"/>
              </w:rPr>
              <w:t>Законом</w:t>
            </w:r>
            <w:bookmarkEnd w:id="4"/>
            <w:r w:rsidRPr="000053FE">
              <w:rPr>
                <w:rStyle w:val="s0"/>
                <w:b/>
                <w:sz w:val="24"/>
                <w:szCs w:val="24"/>
              </w:rPr>
              <w:t xml:space="preserve"> Республики Казахстан от 9 декабря 2015 года (далее - Протокол)</w:t>
            </w:r>
            <w:r w:rsidRPr="00CB77DA">
              <w:rPr>
                <w:rStyle w:val="s0"/>
                <w:sz w:val="24"/>
                <w:szCs w:val="24"/>
              </w:rPr>
              <w:t>.</w:t>
            </w:r>
          </w:p>
        </w:tc>
        <w:tc>
          <w:tcPr>
            <w:tcW w:w="900" w:type="dxa"/>
          </w:tcPr>
          <w:p w:rsidR="003E19F1" w:rsidRPr="003E19F1" w:rsidRDefault="009B254B" w:rsidP="00FA32CB">
            <w:pPr>
              <w:spacing w:after="0" w:line="240" w:lineRule="auto"/>
              <w:contextualSpacing/>
              <w:jc w:val="both"/>
              <w:rPr>
                <w:rStyle w:val="s0"/>
                <w:b/>
                <w:sz w:val="24"/>
                <w:szCs w:val="24"/>
              </w:rPr>
            </w:pPr>
            <w:r>
              <w:rPr>
                <w:rFonts w:ascii="Times New Roman" w:hAnsi="Times New Roman"/>
                <w:sz w:val="24"/>
                <w:szCs w:val="24"/>
              </w:rPr>
              <w:t>Пункт 5</w:t>
            </w:r>
          </w:p>
        </w:tc>
        <w:tc>
          <w:tcPr>
            <w:tcW w:w="5904" w:type="dxa"/>
            <w:shd w:val="clear" w:color="auto" w:fill="auto"/>
          </w:tcPr>
          <w:p w:rsidR="003E19F1" w:rsidRPr="00797443" w:rsidRDefault="003E19F1" w:rsidP="008E269A">
            <w:pPr>
              <w:spacing w:after="0" w:line="240" w:lineRule="auto"/>
              <w:ind w:firstLine="252"/>
              <w:contextualSpacing/>
              <w:jc w:val="both"/>
              <w:rPr>
                <w:rFonts w:ascii="Times New Roman" w:hAnsi="Times New Roman"/>
                <w:b/>
                <w:sz w:val="24"/>
                <w:szCs w:val="24"/>
              </w:rPr>
            </w:pPr>
            <w:r w:rsidRPr="003E19F1">
              <w:rPr>
                <w:rStyle w:val="s0"/>
                <w:b/>
                <w:sz w:val="24"/>
                <w:szCs w:val="24"/>
              </w:rPr>
              <w:t>5.</w:t>
            </w:r>
            <w:r>
              <w:rPr>
                <w:rStyle w:val="s0"/>
                <w:sz w:val="24"/>
                <w:szCs w:val="24"/>
              </w:rPr>
              <w:t xml:space="preserve"> </w:t>
            </w:r>
            <w:r w:rsidRPr="008525CA">
              <w:rPr>
                <w:rStyle w:val="s0"/>
                <w:sz w:val="24"/>
                <w:szCs w:val="24"/>
              </w:rPr>
              <w:t>Налогоплательщик</w:t>
            </w:r>
            <w:r w:rsidR="008525CA">
              <w:rPr>
                <w:rStyle w:val="s0"/>
                <w:b/>
                <w:sz w:val="24"/>
                <w:szCs w:val="24"/>
              </w:rPr>
              <w:t>,</w:t>
            </w:r>
            <w:r w:rsidRPr="008525CA">
              <w:rPr>
                <w:rStyle w:val="s0"/>
                <w:b/>
                <w:sz w:val="24"/>
                <w:szCs w:val="24"/>
              </w:rPr>
              <w:t xml:space="preserve"> </w:t>
            </w:r>
            <w:r w:rsidR="008525CA" w:rsidRPr="008525CA">
              <w:rPr>
                <w:rStyle w:val="s0"/>
                <w:b/>
                <w:sz w:val="24"/>
                <w:szCs w:val="24"/>
              </w:rPr>
              <w:t>если обязательство по выписке ЭСФ предусмотрено налоговым законодательством Республики Казахстан</w:t>
            </w:r>
            <w:r w:rsidR="008525CA">
              <w:rPr>
                <w:rStyle w:val="s0"/>
                <w:b/>
                <w:sz w:val="24"/>
                <w:szCs w:val="24"/>
              </w:rPr>
              <w:t>,</w:t>
            </w:r>
            <w:r w:rsidR="008525CA" w:rsidRPr="008525CA" w:rsidDel="003A225C">
              <w:rPr>
                <w:rFonts w:ascii="Times New Roman" w:hAnsi="Times New Roman"/>
                <w:b/>
                <w:sz w:val="24"/>
                <w:szCs w:val="24"/>
              </w:rPr>
              <w:t xml:space="preserve"> </w:t>
            </w:r>
            <w:r w:rsidR="008525CA" w:rsidRPr="008525CA">
              <w:rPr>
                <w:rFonts w:ascii="Times New Roman" w:hAnsi="Times New Roman"/>
                <w:sz w:val="24"/>
                <w:szCs w:val="24"/>
              </w:rPr>
              <w:t xml:space="preserve">а также нормативным правовым актом Республики Казахстан, принятым в реализацию </w:t>
            </w:r>
            <w:hyperlink r:id="rId7" w:anchor="z0" w:history="1">
              <w:r w:rsidR="008525CA" w:rsidRPr="008525CA">
                <w:rPr>
                  <w:rFonts w:ascii="Times New Roman" w:hAnsi="Times New Roman"/>
                  <w:sz w:val="24"/>
                  <w:szCs w:val="24"/>
                </w:rPr>
                <w:t>Протокола</w:t>
              </w:r>
            </w:hyperlink>
            <w:r w:rsidR="008525CA" w:rsidRPr="008525CA">
              <w:rPr>
                <w:rFonts w:ascii="Times New Roman" w:hAnsi="Times New Roman"/>
                <w:sz w:val="24"/>
                <w:szCs w:val="24"/>
              </w:rPr>
              <w:t xml:space="preserve"> о некоторых вопросах ввоза и обращения товаров на таможенной территории Евразийского экономического союза</w:t>
            </w:r>
            <w:r w:rsidR="008525CA" w:rsidRPr="008525CA">
              <w:rPr>
                <w:rFonts w:ascii="Times New Roman" w:hAnsi="Times New Roman"/>
                <w:b/>
                <w:sz w:val="24"/>
                <w:szCs w:val="24"/>
              </w:rPr>
              <w:t xml:space="preserve"> от 16 октября 2015 года, </w:t>
            </w:r>
            <w:r w:rsidR="008525CA" w:rsidRPr="008525CA">
              <w:rPr>
                <w:rStyle w:val="s0"/>
                <w:b/>
                <w:sz w:val="24"/>
                <w:szCs w:val="24"/>
              </w:rPr>
              <w:t>осуществляет выписку ЭСФ в порядке, установленном статьями 256, 263 и 264 Налогового кодекса и настоящими Правилами</w:t>
            </w:r>
            <w:r w:rsidRPr="008525CA">
              <w:rPr>
                <w:rStyle w:val="s0"/>
                <w:sz w:val="24"/>
                <w:szCs w:val="24"/>
              </w:rPr>
              <w:t>.</w:t>
            </w:r>
          </w:p>
        </w:tc>
        <w:tc>
          <w:tcPr>
            <w:tcW w:w="1701" w:type="dxa"/>
          </w:tcPr>
          <w:p w:rsidR="003E19F1" w:rsidRDefault="00B8298D" w:rsidP="00510F00">
            <w:pPr>
              <w:spacing w:after="0" w:line="240" w:lineRule="auto"/>
              <w:ind w:firstLine="34"/>
              <w:contextualSpacing/>
              <w:jc w:val="both"/>
              <w:rPr>
                <w:rFonts w:ascii="Times New Roman" w:hAnsi="Times New Roman"/>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r w:rsidR="008525CA">
              <w:rPr>
                <w:rFonts w:ascii="Times New Roman" w:hAnsi="Times New Roman"/>
                <w:sz w:val="20"/>
                <w:szCs w:val="20"/>
              </w:rPr>
              <w:t>.</w:t>
            </w:r>
          </w:p>
          <w:p w:rsidR="008525CA" w:rsidRPr="00B8298D" w:rsidRDefault="008525CA" w:rsidP="00510F00">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t>Уточняющая поправка, в действующий редакции не</w:t>
            </w:r>
            <w:r>
              <w:rPr>
                <w:rFonts w:ascii="Times New Roman" w:hAnsi="Times New Roman"/>
                <w:sz w:val="20"/>
                <w:szCs w:val="20"/>
              </w:rPr>
              <w:t xml:space="preserve"> точно было указан смысл.</w:t>
            </w:r>
          </w:p>
        </w:tc>
      </w:tr>
      <w:tr w:rsidR="003E19F1" w:rsidRPr="00797443" w:rsidTr="008140BD">
        <w:tc>
          <w:tcPr>
            <w:tcW w:w="675" w:type="dxa"/>
            <w:shd w:val="clear" w:color="auto" w:fill="auto"/>
          </w:tcPr>
          <w:p w:rsidR="003E19F1" w:rsidRDefault="00FA32CB" w:rsidP="00510F00">
            <w:pPr>
              <w:spacing w:after="0" w:line="240" w:lineRule="auto"/>
              <w:contextualSpacing/>
              <w:jc w:val="both"/>
              <w:rPr>
                <w:rFonts w:ascii="Times New Roman" w:hAnsi="Times New Roman"/>
                <w:b/>
                <w:sz w:val="24"/>
                <w:szCs w:val="24"/>
              </w:rPr>
            </w:pPr>
            <w:r>
              <w:rPr>
                <w:rFonts w:ascii="Times New Roman" w:hAnsi="Times New Roman"/>
                <w:b/>
                <w:sz w:val="24"/>
                <w:szCs w:val="24"/>
              </w:rPr>
              <w:t>8</w:t>
            </w:r>
          </w:p>
        </w:tc>
        <w:tc>
          <w:tcPr>
            <w:tcW w:w="851" w:type="dxa"/>
            <w:shd w:val="clear" w:color="auto" w:fill="auto"/>
          </w:tcPr>
          <w:p w:rsidR="003E19F1" w:rsidRPr="00510F00" w:rsidRDefault="003E19F1" w:rsidP="003E19F1">
            <w:pPr>
              <w:spacing w:after="0" w:line="240" w:lineRule="auto"/>
              <w:contextualSpacing/>
              <w:jc w:val="both"/>
              <w:rPr>
                <w:rFonts w:ascii="Times New Roman" w:hAnsi="Times New Roman"/>
                <w:sz w:val="24"/>
                <w:szCs w:val="24"/>
              </w:rPr>
            </w:pPr>
            <w:r>
              <w:rPr>
                <w:rFonts w:ascii="Times New Roman" w:hAnsi="Times New Roman"/>
                <w:sz w:val="24"/>
                <w:szCs w:val="24"/>
              </w:rPr>
              <w:t>Пункт 5</w:t>
            </w:r>
          </w:p>
        </w:tc>
        <w:tc>
          <w:tcPr>
            <w:tcW w:w="5528" w:type="dxa"/>
            <w:shd w:val="clear" w:color="auto" w:fill="auto"/>
          </w:tcPr>
          <w:p w:rsidR="003E19F1" w:rsidRPr="003E19F1" w:rsidRDefault="003E19F1" w:rsidP="00743F43">
            <w:pPr>
              <w:spacing w:after="0" w:line="240" w:lineRule="auto"/>
              <w:ind w:firstLine="252"/>
              <w:jc w:val="both"/>
              <w:rPr>
                <w:sz w:val="24"/>
                <w:szCs w:val="24"/>
              </w:rPr>
            </w:pPr>
            <w:r w:rsidRPr="008B3B1D">
              <w:rPr>
                <w:rStyle w:val="s0"/>
                <w:b/>
                <w:sz w:val="24"/>
                <w:szCs w:val="24"/>
              </w:rPr>
              <w:t>5.</w:t>
            </w:r>
            <w:r w:rsidRPr="00CB77DA">
              <w:rPr>
                <w:rStyle w:val="s0"/>
                <w:sz w:val="24"/>
                <w:szCs w:val="24"/>
              </w:rPr>
              <w:t xml:space="preserve"> В рамках документооборота выписка (отправка) ЭСФ осуществляется в ИС ЭСФ исключительно налогоплательщиками, зарегистрированными в качестве участника ИС ЭСФ.</w:t>
            </w:r>
          </w:p>
        </w:tc>
        <w:tc>
          <w:tcPr>
            <w:tcW w:w="900" w:type="dxa"/>
          </w:tcPr>
          <w:p w:rsidR="003E19F1" w:rsidRPr="00CB77DA" w:rsidRDefault="009B254B" w:rsidP="00FA32CB">
            <w:pPr>
              <w:spacing w:after="0" w:line="240" w:lineRule="auto"/>
              <w:contextualSpacing/>
              <w:jc w:val="both"/>
              <w:rPr>
                <w:rStyle w:val="s0"/>
                <w:b/>
                <w:sz w:val="24"/>
                <w:szCs w:val="24"/>
              </w:rPr>
            </w:pPr>
            <w:r>
              <w:rPr>
                <w:rFonts w:ascii="Times New Roman" w:hAnsi="Times New Roman"/>
                <w:sz w:val="24"/>
                <w:szCs w:val="24"/>
              </w:rPr>
              <w:t>Пункт 6</w:t>
            </w:r>
          </w:p>
        </w:tc>
        <w:tc>
          <w:tcPr>
            <w:tcW w:w="5904" w:type="dxa"/>
            <w:shd w:val="clear" w:color="auto" w:fill="auto"/>
          </w:tcPr>
          <w:p w:rsidR="003E19F1" w:rsidRPr="00797443" w:rsidRDefault="003E19F1" w:rsidP="008E269A">
            <w:pPr>
              <w:spacing w:after="0" w:line="240" w:lineRule="auto"/>
              <w:ind w:firstLine="252"/>
              <w:contextualSpacing/>
              <w:jc w:val="both"/>
              <w:rPr>
                <w:rFonts w:ascii="Times New Roman" w:hAnsi="Times New Roman"/>
                <w:b/>
                <w:sz w:val="24"/>
                <w:szCs w:val="24"/>
              </w:rPr>
            </w:pPr>
            <w:r w:rsidRPr="00CB77DA">
              <w:rPr>
                <w:rStyle w:val="s0"/>
                <w:b/>
                <w:sz w:val="24"/>
                <w:szCs w:val="24"/>
              </w:rPr>
              <w:t>6.</w:t>
            </w:r>
            <w:r>
              <w:rPr>
                <w:rStyle w:val="s0"/>
                <w:sz w:val="24"/>
                <w:szCs w:val="24"/>
              </w:rPr>
              <w:t xml:space="preserve"> </w:t>
            </w:r>
            <w:r w:rsidRPr="00CB77DA">
              <w:rPr>
                <w:rStyle w:val="s0"/>
                <w:sz w:val="24"/>
                <w:szCs w:val="24"/>
              </w:rPr>
              <w:t>В рамках документооборота выписка (отправка) ЭСФ осуществляется в ИС ЭСФ исключительно налогоплательщиками, зарегистрированными в качестве участника ИС ЭСФ.</w:t>
            </w:r>
          </w:p>
        </w:tc>
        <w:tc>
          <w:tcPr>
            <w:tcW w:w="1701" w:type="dxa"/>
          </w:tcPr>
          <w:p w:rsidR="003E19F1" w:rsidRPr="00510F00" w:rsidRDefault="00B8298D" w:rsidP="00510F00">
            <w:pPr>
              <w:spacing w:after="0" w:line="240" w:lineRule="auto"/>
              <w:ind w:firstLine="34"/>
              <w:contextualSpacing/>
              <w:jc w:val="both"/>
              <w:rPr>
                <w:rFonts w:ascii="Times New Roman" w:hAnsi="Times New Roman"/>
                <w:b/>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p>
        </w:tc>
      </w:tr>
      <w:tr w:rsidR="003E19F1" w:rsidRPr="00797443" w:rsidTr="008140BD">
        <w:tc>
          <w:tcPr>
            <w:tcW w:w="675" w:type="dxa"/>
            <w:shd w:val="clear" w:color="auto" w:fill="auto"/>
          </w:tcPr>
          <w:p w:rsidR="003E19F1" w:rsidRDefault="00FA32CB" w:rsidP="00510F00">
            <w:pPr>
              <w:spacing w:after="0" w:line="240" w:lineRule="auto"/>
              <w:contextualSpacing/>
              <w:jc w:val="both"/>
              <w:rPr>
                <w:rFonts w:ascii="Times New Roman" w:hAnsi="Times New Roman"/>
                <w:b/>
                <w:sz w:val="24"/>
                <w:szCs w:val="24"/>
              </w:rPr>
            </w:pPr>
            <w:r>
              <w:rPr>
                <w:rFonts w:ascii="Times New Roman" w:hAnsi="Times New Roman"/>
                <w:b/>
                <w:sz w:val="24"/>
                <w:szCs w:val="24"/>
              </w:rPr>
              <w:t>9</w:t>
            </w:r>
          </w:p>
        </w:tc>
        <w:tc>
          <w:tcPr>
            <w:tcW w:w="851" w:type="dxa"/>
            <w:shd w:val="clear" w:color="auto" w:fill="auto"/>
          </w:tcPr>
          <w:p w:rsidR="003E19F1" w:rsidRPr="00510F00" w:rsidRDefault="009B254B" w:rsidP="00510F00">
            <w:pPr>
              <w:spacing w:after="0" w:line="240" w:lineRule="auto"/>
              <w:contextualSpacing/>
              <w:jc w:val="both"/>
              <w:rPr>
                <w:rFonts w:ascii="Times New Roman" w:hAnsi="Times New Roman"/>
                <w:sz w:val="24"/>
                <w:szCs w:val="24"/>
              </w:rPr>
            </w:pPr>
            <w:r>
              <w:rPr>
                <w:rFonts w:ascii="Times New Roman" w:hAnsi="Times New Roman"/>
                <w:sz w:val="24"/>
                <w:szCs w:val="24"/>
              </w:rPr>
              <w:t>Пункт 6</w:t>
            </w:r>
          </w:p>
        </w:tc>
        <w:tc>
          <w:tcPr>
            <w:tcW w:w="5528" w:type="dxa"/>
            <w:shd w:val="clear" w:color="auto" w:fill="auto"/>
          </w:tcPr>
          <w:p w:rsidR="009B254B" w:rsidRPr="00CB77DA" w:rsidRDefault="009B254B" w:rsidP="00743F43">
            <w:pPr>
              <w:spacing w:after="0" w:line="240" w:lineRule="auto"/>
              <w:ind w:firstLine="252"/>
              <w:jc w:val="both"/>
              <w:rPr>
                <w:sz w:val="24"/>
                <w:szCs w:val="24"/>
              </w:rPr>
            </w:pPr>
            <w:r w:rsidRPr="008B3B1D">
              <w:rPr>
                <w:rStyle w:val="s0"/>
                <w:b/>
                <w:sz w:val="24"/>
                <w:szCs w:val="24"/>
              </w:rPr>
              <w:t>6.</w:t>
            </w:r>
            <w:r w:rsidRPr="00CB77DA">
              <w:rPr>
                <w:rStyle w:val="s0"/>
                <w:sz w:val="24"/>
                <w:szCs w:val="24"/>
              </w:rPr>
              <w:t xml:space="preserve"> При регистрации в ИС ЭСФ участнику ИС ЭСФ присваиваются следующие статусы:</w:t>
            </w:r>
          </w:p>
          <w:p w:rsidR="009B254B" w:rsidRPr="00CB77DA" w:rsidRDefault="009B254B" w:rsidP="00743F43">
            <w:pPr>
              <w:spacing w:after="0" w:line="240" w:lineRule="auto"/>
              <w:ind w:firstLine="252"/>
              <w:jc w:val="both"/>
              <w:rPr>
                <w:sz w:val="24"/>
                <w:szCs w:val="24"/>
              </w:rPr>
            </w:pPr>
            <w:r w:rsidRPr="00CB77DA">
              <w:rPr>
                <w:rStyle w:val="s0"/>
                <w:sz w:val="24"/>
                <w:szCs w:val="24"/>
              </w:rPr>
              <w:t>1) физическое лицо;</w:t>
            </w:r>
          </w:p>
          <w:p w:rsidR="009B254B" w:rsidRPr="00CB77DA" w:rsidRDefault="009B254B" w:rsidP="00743F43">
            <w:pPr>
              <w:spacing w:after="0" w:line="240" w:lineRule="auto"/>
              <w:ind w:firstLine="252"/>
              <w:jc w:val="both"/>
              <w:rPr>
                <w:sz w:val="24"/>
                <w:szCs w:val="24"/>
              </w:rPr>
            </w:pPr>
            <w:r w:rsidRPr="00CB77DA">
              <w:rPr>
                <w:rStyle w:val="s0"/>
                <w:sz w:val="24"/>
                <w:szCs w:val="24"/>
              </w:rPr>
              <w:t>2) индивидуальный предприниматель;</w:t>
            </w:r>
          </w:p>
          <w:p w:rsidR="003E19F1" w:rsidRPr="009B254B" w:rsidRDefault="009B254B" w:rsidP="00743F43">
            <w:pPr>
              <w:spacing w:after="0" w:line="240" w:lineRule="auto"/>
              <w:ind w:firstLine="252"/>
              <w:jc w:val="both"/>
              <w:rPr>
                <w:sz w:val="24"/>
                <w:szCs w:val="24"/>
              </w:rPr>
            </w:pPr>
            <w:r w:rsidRPr="00CB77DA">
              <w:rPr>
                <w:rStyle w:val="s0"/>
                <w:sz w:val="24"/>
                <w:szCs w:val="24"/>
              </w:rPr>
              <w:t>3) юридическое лицо.</w:t>
            </w:r>
          </w:p>
        </w:tc>
        <w:tc>
          <w:tcPr>
            <w:tcW w:w="900" w:type="dxa"/>
          </w:tcPr>
          <w:p w:rsidR="003E19F1" w:rsidRPr="00797443" w:rsidRDefault="009B254B" w:rsidP="00FA32CB">
            <w:pPr>
              <w:spacing w:after="0" w:line="240" w:lineRule="auto"/>
              <w:contextualSpacing/>
              <w:jc w:val="both"/>
              <w:rPr>
                <w:rFonts w:ascii="Times New Roman" w:hAnsi="Times New Roman"/>
                <w:b/>
                <w:sz w:val="24"/>
                <w:szCs w:val="24"/>
              </w:rPr>
            </w:pPr>
            <w:r>
              <w:rPr>
                <w:rFonts w:ascii="Times New Roman" w:hAnsi="Times New Roman"/>
                <w:sz w:val="24"/>
                <w:szCs w:val="24"/>
              </w:rPr>
              <w:t>Пункт 7</w:t>
            </w:r>
          </w:p>
        </w:tc>
        <w:tc>
          <w:tcPr>
            <w:tcW w:w="5904" w:type="dxa"/>
            <w:shd w:val="clear" w:color="auto" w:fill="auto"/>
          </w:tcPr>
          <w:p w:rsidR="009B254B" w:rsidRPr="00CB77DA" w:rsidRDefault="009B254B" w:rsidP="00743F43">
            <w:pPr>
              <w:pStyle w:val="a8"/>
              <w:spacing w:after="0" w:line="240" w:lineRule="auto"/>
              <w:ind w:firstLine="252"/>
              <w:jc w:val="both"/>
              <w:rPr>
                <w:rFonts w:ascii="Times New Roman" w:eastAsia="Calibri" w:hAnsi="Times New Roman" w:cs="Times New Roman"/>
                <w:color w:val="auto"/>
                <w:spacing w:val="0"/>
                <w:sz w:val="24"/>
                <w:szCs w:val="24"/>
                <w:lang w:eastAsia="en-US"/>
              </w:rPr>
            </w:pPr>
            <w:r w:rsidRPr="00CB77DA">
              <w:rPr>
                <w:rFonts w:ascii="Times New Roman" w:eastAsia="Calibri" w:hAnsi="Times New Roman" w:cs="Times New Roman"/>
                <w:b/>
                <w:color w:val="auto"/>
                <w:spacing w:val="0"/>
                <w:sz w:val="24"/>
                <w:szCs w:val="24"/>
                <w:lang w:eastAsia="en-US"/>
              </w:rPr>
              <w:t>7.</w:t>
            </w:r>
            <w:r w:rsidRPr="00CB77DA">
              <w:rPr>
                <w:rFonts w:ascii="Times New Roman" w:eastAsia="Calibri" w:hAnsi="Times New Roman" w:cs="Times New Roman"/>
                <w:color w:val="auto"/>
                <w:spacing w:val="0"/>
                <w:sz w:val="24"/>
                <w:szCs w:val="24"/>
                <w:lang w:eastAsia="en-US"/>
              </w:rPr>
              <w:t xml:space="preserve"> При регистрации в ИС ЭСФ участнику ИС ЭСФ присваиваются следующие статусы:</w:t>
            </w:r>
          </w:p>
          <w:p w:rsidR="009B254B" w:rsidRPr="00CB77DA" w:rsidRDefault="009B254B" w:rsidP="00743F43">
            <w:pPr>
              <w:pStyle w:val="a8"/>
              <w:spacing w:after="0" w:line="240" w:lineRule="auto"/>
              <w:ind w:firstLine="252"/>
              <w:jc w:val="both"/>
              <w:rPr>
                <w:rFonts w:ascii="Times New Roman" w:eastAsia="Calibri" w:hAnsi="Times New Roman" w:cs="Times New Roman"/>
                <w:color w:val="auto"/>
                <w:spacing w:val="0"/>
                <w:sz w:val="24"/>
                <w:szCs w:val="24"/>
                <w:lang w:eastAsia="en-US"/>
              </w:rPr>
            </w:pPr>
            <w:r w:rsidRPr="00CB77DA">
              <w:rPr>
                <w:rFonts w:ascii="Times New Roman" w:eastAsia="Calibri" w:hAnsi="Times New Roman" w:cs="Times New Roman"/>
                <w:color w:val="auto"/>
                <w:spacing w:val="0"/>
                <w:sz w:val="24"/>
                <w:szCs w:val="24"/>
                <w:lang w:eastAsia="en-US"/>
              </w:rPr>
              <w:t>1) физическое лицо;</w:t>
            </w:r>
          </w:p>
          <w:p w:rsidR="009B254B" w:rsidRPr="00CB77DA" w:rsidRDefault="009B254B" w:rsidP="00743F43">
            <w:pPr>
              <w:pStyle w:val="a8"/>
              <w:spacing w:after="0" w:line="240" w:lineRule="auto"/>
              <w:ind w:firstLine="252"/>
              <w:jc w:val="both"/>
              <w:rPr>
                <w:rFonts w:ascii="Times New Roman" w:eastAsia="Calibri" w:hAnsi="Times New Roman" w:cs="Times New Roman"/>
                <w:color w:val="auto"/>
                <w:spacing w:val="0"/>
                <w:sz w:val="24"/>
                <w:szCs w:val="24"/>
                <w:lang w:eastAsia="en-US"/>
              </w:rPr>
            </w:pPr>
            <w:r w:rsidRPr="00CB77DA">
              <w:rPr>
                <w:rFonts w:ascii="Times New Roman" w:eastAsia="Calibri" w:hAnsi="Times New Roman" w:cs="Times New Roman"/>
                <w:color w:val="auto"/>
                <w:spacing w:val="0"/>
                <w:sz w:val="24"/>
                <w:szCs w:val="24"/>
                <w:lang w:eastAsia="en-US"/>
              </w:rPr>
              <w:t>2) индивидуальный предприниматель;</w:t>
            </w:r>
          </w:p>
          <w:p w:rsidR="009B254B" w:rsidRPr="00CB77DA" w:rsidRDefault="009B254B" w:rsidP="00743F43">
            <w:pPr>
              <w:spacing w:after="0" w:line="240" w:lineRule="auto"/>
              <w:ind w:firstLine="252"/>
              <w:contextualSpacing/>
              <w:jc w:val="both"/>
              <w:rPr>
                <w:rStyle w:val="s0"/>
                <w:sz w:val="24"/>
                <w:szCs w:val="24"/>
              </w:rPr>
            </w:pPr>
            <w:r w:rsidRPr="00CB77DA">
              <w:rPr>
                <w:rFonts w:ascii="Times New Roman" w:hAnsi="Times New Roman"/>
                <w:sz w:val="24"/>
                <w:szCs w:val="24"/>
              </w:rPr>
              <w:t xml:space="preserve">3) юридическое лицо </w:t>
            </w:r>
            <w:r w:rsidRPr="00CB77DA">
              <w:rPr>
                <w:rStyle w:val="s0"/>
                <w:b/>
                <w:sz w:val="24"/>
                <w:szCs w:val="24"/>
              </w:rPr>
              <w:t>(структурное подразделение юридического лица)</w:t>
            </w:r>
            <w:r>
              <w:rPr>
                <w:rStyle w:val="s0"/>
                <w:b/>
                <w:sz w:val="24"/>
                <w:szCs w:val="24"/>
              </w:rPr>
              <w:t>.</w:t>
            </w:r>
            <w:r w:rsidRPr="00CB77DA">
              <w:rPr>
                <w:rFonts w:ascii="Times New Roman" w:hAnsi="Times New Roman"/>
                <w:sz w:val="24"/>
                <w:szCs w:val="24"/>
              </w:rPr>
              <w:t xml:space="preserve"> </w:t>
            </w:r>
          </w:p>
          <w:p w:rsidR="009B254B" w:rsidRPr="00CB77DA" w:rsidRDefault="009B254B" w:rsidP="00743F43">
            <w:pPr>
              <w:spacing w:after="0" w:line="240" w:lineRule="auto"/>
              <w:ind w:firstLine="252"/>
              <w:contextualSpacing/>
              <w:jc w:val="both"/>
              <w:rPr>
                <w:rStyle w:val="s0"/>
                <w:b/>
                <w:sz w:val="24"/>
                <w:szCs w:val="24"/>
              </w:rPr>
            </w:pPr>
            <w:r w:rsidRPr="00CB77DA">
              <w:rPr>
                <w:rStyle w:val="s0"/>
                <w:b/>
                <w:sz w:val="24"/>
                <w:szCs w:val="24"/>
              </w:rPr>
              <w:t>Регистрация юридического лица (структурного подразделения юридического лица) в качестве участника ИС ЭСФ производится исключительно руководителем юридического лица (структурного подразделения юридического лица), который назначается по решению учредителя (учредителей) юридического лица или на основании принятого решения юридического лица о назначении руководителя в структурное подразделение юридического лица.</w:t>
            </w:r>
          </w:p>
          <w:p w:rsidR="003E19F1" w:rsidRPr="00797443" w:rsidRDefault="008525CA" w:rsidP="008525CA">
            <w:pPr>
              <w:spacing w:after="0" w:line="240" w:lineRule="auto"/>
              <w:ind w:firstLine="252"/>
              <w:contextualSpacing/>
              <w:jc w:val="both"/>
              <w:rPr>
                <w:rFonts w:ascii="Times New Roman" w:hAnsi="Times New Roman"/>
                <w:b/>
                <w:sz w:val="24"/>
                <w:szCs w:val="24"/>
              </w:rPr>
            </w:pPr>
            <w:r>
              <w:rPr>
                <w:rStyle w:val="s0"/>
                <w:b/>
                <w:sz w:val="24"/>
                <w:szCs w:val="24"/>
              </w:rPr>
              <w:t xml:space="preserve">В случае если </w:t>
            </w:r>
            <w:r w:rsidR="009B254B" w:rsidRPr="00CB77DA">
              <w:rPr>
                <w:rStyle w:val="s0"/>
                <w:b/>
                <w:sz w:val="24"/>
                <w:szCs w:val="24"/>
              </w:rPr>
              <w:t>физическое лицо является руководителем юридического лица (структурного подразделения юридического лица)</w:t>
            </w:r>
            <w:r>
              <w:rPr>
                <w:rStyle w:val="s0"/>
                <w:b/>
                <w:sz w:val="24"/>
                <w:szCs w:val="24"/>
              </w:rPr>
              <w:t xml:space="preserve"> данная информация </w:t>
            </w:r>
            <w:r w:rsidR="009B254B" w:rsidRPr="00CB77DA">
              <w:rPr>
                <w:rStyle w:val="s0"/>
                <w:b/>
                <w:sz w:val="24"/>
                <w:szCs w:val="24"/>
              </w:rPr>
              <w:t>подтверждается сведениями регистрационной базы органов</w:t>
            </w:r>
            <w:r>
              <w:rPr>
                <w:rStyle w:val="s0"/>
                <w:b/>
                <w:sz w:val="24"/>
                <w:szCs w:val="24"/>
              </w:rPr>
              <w:t xml:space="preserve"> государственных доходов</w:t>
            </w:r>
            <w:r w:rsidR="009B254B" w:rsidRPr="00CB77DA">
              <w:rPr>
                <w:rStyle w:val="s0"/>
                <w:b/>
                <w:sz w:val="24"/>
                <w:szCs w:val="24"/>
              </w:rPr>
              <w:t>.</w:t>
            </w:r>
          </w:p>
        </w:tc>
        <w:tc>
          <w:tcPr>
            <w:tcW w:w="1701" w:type="dxa"/>
          </w:tcPr>
          <w:p w:rsidR="009B254B" w:rsidRDefault="009B254B" w:rsidP="00510F00">
            <w:pPr>
              <w:spacing w:after="0" w:line="240" w:lineRule="auto"/>
              <w:ind w:firstLine="34"/>
              <w:contextualSpacing/>
              <w:jc w:val="both"/>
              <w:rPr>
                <w:rFonts w:ascii="Times New Roman" w:hAnsi="Times New Roman"/>
                <w:sz w:val="20"/>
                <w:szCs w:val="20"/>
              </w:rPr>
            </w:pPr>
          </w:p>
          <w:p w:rsidR="009B254B" w:rsidRDefault="009B254B" w:rsidP="00510F00">
            <w:pPr>
              <w:spacing w:after="0" w:line="240" w:lineRule="auto"/>
              <w:ind w:firstLine="34"/>
              <w:contextualSpacing/>
              <w:jc w:val="both"/>
              <w:rPr>
                <w:rFonts w:ascii="Times New Roman" w:hAnsi="Times New Roman"/>
                <w:sz w:val="20"/>
                <w:szCs w:val="20"/>
              </w:rPr>
            </w:pPr>
          </w:p>
          <w:p w:rsidR="009B254B" w:rsidRDefault="009B254B" w:rsidP="00510F00">
            <w:pPr>
              <w:spacing w:after="0" w:line="240" w:lineRule="auto"/>
              <w:ind w:firstLine="34"/>
              <w:contextualSpacing/>
              <w:jc w:val="both"/>
              <w:rPr>
                <w:rFonts w:ascii="Times New Roman" w:hAnsi="Times New Roman"/>
                <w:sz w:val="20"/>
                <w:szCs w:val="20"/>
              </w:rPr>
            </w:pPr>
          </w:p>
          <w:p w:rsidR="009B254B" w:rsidRDefault="009B254B" w:rsidP="00510F00">
            <w:pPr>
              <w:spacing w:after="0" w:line="240" w:lineRule="auto"/>
              <w:ind w:firstLine="34"/>
              <w:contextualSpacing/>
              <w:jc w:val="both"/>
              <w:rPr>
                <w:rFonts w:ascii="Times New Roman" w:hAnsi="Times New Roman"/>
                <w:sz w:val="20"/>
                <w:szCs w:val="20"/>
              </w:rPr>
            </w:pPr>
          </w:p>
          <w:p w:rsidR="009B254B" w:rsidRDefault="009B254B" w:rsidP="00510F00">
            <w:pPr>
              <w:spacing w:after="0" w:line="240" w:lineRule="auto"/>
              <w:ind w:firstLine="34"/>
              <w:contextualSpacing/>
              <w:jc w:val="both"/>
              <w:rPr>
                <w:rFonts w:ascii="Times New Roman" w:hAnsi="Times New Roman"/>
                <w:sz w:val="20"/>
                <w:szCs w:val="20"/>
              </w:rPr>
            </w:pPr>
          </w:p>
          <w:p w:rsidR="003E19F1" w:rsidRPr="00510F00" w:rsidRDefault="009B254B" w:rsidP="00510F00">
            <w:pPr>
              <w:spacing w:after="0" w:line="240" w:lineRule="auto"/>
              <w:ind w:firstLine="34"/>
              <w:contextualSpacing/>
              <w:jc w:val="both"/>
              <w:rPr>
                <w:rFonts w:ascii="Times New Roman" w:hAnsi="Times New Roman"/>
                <w:b/>
                <w:sz w:val="20"/>
                <w:szCs w:val="20"/>
              </w:rPr>
            </w:pPr>
            <w:r w:rsidRPr="00510F00">
              <w:rPr>
                <w:rFonts w:ascii="Times New Roman" w:hAnsi="Times New Roman"/>
                <w:sz w:val="20"/>
                <w:szCs w:val="20"/>
              </w:rPr>
              <w:t>Указание особенности регистрации юридических лиц (структурных подразделений юридического лица)</w:t>
            </w:r>
          </w:p>
        </w:tc>
      </w:tr>
      <w:tr w:rsidR="003E19F1" w:rsidRPr="00797443" w:rsidTr="008140BD">
        <w:tc>
          <w:tcPr>
            <w:tcW w:w="675" w:type="dxa"/>
            <w:shd w:val="clear" w:color="auto" w:fill="auto"/>
          </w:tcPr>
          <w:p w:rsidR="003E19F1" w:rsidRDefault="00FA32CB" w:rsidP="00510F00">
            <w:pPr>
              <w:spacing w:after="0" w:line="240" w:lineRule="auto"/>
              <w:contextualSpacing/>
              <w:jc w:val="both"/>
              <w:rPr>
                <w:rFonts w:ascii="Times New Roman" w:hAnsi="Times New Roman"/>
                <w:b/>
                <w:sz w:val="24"/>
                <w:szCs w:val="24"/>
              </w:rPr>
            </w:pPr>
            <w:r>
              <w:rPr>
                <w:rFonts w:ascii="Times New Roman" w:hAnsi="Times New Roman"/>
                <w:b/>
                <w:sz w:val="24"/>
                <w:szCs w:val="24"/>
              </w:rPr>
              <w:t>10</w:t>
            </w:r>
          </w:p>
        </w:tc>
        <w:tc>
          <w:tcPr>
            <w:tcW w:w="851" w:type="dxa"/>
            <w:shd w:val="clear" w:color="auto" w:fill="auto"/>
          </w:tcPr>
          <w:p w:rsidR="003E19F1" w:rsidRPr="00510F00" w:rsidRDefault="007D276B" w:rsidP="00510F00">
            <w:pPr>
              <w:spacing w:after="0" w:line="240" w:lineRule="auto"/>
              <w:contextualSpacing/>
              <w:jc w:val="both"/>
              <w:rPr>
                <w:rFonts w:ascii="Times New Roman" w:hAnsi="Times New Roman"/>
                <w:sz w:val="24"/>
                <w:szCs w:val="24"/>
              </w:rPr>
            </w:pPr>
            <w:r>
              <w:rPr>
                <w:rFonts w:ascii="Times New Roman" w:hAnsi="Times New Roman"/>
                <w:sz w:val="24"/>
                <w:szCs w:val="24"/>
              </w:rPr>
              <w:t>Пункт 7</w:t>
            </w:r>
          </w:p>
        </w:tc>
        <w:tc>
          <w:tcPr>
            <w:tcW w:w="5528" w:type="dxa"/>
            <w:shd w:val="clear" w:color="auto" w:fill="auto"/>
          </w:tcPr>
          <w:p w:rsidR="003E19F1" w:rsidRPr="008E269A" w:rsidRDefault="007D276B" w:rsidP="00743F43">
            <w:pPr>
              <w:spacing w:after="0" w:line="240" w:lineRule="auto"/>
              <w:ind w:firstLine="252"/>
              <w:rPr>
                <w:b/>
                <w:sz w:val="24"/>
                <w:szCs w:val="24"/>
              </w:rPr>
            </w:pPr>
            <w:r w:rsidRPr="008E269A">
              <w:rPr>
                <w:rStyle w:val="s0"/>
                <w:b/>
                <w:sz w:val="24"/>
                <w:szCs w:val="24"/>
              </w:rPr>
              <w:t>7. Физическое лицо - участник ИС ЭСФ не вправе выписывать ЭСФ, за исключением случая, когда такое физическое лицо является работником участника ИС ЭСФ - юридического лица или индивидуального предпринимателя.</w:t>
            </w:r>
          </w:p>
        </w:tc>
        <w:tc>
          <w:tcPr>
            <w:tcW w:w="900" w:type="dxa"/>
          </w:tcPr>
          <w:p w:rsidR="003E19F1" w:rsidRPr="00797443" w:rsidRDefault="007D276B" w:rsidP="00FA32CB">
            <w:pPr>
              <w:spacing w:after="0" w:line="240" w:lineRule="auto"/>
              <w:contextualSpacing/>
              <w:jc w:val="both"/>
              <w:rPr>
                <w:rFonts w:ascii="Times New Roman" w:hAnsi="Times New Roman"/>
                <w:b/>
                <w:sz w:val="24"/>
                <w:szCs w:val="24"/>
              </w:rPr>
            </w:pPr>
            <w:r>
              <w:rPr>
                <w:rFonts w:ascii="Times New Roman" w:hAnsi="Times New Roman"/>
                <w:sz w:val="24"/>
                <w:szCs w:val="24"/>
              </w:rPr>
              <w:t>Пункт 8</w:t>
            </w:r>
          </w:p>
        </w:tc>
        <w:tc>
          <w:tcPr>
            <w:tcW w:w="5904" w:type="dxa"/>
            <w:shd w:val="clear" w:color="auto" w:fill="auto"/>
          </w:tcPr>
          <w:p w:rsidR="003E19F1" w:rsidRPr="007D276B" w:rsidRDefault="007D276B" w:rsidP="008525CA">
            <w:pPr>
              <w:spacing w:after="0" w:line="240" w:lineRule="auto"/>
              <w:ind w:firstLine="252"/>
              <w:rPr>
                <w:sz w:val="24"/>
                <w:szCs w:val="24"/>
              </w:rPr>
            </w:pPr>
            <w:r w:rsidRPr="00CB77DA">
              <w:rPr>
                <w:rFonts w:ascii="Times New Roman" w:hAnsi="Times New Roman"/>
                <w:b/>
                <w:sz w:val="24"/>
                <w:szCs w:val="24"/>
              </w:rPr>
              <w:t>8.</w:t>
            </w:r>
            <w:r w:rsidRPr="00CB77DA">
              <w:rPr>
                <w:rFonts w:ascii="Times New Roman" w:hAnsi="Times New Roman"/>
                <w:sz w:val="24"/>
                <w:szCs w:val="24"/>
              </w:rPr>
              <w:t xml:space="preserve"> </w:t>
            </w:r>
            <w:r w:rsidRPr="00CB77DA">
              <w:rPr>
                <w:rFonts w:ascii="Times New Roman" w:hAnsi="Times New Roman"/>
                <w:b/>
                <w:sz w:val="24"/>
                <w:szCs w:val="24"/>
              </w:rPr>
              <w:t>Участник ИС ЭСФ зарегистрированн</w:t>
            </w:r>
            <w:r w:rsidR="008525CA">
              <w:rPr>
                <w:rFonts w:ascii="Times New Roman" w:hAnsi="Times New Roman"/>
                <w:b/>
                <w:sz w:val="24"/>
                <w:szCs w:val="24"/>
              </w:rPr>
              <w:t>ый</w:t>
            </w:r>
            <w:r w:rsidRPr="00CB77DA">
              <w:rPr>
                <w:rFonts w:ascii="Times New Roman" w:hAnsi="Times New Roman"/>
                <w:b/>
                <w:sz w:val="24"/>
                <w:szCs w:val="24"/>
              </w:rPr>
              <w:t xml:space="preserve"> под статусом «физическое лицо» не вправе выписывать ЭСФ, за исключением случая, когда такое физическое лицо является работником участника ИС ЭСФ – юридического лица </w:t>
            </w:r>
            <w:r w:rsidRPr="00CB77DA">
              <w:rPr>
                <w:rStyle w:val="s0"/>
                <w:b/>
                <w:sz w:val="24"/>
                <w:szCs w:val="24"/>
              </w:rPr>
              <w:t>(структурного подразделения юридического лица).</w:t>
            </w:r>
          </w:p>
        </w:tc>
        <w:tc>
          <w:tcPr>
            <w:tcW w:w="1701" w:type="dxa"/>
          </w:tcPr>
          <w:p w:rsidR="003E19F1" w:rsidRPr="00510F00" w:rsidRDefault="007D276B" w:rsidP="00510F00">
            <w:pPr>
              <w:spacing w:after="0" w:line="240" w:lineRule="auto"/>
              <w:ind w:firstLine="34"/>
              <w:contextualSpacing/>
              <w:jc w:val="both"/>
              <w:rPr>
                <w:rFonts w:ascii="Times New Roman" w:hAnsi="Times New Roman"/>
                <w:b/>
                <w:sz w:val="20"/>
                <w:szCs w:val="20"/>
              </w:rPr>
            </w:pPr>
            <w:r w:rsidRPr="007D276B">
              <w:rPr>
                <w:rFonts w:ascii="Times New Roman" w:hAnsi="Times New Roman"/>
                <w:sz w:val="20"/>
                <w:szCs w:val="20"/>
              </w:rPr>
              <w:t>Более точная формулировка по данному пункту, а также добавление новым категорий налогоплательщиков.</w:t>
            </w:r>
          </w:p>
        </w:tc>
      </w:tr>
      <w:tr w:rsidR="007D276B" w:rsidRPr="00797443" w:rsidTr="008140BD">
        <w:tc>
          <w:tcPr>
            <w:tcW w:w="675" w:type="dxa"/>
            <w:shd w:val="clear" w:color="auto" w:fill="auto"/>
          </w:tcPr>
          <w:p w:rsidR="007D276B" w:rsidRDefault="007D276B" w:rsidP="00FA32CB">
            <w:pPr>
              <w:spacing w:after="0" w:line="240" w:lineRule="auto"/>
              <w:contextualSpacing/>
              <w:jc w:val="both"/>
              <w:rPr>
                <w:rFonts w:ascii="Times New Roman" w:hAnsi="Times New Roman"/>
                <w:b/>
                <w:sz w:val="24"/>
                <w:szCs w:val="24"/>
              </w:rPr>
            </w:pPr>
            <w:r>
              <w:rPr>
                <w:rFonts w:ascii="Times New Roman" w:hAnsi="Times New Roman"/>
                <w:b/>
                <w:sz w:val="24"/>
                <w:szCs w:val="24"/>
              </w:rPr>
              <w:t>1</w:t>
            </w:r>
            <w:r w:rsidR="00FA32CB">
              <w:rPr>
                <w:rFonts w:ascii="Times New Roman" w:hAnsi="Times New Roman"/>
                <w:b/>
                <w:sz w:val="24"/>
                <w:szCs w:val="24"/>
              </w:rPr>
              <w:t>1</w:t>
            </w:r>
          </w:p>
        </w:tc>
        <w:tc>
          <w:tcPr>
            <w:tcW w:w="851" w:type="dxa"/>
            <w:shd w:val="clear" w:color="auto" w:fill="auto"/>
          </w:tcPr>
          <w:p w:rsidR="007D276B" w:rsidRPr="00510F00" w:rsidRDefault="007D276B" w:rsidP="007D276B">
            <w:pPr>
              <w:spacing w:after="0" w:line="240" w:lineRule="auto"/>
              <w:contextualSpacing/>
              <w:jc w:val="both"/>
              <w:rPr>
                <w:rFonts w:ascii="Times New Roman" w:hAnsi="Times New Roman"/>
                <w:sz w:val="24"/>
                <w:szCs w:val="24"/>
              </w:rPr>
            </w:pPr>
            <w:r w:rsidRPr="00510F00">
              <w:rPr>
                <w:rFonts w:ascii="Times New Roman" w:hAnsi="Times New Roman"/>
                <w:sz w:val="24"/>
                <w:szCs w:val="24"/>
              </w:rPr>
              <w:t>Пункт 8</w:t>
            </w:r>
          </w:p>
        </w:tc>
        <w:tc>
          <w:tcPr>
            <w:tcW w:w="5528" w:type="dxa"/>
            <w:shd w:val="clear" w:color="auto" w:fill="auto"/>
          </w:tcPr>
          <w:p w:rsidR="007D276B" w:rsidRPr="002B3132" w:rsidRDefault="007D276B" w:rsidP="00743F43">
            <w:pPr>
              <w:spacing w:after="0" w:line="240" w:lineRule="auto"/>
              <w:ind w:firstLine="252"/>
              <w:jc w:val="both"/>
              <w:rPr>
                <w:rStyle w:val="s0"/>
                <w:rFonts w:ascii="Calibri" w:hAnsi="Calibri"/>
                <w:color w:val="auto"/>
                <w:sz w:val="24"/>
                <w:szCs w:val="24"/>
              </w:rPr>
            </w:pPr>
            <w:r w:rsidRPr="008B3B1D">
              <w:rPr>
                <w:rFonts w:ascii="Times New Roman" w:hAnsi="Times New Roman"/>
                <w:b/>
                <w:color w:val="000000"/>
                <w:sz w:val="24"/>
                <w:szCs w:val="24"/>
              </w:rPr>
              <w:t>8.</w:t>
            </w:r>
            <w:r w:rsidRPr="0080707C">
              <w:rPr>
                <w:rFonts w:ascii="Times New Roman" w:hAnsi="Times New Roman"/>
                <w:color w:val="000000"/>
                <w:sz w:val="24"/>
                <w:szCs w:val="24"/>
              </w:rPr>
              <w:t xml:space="preserve"> Регистрация по каждому статусу производится на основании подписания отдельного </w:t>
            </w:r>
            <w:r w:rsidRPr="00743F43">
              <w:rPr>
                <w:rFonts w:ascii="Times New Roman" w:hAnsi="Times New Roman"/>
                <w:bCs/>
                <w:sz w:val="24"/>
                <w:szCs w:val="24"/>
              </w:rPr>
              <w:t>Соглашения</w:t>
            </w:r>
            <w:r w:rsidRPr="0080707C">
              <w:rPr>
                <w:rFonts w:ascii="Times New Roman" w:hAnsi="Times New Roman"/>
                <w:color w:val="000000"/>
                <w:sz w:val="24"/>
                <w:szCs w:val="24"/>
              </w:rPr>
              <w:t xml:space="preserve"> о пользовании ИС ЭСФ (далее - Соглашение) согласно приложению 1 к настоящим Правилам.</w:t>
            </w:r>
          </w:p>
        </w:tc>
        <w:tc>
          <w:tcPr>
            <w:tcW w:w="900" w:type="dxa"/>
          </w:tcPr>
          <w:p w:rsidR="007D276B" w:rsidRPr="00797443" w:rsidRDefault="007D276B" w:rsidP="00FA32CB">
            <w:pPr>
              <w:spacing w:after="0" w:line="240" w:lineRule="auto"/>
              <w:contextualSpacing/>
              <w:jc w:val="both"/>
              <w:rPr>
                <w:rFonts w:ascii="Times New Roman" w:hAnsi="Times New Roman"/>
                <w:b/>
                <w:sz w:val="24"/>
                <w:szCs w:val="24"/>
              </w:rPr>
            </w:pPr>
            <w:r>
              <w:rPr>
                <w:rFonts w:ascii="Times New Roman" w:hAnsi="Times New Roman"/>
                <w:sz w:val="24"/>
                <w:szCs w:val="24"/>
              </w:rPr>
              <w:t>Пункт 9</w:t>
            </w:r>
          </w:p>
        </w:tc>
        <w:tc>
          <w:tcPr>
            <w:tcW w:w="5904" w:type="dxa"/>
            <w:shd w:val="clear" w:color="auto" w:fill="auto"/>
          </w:tcPr>
          <w:p w:rsidR="007D276B" w:rsidRPr="00CB77DA" w:rsidRDefault="007D276B" w:rsidP="00743F43">
            <w:pPr>
              <w:spacing w:after="0" w:line="240" w:lineRule="auto"/>
              <w:ind w:firstLine="252"/>
            </w:pPr>
            <w:r w:rsidRPr="00CB77DA">
              <w:rPr>
                <w:rFonts w:ascii="Times New Roman" w:hAnsi="Times New Roman"/>
                <w:b/>
                <w:color w:val="000000"/>
                <w:sz w:val="24"/>
                <w:szCs w:val="24"/>
              </w:rPr>
              <w:t>9.</w:t>
            </w:r>
            <w:r>
              <w:rPr>
                <w:rFonts w:ascii="Times New Roman" w:hAnsi="Times New Roman"/>
                <w:color w:val="000000"/>
                <w:sz w:val="24"/>
                <w:szCs w:val="24"/>
              </w:rPr>
              <w:t xml:space="preserve"> </w:t>
            </w:r>
            <w:r w:rsidRPr="0080707C">
              <w:rPr>
                <w:rFonts w:ascii="Times New Roman" w:hAnsi="Times New Roman"/>
                <w:color w:val="000000"/>
                <w:sz w:val="24"/>
                <w:szCs w:val="24"/>
              </w:rPr>
              <w:t xml:space="preserve">Регистрация по каждому статусу производится на основании подписания отдельного </w:t>
            </w:r>
            <w:r w:rsidRPr="00743F43">
              <w:rPr>
                <w:rFonts w:ascii="Times New Roman" w:hAnsi="Times New Roman"/>
                <w:bCs/>
                <w:sz w:val="24"/>
                <w:szCs w:val="24"/>
              </w:rPr>
              <w:t>Соглашения</w:t>
            </w:r>
            <w:r w:rsidRPr="0080707C">
              <w:rPr>
                <w:rFonts w:ascii="Times New Roman" w:hAnsi="Times New Roman"/>
                <w:color w:val="000000"/>
                <w:sz w:val="24"/>
                <w:szCs w:val="24"/>
              </w:rPr>
              <w:t xml:space="preserve"> о пользовании ИС ЭСФ (далее - Соглашение) согласно приложению 1 к настоящим Правилам.</w:t>
            </w:r>
          </w:p>
          <w:p w:rsidR="007D276B" w:rsidRPr="00797443" w:rsidRDefault="007D276B" w:rsidP="00743F43">
            <w:pPr>
              <w:spacing w:after="0" w:line="240" w:lineRule="auto"/>
              <w:ind w:firstLine="252"/>
              <w:contextualSpacing/>
              <w:jc w:val="both"/>
              <w:rPr>
                <w:rFonts w:ascii="Times New Roman" w:hAnsi="Times New Roman"/>
                <w:b/>
                <w:sz w:val="24"/>
                <w:szCs w:val="24"/>
              </w:rPr>
            </w:pPr>
          </w:p>
        </w:tc>
        <w:tc>
          <w:tcPr>
            <w:tcW w:w="1701" w:type="dxa"/>
          </w:tcPr>
          <w:p w:rsidR="007D276B" w:rsidRPr="00510F00" w:rsidRDefault="00B8298D" w:rsidP="007D276B">
            <w:pPr>
              <w:spacing w:after="0" w:line="240" w:lineRule="auto"/>
              <w:ind w:firstLine="34"/>
              <w:contextualSpacing/>
              <w:jc w:val="both"/>
              <w:rPr>
                <w:rFonts w:ascii="Times New Roman" w:hAnsi="Times New Roman"/>
                <w:b/>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p>
        </w:tc>
      </w:tr>
      <w:tr w:rsidR="007D276B" w:rsidRPr="00797443" w:rsidTr="008140BD">
        <w:tc>
          <w:tcPr>
            <w:tcW w:w="675" w:type="dxa"/>
            <w:shd w:val="clear" w:color="auto" w:fill="auto"/>
          </w:tcPr>
          <w:p w:rsidR="007D276B" w:rsidRDefault="00FA32CB" w:rsidP="007D276B">
            <w:pPr>
              <w:spacing w:after="0" w:line="240" w:lineRule="auto"/>
              <w:contextualSpacing/>
              <w:jc w:val="both"/>
              <w:rPr>
                <w:rFonts w:ascii="Times New Roman" w:hAnsi="Times New Roman"/>
                <w:b/>
                <w:sz w:val="24"/>
                <w:szCs w:val="24"/>
              </w:rPr>
            </w:pPr>
            <w:r>
              <w:rPr>
                <w:rFonts w:ascii="Times New Roman" w:hAnsi="Times New Roman"/>
                <w:b/>
                <w:sz w:val="24"/>
                <w:szCs w:val="24"/>
              </w:rPr>
              <w:t>12</w:t>
            </w:r>
          </w:p>
        </w:tc>
        <w:tc>
          <w:tcPr>
            <w:tcW w:w="851" w:type="dxa"/>
            <w:shd w:val="clear" w:color="auto" w:fill="auto"/>
          </w:tcPr>
          <w:p w:rsidR="007D276B" w:rsidRPr="00510F00" w:rsidRDefault="00592B8D" w:rsidP="007D276B">
            <w:pPr>
              <w:spacing w:after="0" w:line="240" w:lineRule="auto"/>
              <w:contextualSpacing/>
              <w:jc w:val="both"/>
              <w:rPr>
                <w:rFonts w:ascii="Times New Roman" w:hAnsi="Times New Roman"/>
                <w:sz w:val="24"/>
                <w:szCs w:val="24"/>
              </w:rPr>
            </w:pPr>
            <w:r w:rsidRPr="00510F00">
              <w:rPr>
                <w:rFonts w:ascii="Times New Roman" w:hAnsi="Times New Roman"/>
                <w:sz w:val="24"/>
                <w:szCs w:val="24"/>
              </w:rPr>
              <w:t>Пун</w:t>
            </w:r>
            <w:r>
              <w:rPr>
                <w:rFonts w:ascii="Times New Roman" w:hAnsi="Times New Roman"/>
                <w:sz w:val="24"/>
                <w:szCs w:val="24"/>
              </w:rPr>
              <w:t>кт 9</w:t>
            </w:r>
          </w:p>
        </w:tc>
        <w:tc>
          <w:tcPr>
            <w:tcW w:w="5528" w:type="dxa"/>
            <w:shd w:val="clear" w:color="auto" w:fill="auto"/>
          </w:tcPr>
          <w:p w:rsidR="00592B8D" w:rsidRPr="00A024E4" w:rsidRDefault="00592B8D" w:rsidP="00743F43">
            <w:pPr>
              <w:spacing w:after="0" w:line="240" w:lineRule="auto"/>
              <w:ind w:firstLine="252"/>
              <w:jc w:val="both"/>
              <w:rPr>
                <w:sz w:val="24"/>
                <w:szCs w:val="24"/>
              </w:rPr>
            </w:pPr>
            <w:r w:rsidRPr="008B3B1D">
              <w:rPr>
                <w:rStyle w:val="s0"/>
                <w:b/>
                <w:sz w:val="24"/>
                <w:szCs w:val="24"/>
              </w:rPr>
              <w:t>9.</w:t>
            </w:r>
            <w:r w:rsidRPr="00A024E4">
              <w:rPr>
                <w:rStyle w:val="s0"/>
                <w:sz w:val="24"/>
                <w:szCs w:val="24"/>
              </w:rPr>
              <w:t xml:space="preserve"> Соглашение </w:t>
            </w:r>
            <w:r w:rsidRPr="008525CA">
              <w:rPr>
                <w:rStyle w:val="s0"/>
                <w:b/>
                <w:sz w:val="24"/>
                <w:szCs w:val="24"/>
              </w:rPr>
              <w:t>о пользовании</w:t>
            </w:r>
            <w:r w:rsidRPr="00A024E4">
              <w:rPr>
                <w:rStyle w:val="s0"/>
                <w:sz w:val="24"/>
                <w:szCs w:val="24"/>
              </w:rPr>
              <w:t xml:space="preserve"> ИС ЭСФ заверяется ЭЦП налогоплательщика.</w:t>
            </w:r>
          </w:p>
          <w:p w:rsidR="00592B8D" w:rsidRPr="00A024E4" w:rsidRDefault="00592B8D" w:rsidP="00743F43">
            <w:pPr>
              <w:spacing w:after="0" w:line="240" w:lineRule="auto"/>
              <w:ind w:firstLine="252"/>
              <w:jc w:val="both"/>
              <w:rPr>
                <w:sz w:val="24"/>
                <w:szCs w:val="24"/>
              </w:rPr>
            </w:pPr>
            <w:r w:rsidRPr="00A024E4">
              <w:rPr>
                <w:rStyle w:val="s0"/>
                <w:sz w:val="24"/>
                <w:szCs w:val="24"/>
              </w:rPr>
              <w:t>Для авторизации участников ИС ЭСФ и заверения электронных документов в системе ИС ЭСФ применяется регистрационное свидетельство в электронной форме Национального удостоверяющего центра (далее - НУЦ).</w:t>
            </w:r>
          </w:p>
          <w:p w:rsidR="007D276B" w:rsidRPr="00797443" w:rsidRDefault="007D276B" w:rsidP="00743F43">
            <w:pPr>
              <w:spacing w:after="0" w:line="240" w:lineRule="auto"/>
              <w:ind w:firstLine="252"/>
              <w:contextualSpacing/>
              <w:jc w:val="both"/>
              <w:rPr>
                <w:rFonts w:ascii="Times New Roman" w:hAnsi="Times New Roman"/>
                <w:b/>
                <w:sz w:val="24"/>
                <w:szCs w:val="24"/>
              </w:rPr>
            </w:pPr>
          </w:p>
        </w:tc>
        <w:tc>
          <w:tcPr>
            <w:tcW w:w="900" w:type="dxa"/>
          </w:tcPr>
          <w:p w:rsidR="007D276B" w:rsidRPr="00797443" w:rsidRDefault="00592B8D" w:rsidP="00FA32CB">
            <w:pPr>
              <w:spacing w:after="0" w:line="240" w:lineRule="auto"/>
              <w:contextualSpacing/>
              <w:jc w:val="both"/>
              <w:rPr>
                <w:rFonts w:ascii="Times New Roman" w:hAnsi="Times New Roman"/>
                <w:b/>
                <w:sz w:val="24"/>
                <w:szCs w:val="24"/>
              </w:rPr>
            </w:pPr>
            <w:r w:rsidRPr="00510F00">
              <w:rPr>
                <w:rFonts w:ascii="Times New Roman" w:hAnsi="Times New Roman"/>
                <w:sz w:val="24"/>
                <w:szCs w:val="24"/>
              </w:rPr>
              <w:t>Пун</w:t>
            </w:r>
            <w:r>
              <w:rPr>
                <w:rFonts w:ascii="Times New Roman" w:hAnsi="Times New Roman"/>
                <w:sz w:val="24"/>
                <w:szCs w:val="24"/>
              </w:rPr>
              <w:t>кт 10</w:t>
            </w:r>
          </w:p>
        </w:tc>
        <w:tc>
          <w:tcPr>
            <w:tcW w:w="5904" w:type="dxa"/>
            <w:shd w:val="clear" w:color="auto" w:fill="auto"/>
          </w:tcPr>
          <w:p w:rsidR="00592B8D" w:rsidRPr="00A024E4" w:rsidRDefault="00592B8D" w:rsidP="00743F43">
            <w:pPr>
              <w:spacing w:after="0" w:line="240" w:lineRule="auto"/>
              <w:ind w:firstLine="252"/>
              <w:jc w:val="both"/>
              <w:rPr>
                <w:sz w:val="24"/>
                <w:szCs w:val="24"/>
              </w:rPr>
            </w:pPr>
            <w:r w:rsidRPr="00A024E4">
              <w:rPr>
                <w:rStyle w:val="s0"/>
                <w:b/>
                <w:sz w:val="24"/>
                <w:szCs w:val="24"/>
              </w:rPr>
              <w:t>10.</w:t>
            </w:r>
            <w:r>
              <w:rPr>
                <w:rStyle w:val="s0"/>
                <w:sz w:val="24"/>
                <w:szCs w:val="24"/>
              </w:rPr>
              <w:t xml:space="preserve"> </w:t>
            </w:r>
            <w:r w:rsidRPr="00A024E4">
              <w:rPr>
                <w:rStyle w:val="s0"/>
                <w:sz w:val="24"/>
                <w:szCs w:val="24"/>
              </w:rPr>
              <w:t xml:space="preserve">Соглашение </w:t>
            </w:r>
            <w:r w:rsidRPr="008525CA">
              <w:rPr>
                <w:rStyle w:val="s0"/>
                <w:b/>
                <w:sz w:val="24"/>
                <w:szCs w:val="24"/>
              </w:rPr>
              <w:t>о</w:t>
            </w:r>
            <w:r w:rsidR="008525CA">
              <w:rPr>
                <w:rStyle w:val="s0"/>
                <w:b/>
                <w:sz w:val="24"/>
                <w:szCs w:val="24"/>
              </w:rPr>
              <w:t>б</w:t>
            </w:r>
            <w:r w:rsidRPr="008525CA">
              <w:rPr>
                <w:rStyle w:val="s0"/>
                <w:b/>
                <w:sz w:val="24"/>
                <w:szCs w:val="24"/>
              </w:rPr>
              <w:t xml:space="preserve"> </w:t>
            </w:r>
            <w:r w:rsidR="008525CA">
              <w:rPr>
                <w:rStyle w:val="s0"/>
                <w:b/>
                <w:sz w:val="24"/>
                <w:szCs w:val="24"/>
              </w:rPr>
              <w:t>ис</w:t>
            </w:r>
            <w:r w:rsidRPr="008525CA">
              <w:rPr>
                <w:rStyle w:val="s0"/>
                <w:b/>
                <w:sz w:val="24"/>
                <w:szCs w:val="24"/>
              </w:rPr>
              <w:t>пользовании</w:t>
            </w:r>
            <w:r w:rsidRPr="00A024E4">
              <w:rPr>
                <w:rStyle w:val="s0"/>
                <w:sz w:val="24"/>
                <w:szCs w:val="24"/>
              </w:rPr>
              <w:t xml:space="preserve"> ИС ЭСФ заверяется ЭЦП налогоплательщика.</w:t>
            </w:r>
          </w:p>
          <w:p w:rsidR="00592B8D" w:rsidRPr="00A024E4" w:rsidRDefault="00592B8D" w:rsidP="00743F43">
            <w:pPr>
              <w:spacing w:after="0" w:line="240" w:lineRule="auto"/>
              <w:ind w:firstLine="252"/>
              <w:jc w:val="both"/>
              <w:rPr>
                <w:sz w:val="24"/>
                <w:szCs w:val="24"/>
              </w:rPr>
            </w:pPr>
            <w:r w:rsidRPr="00A024E4">
              <w:rPr>
                <w:rStyle w:val="s0"/>
                <w:sz w:val="24"/>
                <w:szCs w:val="24"/>
              </w:rPr>
              <w:t>Для авторизации участников ИС ЭСФ и заверения электронных документов в системе ИС ЭСФ применяется регистрационное свидетельство в электронной форме Национального удостоверяющего центра (далее - НУЦ).</w:t>
            </w:r>
          </w:p>
          <w:p w:rsidR="007D276B" w:rsidRPr="00797443" w:rsidRDefault="00592B8D" w:rsidP="008525CA">
            <w:pPr>
              <w:spacing w:after="0" w:line="240" w:lineRule="auto"/>
              <w:ind w:firstLine="252"/>
              <w:contextualSpacing/>
              <w:jc w:val="both"/>
              <w:rPr>
                <w:rFonts w:ascii="Times New Roman" w:hAnsi="Times New Roman"/>
                <w:b/>
                <w:sz w:val="24"/>
                <w:szCs w:val="24"/>
              </w:rPr>
            </w:pPr>
            <w:r w:rsidRPr="00A024E4">
              <w:rPr>
                <w:rFonts w:ascii="Times New Roman" w:hAnsi="Times New Roman"/>
                <w:b/>
                <w:color w:val="000000"/>
                <w:sz w:val="24"/>
                <w:szCs w:val="24"/>
              </w:rPr>
              <w:t>П</w:t>
            </w:r>
            <w:r w:rsidRPr="00A024E4">
              <w:rPr>
                <w:rFonts w:ascii="Times New Roman" w:eastAsia="Times New Roman" w:hAnsi="Times New Roman"/>
                <w:b/>
                <w:color w:val="000000"/>
                <w:sz w:val="24"/>
                <w:szCs w:val="24"/>
                <w:lang w:eastAsia="ru-RU"/>
              </w:rPr>
              <w:t>одписани</w:t>
            </w:r>
            <w:r w:rsidRPr="00A024E4">
              <w:rPr>
                <w:rFonts w:ascii="Times New Roman" w:hAnsi="Times New Roman"/>
                <w:b/>
                <w:color w:val="000000"/>
                <w:sz w:val="24"/>
                <w:szCs w:val="24"/>
              </w:rPr>
              <w:t>е</w:t>
            </w:r>
            <w:r w:rsidRPr="00A024E4">
              <w:rPr>
                <w:rFonts w:ascii="Times New Roman" w:eastAsia="Times New Roman" w:hAnsi="Times New Roman"/>
                <w:b/>
                <w:color w:val="000000"/>
                <w:sz w:val="24"/>
                <w:szCs w:val="24"/>
                <w:lang w:eastAsia="ru-RU"/>
              </w:rPr>
              <w:t xml:space="preserve"> за юридическое лиц</w:t>
            </w:r>
            <w:r w:rsidRPr="00A024E4">
              <w:rPr>
                <w:rFonts w:ascii="Times New Roman" w:hAnsi="Times New Roman"/>
                <w:b/>
                <w:color w:val="000000"/>
                <w:sz w:val="24"/>
                <w:szCs w:val="24"/>
              </w:rPr>
              <w:t>о</w:t>
            </w:r>
            <w:r w:rsidRPr="00A024E4">
              <w:rPr>
                <w:rFonts w:ascii="Times New Roman" w:eastAsia="Times New Roman" w:hAnsi="Times New Roman"/>
                <w:b/>
                <w:color w:val="000000"/>
                <w:sz w:val="24"/>
                <w:szCs w:val="24"/>
                <w:lang w:eastAsia="ru-RU"/>
              </w:rPr>
              <w:t xml:space="preserve"> (структурное подразделени</w:t>
            </w:r>
            <w:r w:rsidRPr="00A024E4">
              <w:rPr>
                <w:rFonts w:ascii="Times New Roman" w:hAnsi="Times New Roman"/>
                <w:b/>
                <w:color w:val="000000"/>
                <w:sz w:val="24"/>
                <w:szCs w:val="24"/>
              </w:rPr>
              <w:t>е</w:t>
            </w:r>
            <w:r w:rsidRPr="00A024E4">
              <w:rPr>
                <w:rFonts w:ascii="Times New Roman" w:eastAsia="Times New Roman" w:hAnsi="Times New Roman"/>
                <w:b/>
                <w:color w:val="000000"/>
                <w:sz w:val="24"/>
                <w:szCs w:val="24"/>
                <w:lang w:eastAsia="ru-RU"/>
              </w:rPr>
              <w:t xml:space="preserve"> юридического лица) </w:t>
            </w:r>
            <w:r w:rsidR="008525CA">
              <w:rPr>
                <w:rFonts w:ascii="Times New Roman" w:eastAsia="Times New Roman" w:hAnsi="Times New Roman"/>
                <w:b/>
                <w:color w:val="000000"/>
                <w:sz w:val="24"/>
                <w:szCs w:val="24"/>
                <w:lang w:eastAsia="ru-RU"/>
              </w:rPr>
              <w:t>С</w:t>
            </w:r>
            <w:r w:rsidRPr="00A024E4">
              <w:rPr>
                <w:rFonts w:ascii="Times New Roman" w:eastAsia="Times New Roman" w:hAnsi="Times New Roman"/>
                <w:b/>
                <w:color w:val="000000"/>
                <w:sz w:val="24"/>
                <w:szCs w:val="24"/>
                <w:lang w:eastAsia="ru-RU"/>
              </w:rPr>
              <w:t>оглашения о</w:t>
            </w:r>
            <w:r w:rsidR="008525CA">
              <w:rPr>
                <w:rFonts w:ascii="Times New Roman" w:eastAsia="Times New Roman" w:hAnsi="Times New Roman"/>
                <w:b/>
                <w:color w:val="000000"/>
                <w:sz w:val="24"/>
                <w:szCs w:val="24"/>
                <w:lang w:eastAsia="ru-RU"/>
              </w:rPr>
              <w:t>б</w:t>
            </w:r>
            <w:r w:rsidRPr="00A024E4">
              <w:rPr>
                <w:rFonts w:ascii="Times New Roman" w:eastAsia="Times New Roman" w:hAnsi="Times New Roman"/>
                <w:b/>
                <w:color w:val="000000"/>
                <w:sz w:val="24"/>
                <w:szCs w:val="24"/>
                <w:lang w:eastAsia="ru-RU"/>
              </w:rPr>
              <w:t xml:space="preserve"> </w:t>
            </w:r>
            <w:r w:rsidR="008525CA">
              <w:rPr>
                <w:rFonts w:ascii="Times New Roman" w:eastAsia="Times New Roman" w:hAnsi="Times New Roman"/>
                <w:b/>
                <w:color w:val="000000"/>
                <w:sz w:val="24"/>
                <w:szCs w:val="24"/>
                <w:lang w:eastAsia="ru-RU"/>
              </w:rPr>
              <w:t>ис</w:t>
            </w:r>
            <w:r w:rsidRPr="00A024E4">
              <w:rPr>
                <w:rFonts w:ascii="Times New Roman" w:eastAsia="Times New Roman" w:hAnsi="Times New Roman"/>
                <w:b/>
                <w:color w:val="000000"/>
                <w:sz w:val="24"/>
                <w:szCs w:val="24"/>
                <w:lang w:eastAsia="ru-RU"/>
              </w:rPr>
              <w:t xml:space="preserve">пользовании ИС ЭСФ </w:t>
            </w:r>
            <w:r w:rsidRPr="00A024E4">
              <w:rPr>
                <w:rFonts w:ascii="Times New Roman" w:hAnsi="Times New Roman"/>
                <w:b/>
                <w:color w:val="000000"/>
                <w:sz w:val="24"/>
                <w:szCs w:val="24"/>
              </w:rPr>
              <w:t xml:space="preserve">производится с использованием двух </w:t>
            </w:r>
            <w:r w:rsidRPr="00A024E4">
              <w:rPr>
                <w:rFonts w:ascii="Times New Roman" w:eastAsia="Times New Roman" w:hAnsi="Times New Roman"/>
                <w:b/>
                <w:color w:val="000000"/>
                <w:sz w:val="24"/>
                <w:szCs w:val="24"/>
                <w:lang w:eastAsia="ru-RU"/>
              </w:rPr>
              <w:t>ЭЦП, выданных руководителю юридического лица (структурного подразделения юридического лица).</w:t>
            </w:r>
            <w:r w:rsidRPr="00A024E4">
              <w:rPr>
                <w:rStyle w:val="s0"/>
                <w:b/>
                <w:sz w:val="24"/>
                <w:szCs w:val="24"/>
              </w:rPr>
              <w:t xml:space="preserve"> При этом, у руководителя должна быть ЭЦП, выданная как физическому лицу, а также ЭЦП, выданная юридическому лицу (структурному подразделению юридического лица), где указан ИИН руководителя данного юридического лица (структурного подразделения юридического лица).</w:t>
            </w:r>
          </w:p>
        </w:tc>
        <w:tc>
          <w:tcPr>
            <w:tcW w:w="1701" w:type="dxa"/>
          </w:tcPr>
          <w:p w:rsidR="00592B8D" w:rsidRDefault="00592B8D" w:rsidP="007D276B">
            <w:pPr>
              <w:spacing w:after="0" w:line="240" w:lineRule="auto"/>
              <w:ind w:firstLine="34"/>
              <w:contextualSpacing/>
              <w:jc w:val="both"/>
              <w:rPr>
                <w:rFonts w:ascii="Times New Roman" w:hAnsi="Times New Roman"/>
                <w:sz w:val="20"/>
                <w:szCs w:val="20"/>
              </w:rPr>
            </w:pPr>
          </w:p>
          <w:p w:rsidR="00592B8D" w:rsidRDefault="00592B8D" w:rsidP="007D276B">
            <w:pPr>
              <w:spacing w:after="0" w:line="240" w:lineRule="auto"/>
              <w:ind w:firstLine="34"/>
              <w:contextualSpacing/>
              <w:jc w:val="both"/>
              <w:rPr>
                <w:rFonts w:ascii="Times New Roman" w:hAnsi="Times New Roman"/>
                <w:sz w:val="20"/>
                <w:szCs w:val="20"/>
              </w:rPr>
            </w:pPr>
          </w:p>
          <w:p w:rsidR="00592B8D" w:rsidRDefault="00592B8D" w:rsidP="007D276B">
            <w:pPr>
              <w:spacing w:after="0" w:line="240" w:lineRule="auto"/>
              <w:ind w:firstLine="34"/>
              <w:contextualSpacing/>
              <w:jc w:val="both"/>
              <w:rPr>
                <w:rFonts w:ascii="Times New Roman" w:hAnsi="Times New Roman"/>
                <w:sz w:val="20"/>
                <w:szCs w:val="20"/>
              </w:rPr>
            </w:pPr>
          </w:p>
          <w:p w:rsidR="00592B8D" w:rsidRDefault="00592B8D" w:rsidP="007D276B">
            <w:pPr>
              <w:spacing w:after="0" w:line="240" w:lineRule="auto"/>
              <w:ind w:firstLine="34"/>
              <w:contextualSpacing/>
              <w:jc w:val="both"/>
              <w:rPr>
                <w:rFonts w:ascii="Times New Roman" w:hAnsi="Times New Roman"/>
                <w:sz w:val="20"/>
                <w:szCs w:val="20"/>
              </w:rPr>
            </w:pPr>
          </w:p>
          <w:p w:rsidR="00592B8D" w:rsidRDefault="00592B8D" w:rsidP="007D276B">
            <w:pPr>
              <w:spacing w:after="0" w:line="240" w:lineRule="auto"/>
              <w:ind w:firstLine="34"/>
              <w:contextualSpacing/>
              <w:jc w:val="both"/>
              <w:rPr>
                <w:rFonts w:ascii="Times New Roman" w:hAnsi="Times New Roman"/>
                <w:sz w:val="20"/>
                <w:szCs w:val="20"/>
              </w:rPr>
            </w:pPr>
          </w:p>
          <w:p w:rsidR="00592B8D" w:rsidRDefault="00592B8D" w:rsidP="007D276B">
            <w:pPr>
              <w:spacing w:after="0" w:line="240" w:lineRule="auto"/>
              <w:ind w:firstLine="34"/>
              <w:contextualSpacing/>
              <w:jc w:val="both"/>
              <w:rPr>
                <w:rFonts w:ascii="Times New Roman" w:hAnsi="Times New Roman"/>
                <w:sz w:val="20"/>
                <w:szCs w:val="20"/>
              </w:rPr>
            </w:pPr>
          </w:p>
          <w:p w:rsidR="00592B8D" w:rsidRDefault="00592B8D" w:rsidP="007D276B">
            <w:pPr>
              <w:spacing w:after="0" w:line="240" w:lineRule="auto"/>
              <w:ind w:firstLine="34"/>
              <w:contextualSpacing/>
              <w:jc w:val="both"/>
              <w:rPr>
                <w:rFonts w:ascii="Times New Roman" w:hAnsi="Times New Roman"/>
                <w:sz w:val="20"/>
                <w:szCs w:val="20"/>
              </w:rPr>
            </w:pPr>
          </w:p>
          <w:p w:rsidR="00592B8D" w:rsidRDefault="00592B8D" w:rsidP="007D276B">
            <w:pPr>
              <w:spacing w:after="0" w:line="240" w:lineRule="auto"/>
              <w:ind w:firstLine="34"/>
              <w:contextualSpacing/>
              <w:jc w:val="both"/>
              <w:rPr>
                <w:rFonts w:ascii="Times New Roman" w:hAnsi="Times New Roman"/>
                <w:sz w:val="20"/>
                <w:szCs w:val="20"/>
              </w:rPr>
            </w:pPr>
          </w:p>
          <w:p w:rsidR="00592B8D" w:rsidRDefault="00592B8D" w:rsidP="007D276B">
            <w:pPr>
              <w:spacing w:after="0" w:line="240" w:lineRule="auto"/>
              <w:ind w:firstLine="34"/>
              <w:contextualSpacing/>
              <w:jc w:val="both"/>
              <w:rPr>
                <w:rFonts w:ascii="Times New Roman" w:hAnsi="Times New Roman"/>
                <w:sz w:val="20"/>
                <w:szCs w:val="20"/>
              </w:rPr>
            </w:pPr>
          </w:p>
          <w:p w:rsidR="007D276B" w:rsidRPr="00510F00" w:rsidRDefault="00592B8D" w:rsidP="007D276B">
            <w:pPr>
              <w:spacing w:after="0" w:line="240" w:lineRule="auto"/>
              <w:ind w:firstLine="34"/>
              <w:contextualSpacing/>
              <w:jc w:val="both"/>
              <w:rPr>
                <w:rFonts w:ascii="Times New Roman" w:hAnsi="Times New Roman"/>
                <w:b/>
                <w:sz w:val="20"/>
                <w:szCs w:val="20"/>
              </w:rPr>
            </w:pPr>
            <w:r w:rsidRPr="00510F00">
              <w:rPr>
                <w:rFonts w:ascii="Times New Roman" w:hAnsi="Times New Roman"/>
                <w:sz w:val="20"/>
                <w:szCs w:val="20"/>
              </w:rPr>
              <w:t>Указание особенности регистрации юридических лиц (структурных подразделений юридического лица)</w:t>
            </w:r>
          </w:p>
        </w:tc>
      </w:tr>
      <w:tr w:rsidR="007D276B" w:rsidRPr="00797443" w:rsidTr="008140BD">
        <w:tc>
          <w:tcPr>
            <w:tcW w:w="675" w:type="dxa"/>
            <w:shd w:val="clear" w:color="auto" w:fill="auto"/>
          </w:tcPr>
          <w:p w:rsidR="007D276B" w:rsidRDefault="00FA32CB" w:rsidP="007D276B">
            <w:pPr>
              <w:spacing w:after="0" w:line="240" w:lineRule="auto"/>
              <w:contextualSpacing/>
              <w:jc w:val="both"/>
              <w:rPr>
                <w:rFonts w:ascii="Times New Roman" w:hAnsi="Times New Roman"/>
                <w:b/>
                <w:sz w:val="24"/>
                <w:szCs w:val="24"/>
              </w:rPr>
            </w:pPr>
            <w:r>
              <w:rPr>
                <w:rFonts w:ascii="Times New Roman" w:hAnsi="Times New Roman"/>
                <w:b/>
                <w:sz w:val="24"/>
                <w:szCs w:val="24"/>
              </w:rPr>
              <w:t>13</w:t>
            </w:r>
          </w:p>
        </w:tc>
        <w:tc>
          <w:tcPr>
            <w:tcW w:w="851" w:type="dxa"/>
            <w:shd w:val="clear" w:color="auto" w:fill="auto"/>
          </w:tcPr>
          <w:p w:rsidR="007D276B" w:rsidRPr="00510F00" w:rsidRDefault="00592B8D" w:rsidP="007D276B">
            <w:pPr>
              <w:spacing w:after="0" w:line="240" w:lineRule="auto"/>
              <w:contextualSpacing/>
              <w:jc w:val="both"/>
              <w:rPr>
                <w:rFonts w:ascii="Times New Roman" w:hAnsi="Times New Roman"/>
                <w:sz w:val="24"/>
                <w:szCs w:val="24"/>
              </w:rPr>
            </w:pPr>
            <w:r w:rsidRPr="00510F00">
              <w:rPr>
                <w:rFonts w:ascii="Times New Roman" w:hAnsi="Times New Roman"/>
                <w:sz w:val="24"/>
                <w:szCs w:val="24"/>
              </w:rPr>
              <w:t>Пункт 10</w:t>
            </w:r>
          </w:p>
        </w:tc>
        <w:tc>
          <w:tcPr>
            <w:tcW w:w="5528" w:type="dxa"/>
            <w:shd w:val="clear" w:color="auto" w:fill="auto"/>
          </w:tcPr>
          <w:p w:rsidR="00592B8D" w:rsidRPr="008E269A" w:rsidRDefault="00592B8D" w:rsidP="00743F43">
            <w:pPr>
              <w:spacing w:after="0" w:line="240" w:lineRule="auto"/>
              <w:ind w:firstLine="252"/>
              <w:jc w:val="both"/>
              <w:rPr>
                <w:b/>
                <w:sz w:val="24"/>
                <w:szCs w:val="24"/>
              </w:rPr>
            </w:pPr>
            <w:r w:rsidRPr="008E269A">
              <w:rPr>
                <w:rStyle w:val="s0"/>
                <w:b/>
                <w:sz w:val="24"/>
                <w:szCs w:val="24"/>
              </w:rPr>
              <w:t>10. Юридические лица определяют уполномоченное лицо, в том числе работника структурного подразделения такого юридического лица для работы в ИС ЭСФ на основании доверенности, составляемой в электронной форме. При этом руководитель юридического лица наделяет уполномоченное лицо правами, позволяющими осуществлять операции от имени такого юридического лица в ИС ЭСФ, с указанием срока действия таких прав.</w:t>
            </w:r>
          </w:p>
          <w:p w:rsidR="00592B8D" w:rsidRPr="008E269A" w:rsidRDefault="00592B8D" w:rsidP="00743F43">
            <w:pPr>
              <w:spacing w:after="0" w:line="240" w:lineRule="auto"/>
              <w:ind w:firstLine="252"/>
              <w:jc w:val="both"/>
              <w:rPr>
                <w:b/>
                <w:sz w:val="24"/>
                <w:szCs w:val="24"/>
              </w:rPr>
            </w:pPr>
            <w:r w:rsidRPr="008E269A">
              <w:rPr>
                <w:rStyle w:val="s0"/>
                <w:b/>
                <w:sz w:val="24"/>
                <w:szCs w:val="24"/>
              </w:rPr>
              <w:t>Руководитель юридического лица может корректировать предоставленные уполномоченному лицу права либо лишить его этих прав.</w:t>
            </w:r>
          </w:p>
          <w:p w:rsidR="007D276B" w:rsidRPr="00592B8D" w:rsidRDefault="00592B8D" w:rsidP="00743F43">
            <w:pPr>
              <w:spacing w:after="0" w:line="240" w:lineRule="auto"/>
              <w:ind w:firstLine="252"/>
              <w:jc w:val="both"/>
              <w:rPr>
                <w:sz w:val="24"/>
                <w:szCs w:val="24"/>
              </w:rPr>
            </w:pPr>
            <w:r w:rsidRPr="008E269A">
              <w:rPr>
                <w:rStyle w:val="s0"/>
                <w:b/>
                <w:sz w:val="24"/>
                <w:szCs w:val="24"/>
              </w:rPr>
              <w:t>Руководитель юридического лица должен осуществлять контроль за актуальностью перечня уполномоченных лиц и предоставленных им прав на выполнение действий от имени юридического лица в системе ИС ЭСФ.</w:t>
            </w:r>
          </w:p>
        </w:tc>
        <w:tc>
          <w:tcPr>
            <w:tcW w:w="900" w:type="dxa"/>
          </w:tcPr>
          <w:p w:rsidR="007D276B" w:rsidRPr="00797443" w:rsidRDefault="00592B8D" w:rsidP="00FA32CB">
            <w:pPr>
              <w:spacing w:after="0" w:line="240" w:lineRule="auto"/>
              <w:contextualSpacing/>
              <w:jc w:val="both"/>
              <w:rPr>
                <w:rFonts w:ascii="Times New Roman" w:hAnsi="Times New Roman"/>
                <w:b/>
                <w:sz w:val="24"/>
                <w:szCs w:val="24"/>
              </w:rPr>
            </w:pPr>
            <w:r w:rsidRPr="00510F00">
              <w:rPr>
                <w:rFonts w:ascii="Times New Roman" w:hAnsi="Times New Roman"/>
                <w:sz w:val="24"/>
                <w:szCs w:val="24"/>
              </w:rPr>
              <w:t>Пунк</w:t>
            </w:r>
            <w:r>
              <w:rPr>
                <w:rFonts w:ascii="Times New Roman" w:hAnsi="Times New Roman"/>
                <w:sz w:val="24"/>
                <w:szCs w:val="24"/>
              </w:rPr>
              <w:t>т 11</w:t>
            </w:r>
          </w:p>
        </w:tc>
        <w:tc>
          <w:tcPr>
            <w:tcW w:w="5904" w:type="dxa"/>
            <w:shd w:val="clear" w:color="auto" w:fill="auto"/>
          </w:tcPr>
          <w:p w:rsidR="00592B8D" w:rsidRPr="00A024E4" w:rsidRDefault="00592B8D" w:rsidP="00743F43">
            <w:pPr>
              <w:spacing w:after="0" w:line="240" w:lineRule="auto"/>
              <w:ind w:firstLine="252"/>
              <w:jc w:val="both"/>
              <w:rPr>
                <w:rStyle w:val="s0"/>
                <w:b/>
                <w:sz w:val="24"/>
                <w:szCs w:val="24"/>
              </w:rPr>
            </w:pPr>
            <w:r w:rsidRPr="00A024E4">
              <w:rPr>
                <w:rStyle w:val="s0"/>
                <w:b/>
                <w:sz w:val="24"/>
                <w:szCs w:val="24"/>
              </w:rPr>
              <w:t>11. Руководитель юридического лица (структурного подразделения юридического лица) на основании доверенности, составляемой в электронной форме, определяет уполномоченное физическое лицо, в том числе работника структурного подразделения такого юридического лица</w:t>
            </w:r>
            <w:r w:rsidR="008525CA">
              <w:rPr>
                <w:rStyle w:val="s0"/>
                <w:b/>
                <w:sz w:val="24"/>
                <w:szCs w:val="24"/>
              </w:rPr>
              <w:t>,</w:t>
            </w:r>
            <w:r w:rsidRPr="00A024E4">
              <w:rPr>
                <w:rStyle w:val="s0"/>
                <w:b/>
                <w:sz w:val="24"/>
                <w:szCs w:val="24"/>
              </w:rPr>
              <w:t xml:space="preserve"> для работы в ИС ЭСФ, а также поверенного (оператора).</w:t>
            </w:r>
          </w:p>
          <w:p w:rsidR="00592B8D" w:rsidRPr="00A024E4" w:rsidRDefault="00592B8D" w:rsidP="00743F43">
            <w:pPr>
              <w:spacing w:after="0" w:line="240" w:lineRule="auto"/>
              <w:ind w:firstLine="252"/>
              <w:jc w:val="both"/>
              <w:rPr>
                <w:rFonts w:ascii="Times New Roman" w:hAnsi="Times New Roman"/>
                <w:b/>
                <w:sz w:val="24"/>
                <w:szCs w:val="24"/>
              </w:rPr>
            </w:pPr>
            <w:r w:rsidRPr="00A024E4">
              <w:rPr>
                <w:rStyle w:val="s0"/>
                <w:b/>
                <w:sz w:val="24"/>
                <w:szCs w:val="24"/>
              </w:rPr>
              <w:t xml:space="preserve">При этом руководитель юридического лица (структурного подразделения юридического лица) наделяет уполномоченное физическое лицо или поверенного (оператора) правами, позволяющими осуществлять </w:t>
            </w:r>
            <w:r w:rsidRPr="00A024E4">
              <w:rPr>
                <w:rFonts w:ascii="Times New Roman" w:hAnsi="Times New Roman"/>
                <w:b/>
                <w:sz w:val="24"/>
                <w:szCs w:val="24"/>
              </w:rPr>
              <w:t>операции в процессе документооборота в ИС ЭСФ</w:t>
            </w:r>
            <w:r w:rsidRPr="00A024E4">
              <w:rPr>
                <w:rStyle w:val="s0"/>
                <w:b/>
                <w:sz w:val="24"/>
                <w:szCs w:val="24"/>
              </w:rPr>
              <w:t xml:space="preserve"> от имени такого юридического лица (структурного подразделения юридического лица), с указанием срока действия таких прав.</w:t>
            </w:r>
          </w:p>
          <w:p w:rsidR="00592B8D" w:rsidRPr="00A024E4" w:rsidRDefault="00592B8D" w:rsidP="00743F43">
            <w:pPr>
              <w:spacing w:after="0" w:line="240" w:lineRule="auto"/>
              <w:ind w:firstLine="252"/>
              <w:jc w:val="both"/>
              <w:rPr>
                <w:rFonts w:ascii="Times New Roman" w:hAnsi="Times New Roman"/>
                <w:b/>
                <w:sz w:val="24"/>
                <w:szCs w:val="24"/>
              </w:rPr>
            </w:pPr>
            <w:r w:rsidRPr="00A024E4">
              <w:rPr>
                <w:rStyle w:val="s0"/>
                <w:b/>
                <w:sz w:val="24"/>
                <w:szCs w:val="24"/>
              </w:rPr>
              <w:t>Руководитель юридического лица (структурного подразделения юридического лица) может корректировать предоставленные уполномоченному физическому лицу или поверенному (оператору) права либо лишить этих прав.</w:t>
            </w:r>
          </w:p>
          <w:p w:rsidR="007D276B" w:rsidRPr="00797443" w:rsidRDefault="00592B8D" w:rsidP="008525CA">
            <w:pPr>
              <w:spacing w:after="0" w:line="240" w:lineRule="auto"/>
              <w:ind w:firstLine="252"/>
              <w:contextualSpacing/>
              <w:jc w:val="both"/>
              <w:rPr>
                <w:rFonts w:ascii="Times New Roman" w:hAnsi="Times New Roman"/>
                <w:b/>
                <w:sz w:val="24"/>
                <w:szCs w:val="24"/>
              </w:rPr>
            </w:pPr>
            <w:bookmarkStart w:id="5" w:name="z34"/>
            <w:bookmarkStart w:id="6" w:name="z35"/>
            <w:bookmarkEnd w:id="5"/>
            <w:bookmarkEnd w:id="6"/>
            <w:r w:rsidRPr="00A024E4">
              <w:rPr>
                <w:rStyle w:val="s0"/>
                <w:b/>
                <w:sz w:val="24"/>
                <w:szCs w:val="24"/>
              </w:rPr>
              <w:t>Руководитель юридического лица (структурного подразделения юридического лица) должен осуществлять контроль за актуальностью перечня уполномоченных физических лиц или поверенного (оператора) и</w:t>
            </w:r>
            <w:r w:rsidR="008525CA">
              <w:rPr>
                <w:rStyle w:val="s0"/>
                <w:b/>
                <w:sz w:val="24"/>
                <w:szCs w:val="24"/>
              </w:rPr>
              <w:t xml:space="preserve"> </w:t>
            </w:r>
            <w:r w:rsidRPr="00A024E4">
              <w:rPr>
                <w:rStyle w:val="s0"/>
                <w:b/>
                <w:sz w:val="24"/>
                <w:szCs w:val="24"/>
              </w:rPr>
              <w:t>предоставленных им прав на выполнение действий от имени юридического лица (структурного подразделения).</w:t>
            </w:r>
          </w:p>
        </w:tc>
        <w:tc>
          <w:tcPr>
            <w:tcW w:w="1701" w:type="dxa"/>
          </w:tcPr>
          <w:p w:rsidR="00592B8D" w:rsidRPr="00510F00" w:rsidRDefault="00592B8D" w:rsidP="00592B8D">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t>Уточняющая поправка, в действующий редакции не были указаны структурные подразделения.</w:t>
            </w:r>
          </w:p>
          <w:p w:rsidR="00592B8D" w:rsidRPr="00510F00" w:rsidRDefault="00592B8D" w:rsidP="00592B8D">
            <w:pPr>
              <w:spacing w:after="0" w:line="240" w:lineRule="auto"/>
              <w:ind w:firstLine="34"/>
              <w:contextualSpacing/>
              <w:jc w:val="both"/>
              <w:rPr>
                <w:rFonts w:ascii="Times New Roman" w:hAnsi="Times New Roman"/>
                <w:sz w:val="20"/>
                <w:szCs w:val="20"/>
              </w:rPr>
            </w:pPr>
          </w:p>
          <w:p w:rsidR="00592B8D" w:rsidRPr="00510F00" w:rsidRDefault="00592B8D" w:rsidP="00592B8D">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t>СУ:</w:t>
            </w:r>
          </w:p>
          <w:p w:rsidR="007D276B" w:rsidRPr="00510F00" w:rsidRDefault="00592B8D" w:rsidP="00592B8D">
            <w:pPr>
              <w:spacing w:after="0" w:line="240" w:lineRule="auto"/>
              <w:ind w:firstLine="34"/>
              <w:contextualSpacing/>
              <w:jc w:val="both"/>
              <w:rPr>
                <w:rFonts w:ascii="Times New Roman" w:hAnsi="Times New Roman"/>
                <w:b/>
                <w:sz w:val="20"/>
                <w:szCs w:val="20"/>
              </w:rPr>
            </w:pPr>
            <w:r w:rsidRPr="00510F00">
              <w:rPr>
                <w:rFonts w:ascii="Times New Roman" w:hAnsi="Times New Roman"/>
                <w:sz w:val="20"/>
                <w:szCs w:val="20"/>
              </w:rPr>
              <w:t>Не отражён порядок назначения руководителем юридического лица, руководителя структурного подразделения юридического лица.</w:t>
            </w:r>
          </w:p>
        </w:tc>
      </w:tr>
      <w:tr w:rsidR="007D276B" w:rsidRPr="00797443" w:rsidTr="008140BD">
        <w:tc>
          <w:tcPr>
            <w:tcW w:w="675" w:type="dxa"/>
            <w:shd w:val="clear" w:color="auto" w:fill="auto"/>
          </w:tcPr>
          <w:p w:rsidR="007D276B" w:rsidRDefault="00FA32CB" w:rsidP="007D276B">
            <w:pPr>
              <w:spacing w:after="0" w:line="240" w:lineRule="auto"/>
              <w:contextualSpacing/>
              <w:jc w:val="both"/>
              <w:rPr>
                <w:rFonts w:ascii="Times New Roman" w:hAnsi="Times New Roman"/>
                <w:b/>
                <w:sz w:val="24"/>
                <w:szCs w:val="24"/>
              </w:rPr>
            </w:pPr>
            <w:r>
              <w:rPr>
                <w:rFonts w:ascii="Times New Roman" w:hAnsi="Times New Roman"/>
                <w:b/>
                <w:sz w:val="24"/>
                <w:szCs w:val="24"/>
              </w:rPr>
              <w:t>14</w:t>
            </w:r>
          </w:p>
        </w:tc>
        <w:tc>
          <w:tcPr>
            <w:tcW w:w="851" w:type="dxa"/>
            <w:shd w:val="clear" w:color="auto" w:fill="auto"/>
          </w:tcPr>
          <w:p w:rsidR="007D276B" w:rsidRPr="00510F00" w:rsidRDefault="00A267D0" w:rsidP="007D276B">
            <w:pPr>
              <w:spacing w:after="0" w:line="240" w:lineRule="auto"/>
              <w:contextualSpacing/>
              <w:jc w:val="both"/>
              <w:rPr>
                <w:rFonts w:ascii="Times New Roman" w:hAnsi="Times New Roman"/>
                <w:sz w:val="24"/>
                <w:szCs w:val="24"/>
              </w:rPr>
            </w:pPr>
            <w:r w:rsidRPr="00510F00">
              <w:rPr>
                <w:rFonts w:ascii="Times New Roman" w:hAnsi="Times New Roman"/>
                <w:sz w:val="24"/>
                <w:szCs w:val="24"/>
              </w:rPr>
              <w:t>Пунк</w:t>
            </w:r>
            <w:r>
              <w:rPr>
                <w:rFonts w:ascii="Times New Roman" w:hAnsi="Times New Roman"/>
                <w:sz w:val="24"/>
                <w:szCs w:val="24"/>
              </w:rPr>
              <w:t>т 11</w:t>
            </w:r>
          </w:p>
        </w:tc>
        <w:tc>
          <w:tcPr>
            <w:tcW w:w="5528" w:type="dxa"/>
            <w:shd w:val="clear" w:color="auto" w:fill="auto"/>
          </w:tcPr>
          <w:p w:rsidR="00A267D0" w:rsidRPr="00A024E4" w:rsidRDefault="00A267D0" w:rsidP="00743F43">
            <w:pPr>
              <w:spacing w:after="0" w:line="240" w:lineRule="auto"/>
              <w:ind w:firstLine="252"/>
              <w:jc w:val="both"/>
              <w:rPr>
                <w:sz w:val="24"/>
                <w:szCs w:val="24"/>
              </w:rPr>
            </w:pPr>
            <w:r w:rsidRPr="008B3B1D">
              <w:rPr>
                <w:rStyle w:val="s0"/>
                <w:b/>
                <w:sz w:val="24"/>
                <w:szCs w:val="24"/>
              </w:rPr>
              <w:t>11.</w:t>
            </w:r>
            <w:r w:rsidRPr="00A024E4">
              <w:rPr>
                <w:rStyle w:val="s0"/>
                <w:sz w:val="24"/>
                <w:szCs w:val="24"/>
              </w:rPr>
              <w:t xml:space="preserve"> В процессе документооборота в ИС ЭСФ выполняются следующие операции:</w:t>
            </w:r>
          </w:p>
          <w:p w:rsidR="00A267D0" w:rsidRPr="00A024E4" w:rsidRDefault="00A267D0" w:rsidP="00743F43">
            <w:pPr>
              <w:spacing w:after="0" w:line="240" w:lineRule="auto"/>
              <w:ind w:firstLine="252"/>
              <w:jc w:val="both"/>
              <w:rPr>
                <w:sz w:val="24"/>
                <w:szCs w:val="24"/>
              </w:rPr>
            </w:pPr>
            <w:r w:rsidRPr="00A024E4">
              <w:rPr>
                <w:rStyle w:val="s0"/>
                <w:sz w:val="24"/>
                <w:szCs w:val="24"/>
              </w:rPr>
              <w:t xml:space="preserve">1) создание счета-фактуры в электронной форме - заполнение формы в соответствии с требованиями, установленными </w:t>
            </w:r>
            <w:r w:rsidRPr="00A024E4">
              <w:rPr>
                <w:rFonts w:ascii="Times New Roman" w:hAnsi="Times New Roman"/>
                <w:bCs/>
                <w:sz w:val="24"/>
                <w:szCs w:val="24"/>
              </w:rPr>
              <w:t>статьей 263</w:t>
            </w:r>
            <w:r w:rsidRPr="00A024E4">
              <w:rPr>
                <w:rStyle w:val="s0"/>
                <w:sz w:val="24"/>
                <w:szCs w:val="24"/>
              </w:rPr>
              <w:t xml:space="preserve"> Налогового кодекса и настоящими Правилами;</w:t>
            </w:r>
          </w:p>
          <w:p w:rsidR="00A267D0" w:rsidRPr="00A024E4" w:rsidRDefault="00A267D0" w:rsidP="00743F43">
            <w:pPr>
              <w:spacing w:after="0" w:line="240" w:lineRule="auto"/>
              <w:ind w:firstLine="252"/>
              <w:jc w:val="both"/>
              <w:rPr>
                <w:sz w:val="24"/>
                <w:szCs w:val="24"/>
              </w:rPr>
            </w:pPr>
            <w:r w:rsidRPr="00A024E4">
              <w:rPr>
                <w:rStyle w:val="s0"/>
                <w:sz w:val="24"/>
                <w:szCs w:val="24"/>
              </w:rPr>
              <w:t xml:space="preserve">2) заверение счета-фактуры в электронной форме </w:t>
            </w:r>
            <w:r w:rsidRPr="008525CA">
              <w:rPr>
                <w:rStyle w:val="s0"/>
                <w:sz w:val="24"/>
                <w:szCs w:val="24"/>
              </w:rPr>
              <w:t>-</w:t>
            </w:r>
            <w:r w:rsidRPr="00A024E4">
              <w:rPr>
                <w:rStyle w:val="s0"/>
                <w:sz w:val="24"/>
                <w:szCs w:val="24"/>
              </w:rPr>
              <w:t xml:space="preserve"> подписание ЭСФ </w:t>
            </w:r>
            <w:r w:rsidRPr="008525CA">
              <w:rPr>
                <w:rStyle w:val="s0"/>
                <w:b/>
                <w:sz w:val="24"/>
                <w:szCs w:val="24"/>
              </w:rPr>
              <w:t>электронной цифровой подписью</w:t>
            </w:r>
            <w:r w:rsidRPr="00A024E4">
              <w:rPr>
                <w:rStyle w:val="s0"/>
                <w:sz w:val="24"/>
                <w:szCs w:val="24"/>
              </w:rPr>
              <w:t>;</w:t>
            </w:r>
          </w:p>
          <w:p w:rsidR="00A267D0" w:rsidRPr="00A024E4" w:rsidRDefault="00A267D0" w:rsidP="00743F43">
            <w:pPr>
              <w:spacing w:after="0" w:line="240" w:lineRule="auto"/>
              <w:ind w:firstLine="252"/>
              <w:jc w:val="both"/>
              <w:rPr>
                <w:sz w:val="24"/>
                <w:szCs w:val="24"/>
              </w:rPr>
            </w:pPr>
            <w:r w:rsidRPr="00A024E4">
              <w:rPr>
                <w:rStyle w:val="s0"/>
                <w:sz w:val="24"/>
                <w:szCs w:val="24"/>
              </w:rPr>
              <w:t xml:space="preserve">3) отправка ЭСФ - отправка созданного и заверенного ЭСФ для осуществления проверки на соответствие </w:t>
            </w:r>
            <w:r w:rsidRPr="008525CA">
              <w:rPr>
                <w:rStyle w:val="s0"/>
                <w:b/>
                <w:sz w:val="24"/>
                <w:szCs w:val="24"/>
              </w:rPr>
              <w:t>требований</w:t>
            </w:r>
            <w:r w:rsidRPr="00A024E4">
              <w:rPr>
                <w:rStyle w:val="s0"/>
                <w:sz w:val="24"/>
                <w:szCs w:val="24"/>
              </w:rPr>
              <w:t xml:space="preserve"> настоящих Правил;</w:t>
            </w:r>
          </w:p>
          <w:p w:rsidR="00A267D0" w:rsidRPr="00A024E4" w:rsidRDefault="00A267D0" w:rsidP="00743F43">
            <w:pPr>
              <w:spacing w:after="0" w:line="240" w:lineRule="auto"/>
              <w:ind w:firstLine="252"/>
              <w:jc w:val="both"/>
              <w:rPr>
                <w:sz w:val="24"/>
                <w:szCs w:val="24"/>
              </w:rPr>
            </w:pPr>
            <w:r w:rsidRPr="00A024E4">
              <w:rPr>
                <w:rStyle w:val="s0"/>
                <w:sz w:val="24"/>
                <w:szCs w:val="24"/>
              </w:rPr>
              <w:t xml:space="preserve">4) обработка ЭСФ - процесс осуществления проверки на соответствие </w:t>
            </w:r>
            <w:r w:rsidRPr="008525CA">
              <w:rPr>
                <w:rStyle w:val="s0"/>
                <w:b/>
                <w:sz w:val="24"/>
                <w:szCs w:val="24"/>
              </w:rPr>
              <w:t>требований</w:t>
            </w:r>
            <w:r w:rsidRPr="00A024E4">
              <w:rPr>
                <w:rStyle w:val="s0"/>
                <w:sz w:val="24"/>
                <w:szCs w:val="24"/>
              </w:rPr>
              <w:t xml:space="preserve"> настоящих Правил;</w:t>
            </w:r>
          </w:p>
          <w:p w:rsidR="00A267D0" w:rsidRPr="00A024E4" w:rsidRDefault="00A267D0" w:rsidP="00743F43">
            <w:pPr>
              <w:spacing w:after="0" w:line="240" w:lineRule="auto"/>
              <w:ind w:firstLine="252"/>
              <w:jc w:val="both"/>
              <w:rPr>
                <w:sz w:val="24"/>
                <w:szCs w:val="24"/>
              </w:rPr>
            </w:pPr>
            <w:r w:rsidRPr="00A024E4">
              <w:rPr>
                <w:rStyle w:val="s0"/>
                <w:sz w:val="24"/>
                <w:szCs w:val="24"/>
              </w:rPr>
              <w:t>5) регистрация ЭСФ - процедура присвоения уникального регистрационного номера ИС ЭСФ. Регистрация ЭСФ производится в случае отсутствия ошибок в процессе обработки;</w:t>
            </w:r>
          </w:p>
          <w:p w:rsidR="00A267D0" w:rsidRPr="00A024E4" w:rsidRDefault="00A267D0" w:rsidP="00743F43">
            <w:pPr>
              <w:spacing w:after="0" w:line="240" w:lineRule="auto"/>
              <w:ind w:firstLine="252"/>
              <w:jc w:val="both"/>
              <w:rPr>
                <w:sz w:val="24"/>
                <w:szCs w:val="24"/>
              </w:rPr>
            </w:pPr>
            <w:r w:rsidRPr="00A024E4">
              <w:rPr>
                <w:rStyle w:val="s0"/>
                <w:sz w:val="24"/>
                <w:szCs w:val="24"/>
              </w:rPr>
              <w:t xml:space="preserve">6) выписка ЭСФ - </w:t>
            </w:r>
            <w:r w:rsidRPr="001673D7">
              <w:rPr>
                <w:rStyle w:val="s0"/>
                <w:b/>
                <w:sz w:val="24"/>
                <w:szCs w:val="24"/>
              </w:rPr>
              <w:t>это</w:t>
            </w:r>
            <w:r w:rsidRPr="00A024E4">
              <w:rPr>
                <w:rStyle w:val="s0"/>
                <w:sz w:val="24"/>
                <w:szCs w:val="24"/>
              </w:rPr>
              <w:t xml:space="preserve"> создание ЭСФ, выписанного в соответствии с требованиями, установленными статьей 263 Налогового кодекса и настоящими Правилами, и заверенного электронной цифровой подписью (ЭЦП) с присвоенным уникальным регистрационным номером </w:t>
            </w:r>
            <w:r w:rsidRPr="001673D7">
              <w:rPr>
                <w:rStyle w:val="s0"/>
                <w:b/>
                <w:sz w:val="24"/>
                <w:szCs w:val="24"/>
              </w:rPr>
              <w:t>ИС ЭСФ</w:t>
            </w:r>
            <w:r w:rsidRPr="00A024E4">
              <w:rPr>
                <w:rStyle w:val="s0"/>
                <w:sz w:val="24"/>
                <w:szCs w:val="24"/>
              </w:rPr>
              <w:t>;</w:t>
            </w:r>
          </w:p>
          <w:p w:rsidR="00A267D0" w:rsidRPr="00A024E4" w:rsidRDefault="00A267D0" w:rsidP="00743F43">
            <w:pPr>
              <w:spacing w:after="0" w:line="240" w:lineRule="auto"/>
              <w:ind w:firstLine="252"/>
              <w:jc w:val="both"/>
              <w:rPr>
                <w:sz w:val="24"/>
                <w:szCs w:val="24"/>
              </w:rPr>
            </w:pPr>
            <w:r w:rsidRPr="00A024E4">
              <w:rPr>
                <w:rStyle w:val="s0"/>
                <w:sz w:val="24"/>
                <w:szCs w:val="24"/>
              </w:rPr>
              <w:t xml:space="preserve">7) получение ЭСФ - доставка зарегистрированного в ИС ЭСФ, </w:t>
            </w:r>
            <w:r w:rsidRPr="001673D7">
              <w:rPr>
                <w:rStyle w:val="s0"/>
                <w:b/>
                <w:sz w:val="24"/>
                <w:szCs w:val="24"/>
              </w:rPr>
              <w:t>ЭСФ</w:t>
            </w:r>
            <w:r w:rsidRPr="00A024E4">
              <w:rPr>
                <w:rStyle w:val="s0"/>
                <w:sz w:val="24"/>
                <w:szCs w:val="24"/>
              </w:rPr>
              <w:t xml:space="preserve"> от поставщика товаров, работ, услуг к получателю товаров, работ, услуг;</w:t>
            </w:r>
          </w:p>
          <w:p w:rsidR="00A267D0" w:rsidRPr="00A024E4" w:rsidRDefault="00A267D0" w:rsidP="00743F43">
            <w:pPr>
              <w:spacing w:after="0" w:line="240" w:lineRule="auto"/>
              <w:ind w:firstLine="252"/>
              <w:jc w:val="both"/>
              <w:rPr>
                <w:sz w:val="24"/>
                <w:szCs w:val="24"/>
              </w:rPr>
            </w:pPr>
            <w:r w:rsidRPr="00A024E4">
              <w:rPr>
                <w:rStyle w:val="s0"/>
                <w:sz w:val="24"/>
                <w:szCs w:val="24"/>
              </w:rPr>
              <w:t>8) просмотр ЭСФ - отображение зарегистрированного ЭСФ;</w:t>
            </w:r>
          </w:p>
          <w:p w:rsidR="00A267D0" w:rsidRPr="00A024E4" w:rsidRDefault="00A267D0" w:rsidP="00743F43">
            <w:pPr>
              <w:spacing w:after="0" w:line="240" w:lineRule="auto"/>
              <w:ind w:firstLine="252"/>
              <w:jc w:val="both"/>
              <w:rPr>
                <w:sz w:val="24"/>
                <w:szCs w:val="24"/>
              </w:rPr>
            </w:pPr>
            <w:r w:rsidRPr="00A024E4">
              <w:rPr>
                <w:rStyle w:val="s0"/>
                <w:sz w:val="24"/>
                <w:szCs w:val="24"/>
              </w:rPr>
              <w:t>9) передача ЭСФ - доставка импортированного ЭСФ от поставщика товаров, работ, услуг к получателю товаров, работ, услуг;</w:t>
            </w:r>
          </w:p>
          <w:p w:rsidR="00A267D0" w:rsidRPr="00A024E4" w:rsidRDefault="00A267D0" w:rsidP="00743F43">
            <w:pPr>
              <w:spacing w:after="0" w:line="240" w:lineRule="auto"/>
              <w:ind w:firstLine="252"/>
              <w:jc w:val="both"/>
              <w:rPr>
                <w:sz w:val="24"/>
                <w:szCs w:val="24"/>
              </w:rPr>
            </w:pPr>
            <w:r w:rsidRPr="00A024E4">
              <w:rPr>
                <w:rStyle w:val="s0"/>
                <w:sz w:val="24"/>
                <w:szCs w:val="24"/>
              </w:rPr>
              <w:t>10) отзыв ЭСФ - признание ЭСФ недействительным;</w:t>
            </w:r>
          </w:p>
          <w:p w:rsidR="008E269A" w:rsidRDefault="008E269A" w:rsidP="00743F43">
            <w:pPr>
              <w:spacing w:after="0" w:line="240" w:lineRule="auto"/>
              <w:ind w:firstLine="252"/>
              <w:jc w:val="both"/>
              <w:rPr>
                <w:rStyle w:val="s0"/>
                <w:sz w:val="24"/>
                <w:szCs w:val="24"/>
              </w:rPr>
            </w:pPr>
          </w:p>
          <w:p w:rsidR="008E269A" w:rsidRDefault="008E269A" w:rsidP="00743F43">
            <w:pPr>
              <w:spacing w:after="0" w:line="240" w:lineRule="auto"/>
              <w:ind w:firstLine="252"/>
              <w:jc w:val="both"/>
              <w:rPr>
                <w:rStyle w:val="s0"/>
                <w:sz w:val="24"/>
                <w:szCs w:val="24"/>
              </w:rPr>
            </w:pPr>
          </w:p>
          <w:p w:rsidR="008E269A" w:rsidRDefault="008E269A" w:rsidP="00743F43">
            <w:pPr>
              <w:spacing w:after="0" w:line="240" w:lineRule="auto"/>
              <w:ind w:firstLine="252"/>
              <w:jc w:val="both"/>
              <w:rPr>
                <w:rStyle w:val="s0"/>
                <w:sz w:val="24"/>
                <w:szCs w:val="24"/>
              </w:rPr>
            </w:pPr>
          </w:p>
          <w:p w:rsidR="008E269A" w:rsidRDefault="008E269A" w:rsidP="00743F43">
            <w:pPr>
              <w:spacing w:after="0" w:line="240" w:lineRule="auto"/>
              <w:ind w:firstLine="252"/>
              <w:jc w:val="both"/>
              <w:rPr>
                <w:rStyle w:val="s0"/>
                <w:sz w:val="24"/>
                <w:szCs w:val="24"/>
              </w:rPr>
            </w:pPr>
          </w:p>
          <w:p w:rsidR="00A267D0" w:rsidRPr="00A024E4" w:rsidRDefault="00A267D0" w:rsidP="00743F43">
            <w:pPr>
              <w:spacing w:after="0" w:line="240" w:lineRule="auto"/>
              <w:ind w:firstLine="252"/>
              <w:jc w:val="both"/>
              <w:rPr>
                <w:sz w:val="24"/>
                <w:szCs w:val="24"/>
              </w:rPr>
            </w:pPr>
            <w:r w:rsidRPr="008B3B1D">
              <w:rPr>
                <w:rStyle w:val="s0"/>
                <w:b/>
                <w:sz w:val="24"/>
                <w:szCs w:val="24"/>
              </w:rPr>
              <w:t>11)</w:t>
            </w:r>
            <w:r w:rsidRPr="00A024E4">
              <w:rPr>
                <w:rStyle w:val="s0"/>
                <w:sz w:val="24"/>
                <w:szCs w:val="24"/>
              </w:rPr>
              <w:t xml:space="preserve"> прием счета-фактуры в электронной форме - импорт документа из других учетных систем налогоплательщика для обработки и регистрации средствами ИС ЭСФ;</w:t>
            </w:r>
          </w:p>
          <w:p w:rsidR="007D276B" w:rsidRPr="00797443" w:rsidRDefault="00A267D0" w:rsidP="00743F43">
            <w:pPr>
              <w:spacing w:after="0" w:line="240" w:lineRule="auto"/>
              <w:ind w:firstLine="252"/>
              <w:contextualSpacing/>
              <w:jc w:val="both"/>
              <w:rPr>
                <w:rFonts w:ascii="Times New Roman" w:hAnsi="Times New Roman"/>
                <w:b/>
                <w:sz w:val="24"/>
                <w:szCs w:val="24"/>
              </w:rPr>
            </w:pPr>
            <w:r w:rsidRPr="008B3B1D">
              <w:rPr>
                <w:rStyle w:val="s0"/>
                <w:b/>
                <w:sz w:val="24"/>
                <w:szCs w:val="24"/>
              </w:rPr>
              <w:t>12)</w:t>
            </w:r>
            <w:r w:rsidRPr="00A024E4">
              <w:rPr>
                <w:rStyle w:val="s0"/>
                <w:sz w:val="24"/>
                <w:szCs w:val="24"/>
              </w:rPr>
              <w:t xml:space="preserve"> экспорт ЭСФ - сохранение зарегистрированного ЭСФ из ИС ЭСФ, в том числе передача в другие учетные системы.</w:t>
            </w:r>
          </w:p>
        </w:tc>
        <w:tc>
          <w:tcPr>
            <w:tcW w:w="900" w:type="dxa"/>
          </w:tcPr>
          <w:p w:rsidR="007D276B" w:rsidRPr="00797443" w:rsidRDefault="00A267D0" w:rsidP="00FA32CB">
            <w:pPr>
              <w:spacing w:after="0" w:line="240" w:lineRule="auto"/>
              <w:contextualSpacing/>
              <w:jc w:val="both"/>
              <w:rPr>
                <w:rFonts w:ascii="Times New Roman" w:hAnsi="Times New Roman"/>
                <w:b/>
                <w:sz w:val="24"/>
                <w:szCs w:val="24"/>
              </w:rPr>
            </w:pPr>
            <w:r w:rsidRPr="00510F00">
              <w:rPr>
                <w:rFonts w:ascii="Times New Roman" w:hAnsi="Times New Roman"/>
                <w:sz w:val="24"/>
                <w:szCs w:val="24"/>
              </w:rPr>
              <w:t>Пунк</w:t>
            </w:r>
            <w:r>
              <w:rPr>
                <w:rFonts w:ascii="Times New Roman" w:hAnsi="Times New Roman"/>
                <w:sz w:val="24"/>
                <w:szCs w:val="24"/>
              </w:rPr>
              <w:t>т 12</w:t>
            </w:r>
          </w:p>
        </w:tc>
        <w:tc>
          <w:tcPr>
            <w:tcW w:w="5904" w:type="dxa"/>
            <w:shd w:val="clear" w:color="auto" w:fill="auto"/>
          </w:tcPr>
          <w:p w:rsidR="00A267D0" w:rsidRPr="00A024E4" w:rsidRDefault="00A267D0" w:rsidP="00743F43">
            <w:pPr>
              <w:spacing w:after="0" w:line="240" w:lineRule="auto"/>
              <w:ind w:firstLine="252"/>
              <w:jc w:val="both"/>
              <w:rPr>
                <w:sz w:val="24"/>
                <w:szCs w:val="24"/>
              </w:rPr>
            </w:pPr>
            <w:r>
              <w:rPr>
                <w:rStyle w:val="s0"/>
                <w:b/>
                <w:sz w:val="24"/>
                <w:szCs w:val="24"/>
              </w:rPr>
              <w:t xml:space="preserve">12. </w:t>
            </w:r>
            <w:r w:rsidRPr="00A024E4">
              <w:rPr>
                <w:rStyle w:val="s0"/>
                <w:sz w:val="24"/>
                <w:szCs w:val="24"/>
              </w:rPr>
              <w:t>В процессе документооборота в ИС ЭСФ выполняются следующие операции:</w:t>
            </w:r>
          </w:p>
          <w:p w:rsidR="00A267D0" w:rsidRPr="00A024E4" w:rsidRDefault="00A267D0" w:rsidP="00743F43">
            <w:pPr>
              <w:spacing w:after="0" w:line="240" w:lineRule="auto"/>
              <w:ind w:firstLine="252"/>
              <w:jc w:val="both"/>
              <w:rPr>
                <w:sz w:val="24"/>
                <w:szCs w:val="24"/>
              </w:rPr>
            </w:pPr>
            <w:r w:rsidRPr="00A024E4">
              <w:rPr>
                <w:rStyle w:val="s0"/>
                <w:sz w:val="24"/>
                <w:szCs w:val="24"/>
              </w:rPr>
              <w:t xml:space="preserve">1) создание счета-фактуры в электронной форме - заполнение формы в соответствии с требованиями, установленными </w:t>
            </w:r>
            <w:r w:rsidRPr="00A024E4">
              <w:rPr>
                <w:rFonts w:ascii="Times New Roman" w:hAnsi="Times New Roman"/>
                <w:bCs/>
                <w:sz w:val="24"/>
                <w:szCs w:val="24"/>
              </w:rPr>
              <w:t>статьей 263</w:t>
            </w:r>
            <w:r w:rsidRPr="00A024E4">
              <w:rPr>
                <w:rStyle w:val="s0"/>
                <w:sz w:val="24"/>
                <w:szCs w:val="24"/>
              </w:rPr>
              <w:t xml:space="preserve"> Налогового кодекса и настоящими Правилами;</w:t>
            </w:r>
          </w:p>
          <w:p w:rsidR="00A267D0" w:rsidRPr="00A024E4" w:rsidRDefault="00A267D0" w:rsidP="00743F43">
            <w:pPr>
              <w:spacing w:after="0" w:line="240" w:lineRule="auto"/>
              <w:ind w:firstLine="252"/>
              <w:jc w:val="both"/>
              <w:rPr>
                <w:sz w:val="24"/>
                <w:szCs w:val="24"/>
              </w:rPr>
            </w:pPr>
            <w:r w:rsidRPr="00A024E4">
              <w:rPr>
                <w:rStyle w:val="s0"/>
                <w:sz w:val="24"/>
                <w:szCs w:val="24"/>
              </w:rPr>
              <w:t>2) заверение счета-фактуры в электронной форме</w:t>
            </w:r>
            <w:r w:rsidR="008525CA">
              <w:rPr>
                <w:rStyle w:val="s0"/>
                <w:sz w:val="24"/>
                <w:szCs w:val="24"/>
              </w:rPr>
              <w:t xml:space="preserve"> - </w:t>
            </w:r>
            <w:r w:rsidRPr="00A024E4">
              <w:rPr>
                <w:rStyle w:val="s0"/>
                <w:sz w:val="24"/>
                <w:szCs w:val="24"/>
              </w:rPr>
              <w:t xml:space="preserve">подписание ЭСФ </w:t>
            </w:r>
            <w:r w:rsidR="008525CA">
              <w:rPr>
                <w:rStyle w:val="s0"/>
                <w:b/>
                <w:sz w:val="24"/>
                <w:szCs w:val="24"/>
              </w:rPr>
              <w:t>ЭЦП</w:t>
            </w:r>
            <w:r w:rsidRPr="00A024E4">
              <w:rPr>
                <w:rStyle w:val="s0"/>
                <w:sz w:val="24"/>
                <w:szCs w:val="24"/>
              </w:rPr>
              <w:t>;</w:t>
            </w:r>
          </w:p>
          <w:p w:rsidR="008E269A" w:rsidRDefault="008E269A" w:rsidP="00743F43">
            <w:pPr>
              <w:spacing w:after="0" w:line="240" w:lineRule="auto"/>
              <w:ind w:firstLine="252"/>
              <w:jc w:val="both"/>
              <w:rPr>
                <w:rStyle w:val="s0"/>
                <w:sz w:val="24"/>
                <w:szCs w:val="24"/>
              </w:rPr>
            </w:pPr>
          </w:p>
          <w:p w:rsidR="00A267D0" w:rsidRPr="00A024E4" w:rsidRDefault="00A267D0" w:rsidP="00743F43">
            <w:pPr>
              <w:spacing w:after="0" w:line="240" w:lineRule="auto"/>
              <w:ind w:firstLine="252"/>
              <w:jc w:val="both"/>
              <w:rPr>
                <w:sz w:val="24"/>
                <w:szCs w:val="24"/>
              </w:rPr>
            </w:pPr>
            <w:r w:rsidRPr="00A024E4">
              <w:rPr>
                <w:rStyle w:val="s0"/>
                <w:sz w:val="24"/>
                <w:szCs w:val="24"/>
              </w:rPr>
              <w:t xml:space="preserve">3) отправка ЭСФ - отправка созданного и заверенного ЭСФ для осуществления проверки на соответствие </w:t>
            </w:r>
            <w:r w:rsidRPr="008525CA">
              <w:rPr>
                <w:rStyle w:val="s0"/>
                <w:b/>
                <w:sz w:val="24"/>
                <w:szCs w:val="24"/>
              </w:rPr>
              <w:t>требовани</w:t>
            </w:r>
            <w:r w:rsidR="008525CA">
              <w:rPr>
                <w:rStyle w:val="s0"/>
                <w:b/>
                <w:sz w:val="24"/>
                <w:szCs w:val="24"/>
              </w:rPr>
              <w:t>ям</w:t>
            </w:r>
            <w:r w:rsidRPr="00A024E4">
              <w:rPr>
                <w:rStyle w:val="s0"/>
                <w:sz w:val="24"/>
                <w:szCs w:val="24"/>
              </w:rPr>
              <w:t xml:space="preserve"> настоящих Правил;</w:t>
            </w:r>
          </w:p>
          <w:p w:rsidR="00A267D0" w:rsidRPr="00A024E4" w:rsidRDefault="00A267D0" w:rsidP="00743F43">
            <w:pPr>
              <w:spacing w:after="0" w:line="240" w:lineRule="auto"/>
              <w:ind w:firstLine="252"/>
              <w:jc w:val="both"/>
              <w:rPr>
                <w:sz w:val="24"/>
                <w:szCs w:val="24"/>
              </w:rPr>
            </w:pPr>
            <w:r w:rsidRPr="00A024E4">
              <w:rPr>
                <w:rStyle w:val="s0"/>
                <w:sz w:val="24"/>
                <w:szCs w:val="24"/>
              </w:rPr>
              <w:t xml:space="preserve">4) обработка ЭСФ - процесс осуществления проверки на соответствие </w:t>
            </w:r>
            <w:r w:rsidRPr="008525CA">
              <w:rPr>
                <w:rStyle w:val="s0"/>
                <w:b/>
                <w:sz w:val="24"/>
                <w:szCs w:val="24"/>
              </w:rPr>
              <w:t>требовани</w:t>
            </w:r>
            <w:r w:rsidR="008525CA">
              <w:rPr>
                <w:rStyle w:val="s0"/>
                <w:b/>
                <w:sz w:val="24"/>
                <w:szCs w:val="24"/>
              </w:rPr>
              <w:t>ям</w:t>
            </w:r>
            <w:r w:rsidRPr="00A024E4">
              <w:rPr>
                <w:rStyle w:val="s0"/>
                <w:sz w:val="24"/>
                <w:szCs w:val="24"/>
              </w:rPr>
              <w:t xml:space="preserve"> настоящих Правил;</w:t>
            </w:r>
          </w:p>
          <w:p w:rsidR="00A267D0" w:rsidRPr="00A024E4" w:rsidRDefault="00A267D0" w:rsidP="00743F43">
            <w:pPr>
              <w:spacing w:after="0" w:line="240" w:lineRule="auto"/>
              <w:ind w:firstLine="252"/>
              <w:jc w:val="both"/>
              <w:rPr>
                <w:sz w:val="24"/>
                <w:szCs w:val="24"/>
              </w:rPr>
            </w:pPr>
            <w:r w:rsidRPr="00A024E4">
              <w:rPr>
                <w:rStyle w:val="s0"/>
                <w:sz w:val="24"/>
                <w:szCs w:val="24"/>
              </w:rPr>
              <w:t>5) регистрация ЭСФ - процедура присвоения уникального регистрационного номера ИС ЭСФ. Регистрация ЭСФ производится в случае отсутствия ошибок в процессе обработки;</w:t>
            </w:r>
          </w:p>
          <w:p w:rsidR="00A267D0" w:rsidRPr="00A024E4" w:rsidRDefault="00A267D0" w:rsidP="00743F43">
            <w:pPr>
              <w:spacing w:after="0" w:line="240" w:lineRule="auto"/>
              <w:ind w:firstLine="252"/>
              <w:jc w:val="both"/>
              <w:rPr>
                <w:sz w:val="24"/>
                <w:szCs w:val="24"/>
              </w:rPr>
            </w:pPr>
            <w:r w:rsidRPr="00A024E4">
              <w:rPr>
                <w:rStyle w:val="s0"/>
                <w:sz w:val="24"/>
                <w:szCs w:val="24"/>
              </w:rPr>
              <w:t xml:space="preserve">6) выписка ЭСФ - создание ЭСФ, выписанного в соответствии с требованиями, установленными статьей 263 Налогового кодекса и настоящими Правилами, и заверенного электронной цифровой подписью (ЭЦП) с присвоенным </w:t>
            </w:r>
            <w:r w:rsidR="001673D7">
              <w:rPr>
                <w:rStyle w:val="s0"/>
                <w:b/>
                <w:sz w:val="24"/>
                <w:szCs w:val="24"/>
              </w:rPr>
              <w:t xml:space="preserve">ИС ЭСФ </w:t>
            </w:r>
            <w:r w:rsidRPr="00A024E4">
              <w:rPr>
                <w:rStyle w:val="s0"/>
                <w:sz w:val="24"/>
                <w:szCs w:val="24"/>
              </w:rPr>
              <w:t>уникальным регистрационным номером;</w:t>
            </w:r>
          </w:p>
          <w:p w:rsidR="008E269A" w:rsidRDefault="008E269A" w:rsidP="00743F43">
            <w:pPr>
              <w:spacing w:after="0" w:line="240" w:lineRule="auto"/>
              <w:ind w:firstLine="252"/>
              <w:jc w:val="both"/>
              <w:rPr>
                <w:rStyle w:val="s0"/>
                <w:sz w:val="24"/>
                <w:szCs w:val="24"/>
              </w:rPr>
            </w:pPr>
          </w:p>
          <w:p w:rsidR="00A267D0" w:rsidRPr="00A024E4" w:rsidRDefault="00A267D0" w:rsidP="00743F43">
            <w:pPr>
              <w:spacing w:after="0" w:line="240" w:lineRule="auto"/>
              <w:ind w:firstLine="252"/>
              <w:jc w:val="both"/>
              <w:rPr>
                <w:sz w:val="24"/>
                <w:szCs w:val="24"/>
              </w:rPr>
            </w:pPr>
            <w:r w:rsidRPr="00A024E4">
              <w:rPr>
                <w:rStyle w:val="s0"/>
                <w:sz w:val="24"/>
                <w:szCs w:val="24"/>
              </w:rPr>
              <w:t xml:space="preserve">7) получение ЭСФ </w:t>
            </w:r>
            <w:r w:rsidR="001673D7">
              <w:rPr>
                <w:rStyle w:val="s0"/>
                <w:sz w:val="24"/>
                <w:szCs w:val="24"/>
              </w:rPr>
              <w:t>–</w:t>
            </w:r>
            <w:r w:rsidRPr="00A024E4">
              <w:rPr>
                <w:rStyle w:val="s0"/>
                <w:sz w:val="24"/>
                <w:szCs w:val="24"/>
              </w:rPr>
              <w:t xml:space="preserve"> доставка</w:t>
            </w:r>
            <w:r w:rsidR="001673D7">
              <w:rPr>
                <w:rStyle w:val="s0"/>
                <w:sz w:val="24"/>
                <w:szCs w:val="24"/>
              </w:rPr>
              <w:t xml:space="preserve"> </w:t>
            </w:r>
            <w:r w:rsidR="001673D7">
              <w:rPr>
                <w:rStyle w:val="s0"/>
                <w:b/>
                <w:sz w:val="24"/>
                <w:szCs w:val="24"/>
              </w:rPr>
              <w:t>ЭСФ,</w:t>
            </w:r>
            <w:r w:rsidRPr="00A024E4">
              <w:rPr>
                <w:rStyle w:val="s0"/>
                <w:sz w:val="24"/>
                <w:szCs w:val="24"/>
              </w:rPr>
              <w:t xml:space="preserve"> зарегистрированного в ИС ЭСФ, от поставщика товаров, работ, услуг к получателю товаров, работ, услуг;</w:t>
            </w:r>
          </w:p>
          <w:p w:rsidR="00A267D0" w:rsidRPr="00A024E4" w:rsidRDefault="00A267D0" w:rsidP="00743F43">
            <w:pPr>
              <w:spacing w:after="0" w:line="240" w:lineRule="auto"/>
              <w:ind w:firstLine="252"/>
              <w:jc w:val="both"/>
              <w:rPr>
                <w:sz w:val="24"/>
                <w:szCs w:val="24"/>
              </w:rPr>
            </w:pPr>
            <w:r w:rsidRPr="00A024E4">
              <w:rPr>
                <w:rStyle w:val="s0"/>
                <w:sz w:val="24"/>
                <w:szCs w:val="24"/>
              </w:rPr>
              <w:t>8) просмотр ЭСФ - отображение зарегистрированного ЭСФ;</w:t>
            </w:r>
          </w:p>
          <w:p w:rsidR="00A267D0" w:rsidRPr="00A024E4" w:rsidRDefault="00A267D0" w:rsidP="00743F43">
            <w:pPr>
              <w:spacing w:after="0" w:line="240" w:lineRule="auto"/>
              <w:ind w:firstLine="252"/>
              <w:jc w:val="both"/>
              <w:rPr>
                <w:sz w:val="24"/>
                <w:szCs w:val="24"/>
              </w:rPr>
            </w:pPr>
            <w:r w:rsidRPr="00A024E4">
              <w:rPr>
                <w:rStyle w:val="s0"/>
                <w:sz w:val="24"/>
                <w:szCs w:val="24"/>
              </w:rPr>
              <w:t>9) передача ЭСФ - доставка импортированного ЭСФ от поставщика товаров, работ, услуг к получателю товаров, работ, услуг;</w:t>
            </w:r>
          </w:p>
          <w:p w:rsidR="00A267D0" w:rsidRDefault="00A267D0" w:rsidP="00743F43">
            <w:pPr>
              <w:spacing w:after="0" w:line="240" w:lineRule="auto"/>
              <w:ind w:firstLine="252"/>
              <w:jc w:val="both"/>
              <w:rPr>
                <w:rStyle w:val="s0"/>
                <w:sz w:val="24"/>
                <w:szCs w:val="24"/>
              </w:rPr>
            </w:pPr>
            <w:r w:rsidRPr="00A024E4">
              <w:rPr>
                <w:rStyle w:val="s0"/>
                <w:sz w:val="24"/>
                <w:szCs w:val="24"/>
              </w:rPr>
              <w:t>10) отзыв ЭСФ - признание ЭСФ недействительным;</w:t>
            </w:r>
          </w:p>
          <w:p w:rsidR="00A267D0" w:rsidRPr="00A024E4" w:rsidRDefault="00A267D0" w:rsidP="00743F43">
            <w:pPr>
              <w:spacing w:after="0" w:line="240" w:lineRule="auto"/>
              <w:ind w:firstLine="252"/>
              <w:jc w:val="both"/>
              <w:rPr>
                <w:b/>
                <w:sz w:val="24"/>
                <w:szCs w:val="24"/>
              </w:rPr>
            </w:pPr>
            <w:r w:rsidRPr="00A024E4">
              <w:rPr>
                <w:rStyle w:val="s0"/>
                <w:b/>
                <w:sz w:val="24"/>
                <w:szCs w:val="24"/>
              </w:rPr>
              <w:t xml:space="preserve">11) </w:t>
            </w:r>
            <w:r w:rsidRPr="00A024E4">
              <w:rPr>
                <w:rFonts w:ascii="Times New Roman" w:hAnsi="Times New Roman"/>
                <w:b/>
                <w:sz w:val="24"/>
                <w:szCs w:val="24"/>
              </w:rPr>
              <w:t>отклонение ЭСФ – отклонение получателем товаров, работ, услуг выписанного в его адрес ЭСФ, в том числе исправленного или дополнительного ЭСФ, а также отзыва ранее выписанного ЭСФ;</w:t>
            </w:r>
          </w:p>
          <w:p w:rsidR="00A267D0" w:rsidRPr="00A024E4" w:rsidRDefault="00A267D0" w:rsidP="00743F43">
            <w:pPr>
              <w:spacing w:after="0" w:line="240" w:lineRule="auto"/>
              <w:ind w:firstLine="252"/>
              <w:jc w:val="both"/>
              <w:rPr>
                <w:sz w:val="24"/>
                <w:szCs w:val="24"/>
              </w:rPr>
            </w:pPr>
            <w:r w:rsidRPr="00A024E4">
              <w:rPr>
                <w:rStyle w:val="s0"/>
                <w:b/>
                <w:sz w:val="24"/>
                <w:szCs w:val="24"/>
              </w:rPr>
              <w:t>12</w:t>
            </w:r>
            <w:r w:rsidRPr="00A024E4">
              <w:rPr>
                <w:rStyle w:val="s0"/>
                <w:sz w:val="24"/>
                <w:szCs w:val="24"/>
              </w:rPr>
              <w:t>) прием счета-фактуры в электронной форме - импорт документа из других учетных систем налогоплательщика для обработки и регистрации средствами ИС ЭСФ;</w:t>
            </w:r>
          </w:p>
          <w:p w:rsidR="007D276B" w:rsidRPr="00797443" w:rsidRDefault="00A267D0" w:rsidP="008E269A">
            <w:pPr>
              <w:spacing w:after="0" w:line="240" w:lineRule="auto"/>
              <w:ind w:firstLine="252"/>
              <w:contextualSpacing/>
              <w:jc w:val="both"/>
              <w:rPr>
                <w:rFonts w:ascii="Times New Roman" w:hAnsi="Times New Roman"/>
                <w:b/>
                <w:sz w:val="24"/>
                <w:szCs w:val="24"/>
              </w:rPr>
            </w:pPr>
            <w:r>
              <w:rPr>
                <w:rStyle w:val="s0"/>
                <w:b/>
                <w:sz w:val="24"/>
                <w:szCs w:val="24"/>
              </w:rPr>
              <w:t>13</w:t>
            </w:r>
            <w:r w:rsidRPr="00A024E4">
              <w:rPr>
                <w:rStyle w:val="s0"/>
                <w:sz w:val="24"/>
                <w:szCs w:val="24"/>
              </w:rPr>
              <w:t>) экспорт ЭСФ - сохранение зарегистрированного ЭСФ из ИС ЭСФ, в том числе передача в другие учетные системы.</w:t>
            </w:r>
          </w:p>
        </w:tc>
        <w:tc>
          <w:tcPr>
            <w:tcW w:w="1701" w:type="dxa"/>
          </w:tcPr>
          <w:p w:rsidR="00A267D0" w:rsidRDefault="00B8298D" w:rsidP="00A267D0">
            <w:pPr>
              <w:spacing w:after="0" w:line="240" w:lineRule="auto"/>
              <w:ind w:firstLine="34"/>
              <w:contextualSpacing/>
              <w:jc w:val="both"/>
              <w:rPr>
                <w:rFonts w:ascii="Times New Roman" w:hAnsi="Times New Roman"/>
                <w:sz w:val="20"/>
                <w:szCs w:val="20"/>
              </w:rPr>
            </w:pPr>
            <w:r w:rsidRPr="00B8298D">
              <w:rPr>
                <w:rFonts w:ascii="Times New Roman" w:hAnsi="Times New Roman"/>
                <w:sz w:val="20"/>
                <w:szCs w:val="20"/>
              </w:rPr>
              <w:t>Изм</w:t>
            </w:r>
            <w:r>
              <w:rPr>
                <w:rFonts w:ascii="Times New Roman" w:hAnsi="Times New Roman"/>
                <w:sz w:val="20"/>
                <w:szCs w:val="20"/>
              </w:rPr>
              <w:t xml:space="preserve">енение нумерации пунктов </w:t>
            </w:r>
          </w:p>
          <w:p w:rsidR="00A267D0" w:rsidRDefault="00A267D0" w:rsidP="00A267D0">
            <w:pPr>
              <w:spacing w:after="0" w:line="240" w:lineRule="auto"/>
              <w:ind w:firstLine="34"/>
              <w:contextualSpacing/>
              <w:jc w:val="both"/>
              <w:rPr>
                <w:rFonts w:ascii="Times New Roman" w:hAnsi="Times New Roman"/>
                <w:sz w:val="20"/>
                <w:szCs w:val="20"/>
              </w:rPr>
            </w:pPr>
          </w:p>
          <w:p w:rsidR="00A267D0" w:rsidRDefault="00A267D0" w:rsidP="00A267D0">
            <w:pPr>
              <w:spacing w:after="0" w:line="240" w:lineRule="auto"/>
              <w:ind w:firstLine="34"/>
              <w:contextualSpacing/>
              <w:jc w:val="both"/>
              <w:rPr>
                <w:rFonts w:ascii="Times New Roman" w:hAnsi="Times New Roman"/>
                <w:sz w:val="20"/>
                <w:szCs w:val="20"/>
              </w:rPr>
            </w:pPr>
          </w:p>
          <w:p w:rsidR="00A267D0" w:rsidRDefault="00A267D0" w:rsidP="00A267D0">
            <w:pPr>
              <w:spacing w:after="0" w:line="240" w:lineRule="auto"/>
              <w:ind w:firstLine="34"/>
              <w:contextualSpacing/>
              <w:jc w:val="both"/>
              <w:rPr>
                <w:rFonts w:ascii="Times New Roman" w:hAnsi="Times New Roman"/>
                <w:sz w:val="20"/>
                <w:szCs w:val="20"/>
              </w:rPr>
            </w:pPr>
          </w:p>
          <w:p w:rsidR="00A267D0" w:rsidRDefault="00A267D0" w:rsidP="00A267D0">
            <w:pPr>
              <w:spacing w:after="0" w:line="240" w:lineRule="auto"/>
              <w:ind w:firstLine="34"/>
              <w:contextualSpacing/>
              <w:jc w:val="both"/>
              <w:rPr>
                <w:rFonts w:ascii="Times New Roman" w:hAnsi="Times New Roman"/>
                <w:sz w:val="20"/>
                <w:szCs w:val="20"/>
              </w:rPr>
            </w:pPr>
          </w:p>
          <w:p w:rsidR="00A267D0" w:rsidRDefault="00A267D0" w:rsidP="00A267D0">
            <w:pPr>
              <w:spacing w:after="0" w:line="240" w:lineRule="auto"/>
              <w:ind w:firstLine="34"/>
              <w:contextualSpacing/>
              <w:jc w:val="both"/>
              <w:rPr>
                <w:rFonts w:ascii="Times New Roman" w:hAnsi="Times New Roman"/>
                <w:sz w:val="20"/>
                <w:szCs w:val="20"/>
              </w:rPr>
            </w:pPr>
          </w:p>
          <w:p w:rsidR="00A267D0" w:rsidRDefault="00A267D0" w:rsidP="00A267D0">
            <w:pPr>
              <w:spacing w:after="0" w:line="240" w:lineRule="auto"/>
              <w:ind w:firstLine="34"/>
              <w:contextualSpacing/>
              <w:jc w:val="both"/>
              <w:rPr>
                <w:rFonts w:ascii="Times New Roman" w:hAnsi="Times New Roman"/>
                <w:sz w:val="20"/>
                <w:szCs w:val="20"/>
              </w:rPr>
            </w:pPr>
          </w:p>
          <w:p w:rsidR="00A267D0" w:rsidRDefault="00A267D0" w:rsidP="00A267D0">
            <w:pPr>
              <w:spacing w:after="0" w:line="240" w:lineRule="auto"/>
              <w:ind w:firstLine="34"/>
              <w:contextualSpacing/>
              <w:jc w:val="both"/>
              <w:rPr>
                <w:rFonts w:ascii="Times New Roman" w:hAnsi="Times New Roman"/>
                <w:sz w:val="20"/>
                <w:szCs w:val="20"/>
              </w:rPr>
            </w:pPr>
          </w:p>
          <w:p w:rsidR="00A267D0" w:rsidRDefault="00A267D0" w:rsidP="00A267D0">
            <w:pPr>
              <w:spacing w:after="0" w:line="240" w:lineRule="auto"/>
              <w:ind w:firstLine="34"/>
              <w:contextualSpacing/>
              <w:jc w:val="both"/>
              <w:rPr>
                <w:rFonts w:ascii="Times New Roman" w:hAnsi="Times New Roman"/>
                <w:sz w:val="20"/>
                <w:szCs w:val="20"/>
              </w:rPr>
            </w:pPr>
          </w:p>
          <w:p w:rsidR="00A267D0" w:rsidRDefault="00A267D0" w:rsidP="00A267D0">
            <w:pPr>
              <w:spacing w:after="0" w:line="240" w:lineRule="auto"/>
              <w:ind w:firstLine="34"/>
              <w:contextualSpacing/>
              <w:jc w:val="both"/>
              <w:rPr>
                <w:rFonts w:ascii="Times New Roman" w:hAnsi="Times New Roman"/>
                <w:sz w:val="20"/>
                <w:szCs w:val="20"/>
              </w:rPr>
            </w:pPr>
          </w:p>
          <w:p w:rsidR="00A267D0" w:rsidRDefault="00A267D0" w:rsidP="00A267D0">
            <w:pPr>
              <w:spacing w:after="0" w:line="240" w:lineRule="auto"/>
              <w:ind w:firstLine="34"/>
              <w:contextualSpacing/>
              <w:jc w:val="both"/>
              <w:rPr>
                <w:rFonts w:ascii="Times New Roman" w:hAnsi="Times New Roman"/>
                <w:sz w:val="20"/>
                <w:szCs w:val="20"/>
              </w:rPr>
            </w:pPr>
          </w:p>
          <w:p w:rsidR="00A267D0" w:rsidRDefault="00A267D0" w:rsidP="00A267D0">
            <w:pPr>
              <w:spacing w:after="0" w:line="240" w:lineRule="auto"/>
              <w:ind w:firstLine="34"/>
              <w:contextualSpacing/>
              <w:jc w:val="both"/>
              <w:rPr>
                <w:rFonts w:ascii="Times New Roman" w:hAnsi="Times New Roman"/>
                <w:sz w:val="20"/>
                <w:szCs w:val="20"/>
              </w:rPr>
            </w:pPr>
          </w:p>
          <w:p w:rsidR="00A267D0" w:rsidRDefault="00A267D0" w:rsidP="00A267D0">
            <w:pPr>
              <w:spacing w:after="0" w:line="240" w:lineRule="auto"/>
              <w:ind w:firstLine="34"/>
              <w:contextualSpacing/>
              <w:jc w:val="both"/>
              <w:rPr>
                <w:rFonts w:ascii="Times New Roman" w:hAnsi="Times New Roman"/>
                <w:sz w:val="20"/>
                <w:szCs w:val="20"/>
              </w:rPr>
            </w:pPr>
          </w:p>
          <w:p w:rsidR="00A267D0" w:rsidRDefault="00A267D0" w:rsidP="00A267D0">
            <w:pPr>
              <w:spacing w:after="0" w:line="240" w:lineRule="auto"/>
              <w:ind w:firstLine="34"/>
              <w:contextualSpacing/>
              <w:jc w:val="both"/>
              <w:rPr>
                <w:rFonts w:ascii="Times New Roman" w:hAnsi="Times New Roman"/>
                <w:sz w:val="20"/>
                <w:szCs w:val="20"/>
              </w:rPr>
            </w:pPr>
          </w:p>
          <w:p w:rsidR="00A267D0" w:rsidRDefault="00A267D0" w:rsidP="00A267D0">
            <w:pPr>
              <w:spacing w:after="0" w:line="240" w:lineRule="auto"/>
              <w:ind w:firstLine="34"/>
              <w:contextualSpacing/>
              <w:jc w:val="both"/>
              <w:rPr>
                <w:rFonts w:ascii="Times New Roman" w:hAnsi="Times New Roman"/>
                <w:sz w:val="20"/>
                <w:szCs w:val="20"/>
              </w:rPr>
            </w:pPr>
          </w:p>
          <w:p w:rsidR="00A267D0" w:rsidRDefault="00A267D0" w:rsidP="00A267D0">
            <w:pPr>
              <w:spacing w:after="0" w:line="240" w:lineRule="auto"/>
              <w:ind w:firstLine="34"/>
              <w:contextualSpacing/>
              <w:jc w:val="both"/>
              <w:rPr>
                <w:rFonts w:ascii="Times New Roman" w:hAnsi="Times New Roman"/>
                <w:sz w:val="20"/>
                <w:szCs w:val="20"/>
              </w:rPr>
            </w:pPr>
          </w:p>
          <w:p w:rsidR="00A267D0" w:rsidRDefault="00A267D0" w:rsidP="00A267D0">
            <w:pPr>
              <w:spacing w:after="0" w:line="240" w:lineRule="auto"/>
              <w:ind w:firstLine="34"/>
              <w:contextualSpacing/>
              <w:jc w:val="both"/>
              <w:rPr>
                <w:rFonts w:ascii="Times New Roman" w:hAnsi="Times New Roman"/>
                <w:sz w:val="20"/>
                <w:szCs w:val="20"/>
              </w:rPr>
            </w:pPr>
          </w:p>
          <w:p w:rsidR="00A267D0" w:rsidRDefault="00A267D0" w:rsidP="00A267D0">
            <w:pPr>
              <w:spacing w:after="0" w:line="240" w:lineRule="auto"/>
              <w:ind w:firstLine="34"/>
              <w:contextualSpacing/>
              <w:jc w:val="both"/>
              <w:rPr>
                <w:rFonts w:ascii="Times New Roman" w:hAnsi="Times New Roman"/>
                <w:sz w:val="20"/>
                <w:szCs w:val="20"/>
              </w:rPr>
            </w:pPr>
          </w:p>
          <w:p w:rsidR="00A267D0" w:rsidRDefault="00A267D0" w:rsidP="00A267D0">
            <w:pPr>
              <w:spacing w:after="0" w:line="240" w:lineRule="auto"/>
              <w:ind w:firstLine="34"/>
              <w:contextualSpacing/>
              <w:jc w:val="both"/>
              <w:rPr>
                <w:rFonts w:ascii="Times New Roman" w:hAnsi="Times New Roman"/>
                <w:sz w:val="20"/>
                <w:szCs w:val="20"/>
              </w:rPr>
            </w:pPr>
          </w:p>
          <w:p w:rsidR="00A267D0" w:rsidRDefault="00A267D0" w:rsidP="00A267D0">
            <w:pPr>
              <w:spacing w:after="0" w:line="240" w:lineRule="auto"/>
              <w:ind w:firstLine="34"/>
              <w:contextualSpacing/>
              <w:jc w:val="both"/>
              <w:rPr>
                <w:rFonts w:ascii="Times New Roman" w:hAnsi="Times New Roman"/>
                <w:sz w:val="20"/>
                <w:szCs w:val="20"/>
              </w:rPr>
            </w:pPr>
          </w:p>
          <w:p w:rsidR="00A267D0" w:rsidRDefault="00A267D0" w:rsidP="00A267D0">
            <w:pPr>
              <w:spacing w:after="0" w:line="240" w:lineRule="auto"/>
              <w:ind w:firstLine="34"/>
              <w:contextualSpacing/>
              <w:jc w:val="both"/>
              <w:rPr>
                <w:rFonts w:ascii="Times New Roman" w:hAnsi="Times New Roman"/>
                <w:sz w:val="20"/>
                <w:szCs w:val="20"/>
              </w:rPr>
            </w:pPr>
          </w:p>
          <w:p w:rsidR="00A267D0" w:rsidRDefault="00A267D0" w:rsidP="00A267D0">
            <w:pPr>
              <w:spacing w:after="0" w:line="240" w:lineRule="auto"/>
              <w:ind w:firstLine="34"/>
              <w:contextualSpacing/>
              <w:jc w:val="both"/>
              <w:rPr>
                <w:rFonts w:ascii="Times New Roman" w:hAnsi="Times New Roman"/>
                <w:sz w:val="20"/>
                <w:szCs w:val="20"/>
              </w:rPr>
            </w:pPr>
          </w:p>
          <w:p w:rsidR="00A267D0" w:rsidRDefault="00A267D0" w:rsidP="00A267D0">
            <w:pPr>
              <w:spacing w:after="0" w:line="240" w:lineRule="auto"/>
              <w:ind w:firstLine="34"/>
              <w:contextualSpacing/>
              <w:jc w:val="both"/>
              <w:rPr>
                <w:rFonts w:ascii="Times New Roman" w:hAnsi="Times New Roman"/>
                <w:sz w:val="20"/>
                <w:szCs w:val="20"/>
              </w:rPr>
            </w:pPr>
          </w:p>
          <w:p w:rsidR="00A267D0" w:rsidRDefault="00A267D0" w:rsidP="00A267D0">
            <w:pPr>
              <w:spacing w:after="0" w:line="240" w:lineRule="auto"/>
              <w:ind w:firstLine="34"/>
              <w:contextualSpacing/>
              <w:jc w:val="both"/>
              <w:rPr>
                <w:rFonts w:ascii="Times New Roman" w:hAnsi="Times New Roman"/>
                <w:sz w:val="20"/>
                <w:szCs w:val="20"/>
              </w:rPr>
            </w:pPr>
          </w:p>
          <w:p w:rsidR="00A267D0" w:rsidRDefault="00A267D0" w:rsidP="00A267D0">
            <w:pPr>
              <w:spacing w:after="0" w:line="240" w:lineRule="auto"/>
              <w:ind w:firstLine="34"/>
              <w:contextualSpacing/>
              <w:jc w:val="both"/>
              <w:rPr>
                <w:rFonts w:ascii="Times New Roman" w:hAnsi="Times New Roman"/>
                <w:sz w:val="20"/>
                <w:szCs w:val="20"/>
              </w:rPr>
            </w:pPr>
          </w:p>
          <w:p w:rsidR="00A267D0" w:rsidRDefault="00A267D0" w:rsidP="00A267D0">
            <w:pPr>
              <w:spacing w:after="0" w:line="240" w:lineRule="auto"/>
              <w:ind w:firstLine="34"/>
              <w:contextualSpacing/>
              <w:jc w:val="both"/>
              <w:rPr>
                <w:rFonts w:ascii="Times New Roman" w:hAnsi="Times New Roman"/>
                <w:sz w:val="20"/>
                <w:szCs w:val="20"/>
              </w:rPr>
            </w:pPr>
          </w:p>
          <w:p w:rsidR="00A267D0" w:rsidRDefault="00A267D0" w:rsidP="00A267D0">
            <w:pPr>
              <w:spacing w:after="0" w:line="240" w:lineRule="auto"/>
              <w:ind w:firstLine="34"/>
              <w:contextualSpacing/>
              <w:jc w:val="both"/>
              <w:rPr>
                <w:rFonts w:ascii="Times New Roman" w:hAnsi="Times New Roman"/>
                <w:sz w:val="20"/>
                <w:szCs w:val="20"/>
              </w:rPr>
            </w:pPr>
          </w:p>
          <w:p w:rsidR="00A267D0" w:rsidRDefault="00A267D0" w:rsidP="00A267D0">
            <w:pPr>
              <w:spacing w:after="0" w:line="240" w:lineRule="auto"/>
              <w:ind w:firstLine="34"/>
              <w:contextualSpacing/>
              <w:jc w:val="both"/>
              <w:rPr>
                <w:rFonts w:ascii="Times New Roman" w:hAnsi="Times New Roman"/>
                <w:sz w:val="20"/>
                <w:szCs w:val="20"/>
              </w:rPr>
            </w:pPr>
          </w:p>
          <w:p w:rsidR="00A267D0" w:rsidRDefault="00A267D0" w:rsidP="00A267D0">
            <w:pPr>
              <w:spacing w:after="0" w:line="240" w:lineRule="auto"/>
              <w:ind w:firstLine="34"/>
              <w:contextualSpacing/>
              <w:jc w:val="both"/>
              <w:rPr>
                <w:rFonts w:ascii="Times New Roman" w:hAnsi="Times New Roman"/>
                <w:sz w:val="20"/>
                <w:szCs w:val="20"/>
              </w:rPr>
            </w:pPr>
          </w:p>
          <w:p w:rsidR="00A267D0" w:rsidRDefault="00A267D0" w:rsidP="00A267D0">
            <w:pPr>
              <w:spacing w:after="0" w:line="240" w:lineRule="auto"/>
              <w:ind w:firstLine="34"/>
              <w:contextualSpacing/>
              <w:jc w:val="both"/>
              <w:rPr>
                <w:rFonts w:ascii="Times New Roman" w:hAnsi="Times New Roman"/>
                <w:sz w:val="20"/>
                <w:szCs w:val="20"/>
              </w:rPr>
            </w:pPr>
          </w:p>
          <w:p w:rsidR="00A267D0" w:rsidRDefault="00A267D0" w:rsidP="00A267D0">
            <w:pPr>
              <w:spacing w:after="0" w:line="240" w:lineRule="auto"/>
              <w:ind w:firstLine="34"/>
              <w:contextualSpacing/>
              <w:jc w:val="both"/>
              <w:rPr>
                <w:rFonts w:ascii="Times New Roman" w:hAnsi="Times New Roman"/>
                <w:sz w:val="20"/>
                <w:szCs w:val="20"/>
              </w:rPr>
            </w:pPr>
          </w:p>
          <w:p w:rsidR="00A267D0" w:rsidRDefault="00A267D0" w:rsidP="00A267D0">
            <w:pPr>
              <w:spacing w:after="0" w:line="240" w:lineRule="auto"/>
              <w:ind w:firstLine="34"/>
              <w:contextualSpacing/>
              <w:jc w:val="both"/>
              <w:rPr>
                <w:rFonts w:ascii="Times New Roman" w:hAnsi="Times New Roman"/>
                <w:sz w:val="20"/>
                <w:szCs w:val="20"/>
              </w:rPr>
            </w:pPr>
          </w:p>
          <w:p w:rsidR="00A267D0" w:rsidRDefault="00A267D0" w:rsidP="00A267D0">
            <w:pPr>
              <w:spacing w:after="0" w:line="240" w:lineRule="auto"/>
              <w:ind w:firstLine="34"/>
              <w:contextualSpacing/>
              <w:jc w:val="both"/>
              <w:rPr>
                <w:rFonts w:ascii="Times New Roman" w:hAnsi="Times New Roman"/>
                <w:sz w:val="20"/>
                <w:szCs w:val="20"/>
              </w:rPr>
            </w:pPr>
          </w:p>
          <w:p w:rsidR="00A267D0" w:rsidRDefault="00A267D0" w:rsidP="00A267D0">
            <w:pPr>
              <w:spacing w:after="0" w:line="240" w:lineRule="auto"/>
              <w:ind w:firstLine="34"/>
              <w:contextualSpacing/>
              <w:jc w:val="both"/>
              <w:rPr>
                <w:rFonts w:ascii="Times New Roman" w:hAnsi="Times New Roman"/>
                <w:sz w:val="20"/>
                <w:szCs w:val="20"/>
              </w:rPr>
            </w:pPr>
          </w:p>
          <w:p w:rsidR="00A267D0" w:rsidRDefault="00A267D0" w:rsidP="00A267D0">
            <w:pPr>
              <w:spacing w:after="0" w:line="240" w:lineRule="auto"/>
              <w:ind w:firstLine="34"/>
              <w:contextualSpacing/>
              <w:jc w:val="both"/>
              <w:rPr>
                <w:rFonts w:ascii="Times New Roman" w:hAnsi="Times New Roman"/>
                <w:sz w:val="20"/>
                <w:szCs w:val="20"/>
              </w:rPr>
            </w:pPr>
          </w:p>
          <w:p w:rsidR="00A267D0" w:rsidRDefault="00A267D0" w:rsidP="00A267D0">
            <w:pPr>
              <w:spacing w:after="0" w:line="240" w:lineRule="auto"/>
              <w:ind w:firstLine="34"/>
              <w:contextualSpacing/>
              <w:jc w:val="both"/>
              <w:rPr>
                <w:rFonts w:ascii="Times New Roman" w:hAnsi="Times New Roman"/>
                <w:sz w:val="20"/>
                <w:szCs w:val="20"/>
              </w:rPr>
            </w:pPr>
          </w:p>
          <w:p w:rsidR="00A267D0" w:rsidRDefault="00A267D0" w:rsidP="00A267D0">
            <w:pPr>
              <w:spacing w:after="0" w:line="240" w:lineRule="auto"/>
              <w:ind w:firstLine="34"/>
              <w:contextualSpacing/>
              <w:jc w:val="both"/>
              <w:rPr>
                <w:rFonts w:ascii="Times New Roman" w:hAnsi="Times New Roman"/>
                <w:sz w:val="20"/>
                <w:szCs w:val="20"/>
              </w:rPr>
            </w:pPr>
          </w:p>
          <w:p w:rsidR="00A267D0" w:rsidRDefault="00A267D0" w:rsidP="00A267D0">
            <w:pPr>
              <w:spacing w:after="0" w:line="240" w:lineRule="auto"/>
              <w:ind w:firstLine="34"/>
              <w:contextualSpacing/>
              <w:jc w:val="both"/>
              <w:rPr>
                <w:rFonts w:ascii="Times New Roman" w:hAnsi="Times New Roman"/>
                <w:sz w:val="20"/>
                <w:szCs w:val="20"/>
              </w:rPr>
            </w:pPr>
          </w:p>
          <w:p w:rsidR="00A267D0" w:rsidRDefault="00A267D0" w:rsidP="00A267D0">
            <w:pPr>
              <w:spacing w:after="0" w:line="240" w:lineRule="auto"/>
              <w:ind w:firstLine="34"/>
              <w:contextualSpacing/>
              <w:jc w:val="both"/>
              <w:rPr>
                <w:rFonts w:ascii="Times New Roman" w:hAnsi="Times New Roman"/>
                <w:sz w:val="20"/>
                <w:szCs w:val="20"/>
              </w:rPr>
            </w:pPr>
          </w:p>
          <w:p w:rsidR="008E269A" w:rsidRDefault="008E269A" w:rsidP="00A267D0">
            <w:pPr>
              <w:spacing w:after="0" w:line="240" w:lineRule="auto"/>
              <w:ind w:firstLine="34"/>
              <w:contextualSpacing/>
              <w:jc w:val="both"/>
              <w:rPr>
                <w:rFonts w:ascii="Times New Roman" w:hAnsi="Times New Roman"/>
                <w:sz w:val="20"/>
                <w:szCs w:val="20"/>
              </w:rPr>
            </w:pPr>
          </w:p>
          <w:p w:rsidR="008E269A" w:rsidRDefault="008E269A" w:rsidP="00A267D0">
            <w:pPr>
              <w:spacing w:after="0" w:line="240" w:lineRule="auto"/>
              <w:ind w:firstLine="34"/>
              <w:contextualSpacing/>
              <w:jc w:val="both"/>
              <w:rPr>
                <w:rFonts w:ascii="Times New Roman" w:hAnsi="Times New Roman"/>
                <w:sz w:val="20"/>
                <w:szCs w:val="20"/>
              </w:rPr>
            </w:pPr>
          </w:p>
          <w:p w:rsidR="008E269A" w:rsidRDefault="008E269A" w:rsidP="00A267D0">
            <w:pPr>
              <w:spacing w:after="0" w:line="240" w:lineRule="auto"/>
              <w:ind w:firstLine="34"/>
              <w:contextualSpacing/>
              <w:jc w:val="both"/>
              <w:rPr>
                <w:rFonts w:ascii="Times New Roman" w:hAnsi="Times New Roman"/>
                <w:sz w:val="20"/>
                <w:szCs w:val="20"/>
              </w:rPr>
            </w:pPr>
          </w:p>
          <w:p w:rsidR="00A267D0" w:rsidRDefault="00A267D0" w:rsidP="00A267D0">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t>В связи с вводом нового понятия</w:t>
            </w:r>
          </w:p>
          <w:p w:rsidR="007D276B" w:rsidRPr="00510F00" w:rsidRDefault="007D276B" w:rsidP="007D276B">
            <w:pPr>
              <w:spacing w:after="0" w:line="240" w:lineRule="auto"/>
              <w:ind w:firstLine="34"/>
              <w:contextualSpacing/>
              <w:jc w:val="both"/>
              <w:rPr>
                <w:rFonts w:ascii="Times New Roman" w:hAnsi="Times New Roman"/>
                <w:b/>
                <w:sz w:val="20"/>
                <w:szCs w:val="20"/>
              </w:rPr>
            </w:pPr>
          </w:p>
        </w:tc>
      </w:tr>
      <w:tr w:rsidR="007D276B" w:rsidRPr="00797443" w:rsidTr="008140BD">
        <w:tc>
          <w:tcPr>
            <w:tcW w:w="675" w:type="dxa"/>
            <w:shd w:val="clear" w:color="auto" w:fill="auto"/>
          </w:tcPr>
          <w:p w:rsidR="007D276B" w:rsidRDefault="00FA32CB" w:rsidP="007D276B">
            <w:pPr>
              <w:spacing w:after="0" w:line="240" w:lineRule="auto"/>
              <w:contextualSpacing/>
              <w:jc w:val="both"/>
              <w:rPr>
                <w:rFonts w:ascii="Times New Roman" w:hAnsi="Times New Roman"/>
                <w:b/>
                <w:sz w:val="24"/>
                <w:szCs w:val="24"/>
              </w:rPr>
            </w:pPr>
            <w:r>
              <w:rPr>
                <w:rFonts w:ascii="Times New Roman" w:hAnsi="Times New Roman"/>
                <w:b/>
                <w:sz w:val="24"/>
                <w:szCs w:val="24"/>
              </w:rPr>
              <w:t>15</w:t>
            </w:r>
          </w:p>
        </w:tc>
        <w:tc>
          <w:tcPr>
            <w:tcW w:w="851" w:type="dxa"/>
            <w:shd w:val="clear" w:color="auto" w:fill="auto"/>
          </w:tcPr>
          <w:p w:rsidR="007D276B" w:rsidRPr="00510F00" w:rsidRDefault="00122045" w:rsidP="007D276B">
            <w:pPr>
              <w:spacing w:after="0" w:line="240" w:lineRule="auto"/>
              <w:contextualSpacing/>
              <w:jc w:val="both"/>
              <w:rPr>
                <w:rFonts w:ascii="Times New Roman" w:hAnsi="Times New Roman"/>
                <w:sz w:val="24"/>
                <w:szCs w:val="24"/>
              </w:rPr>
            </w:pPr>
            <w:r w:rsidRPr="00510F00">
              <w:rPr>
                <w:rFonts w:ascii="Times New Roman" w:hAnsi="Times New Roman"/>
                <w:sz w:val="24"/>
                <w:szCs w:val="24"/>
              </w:rPr>
              <w:t>Пунк</w:t>
            </w:r>
            <w:r>
              <w:rPr>
                <w:rFonts w:ascii="Times New Roman" w:hAnsi="Times New Roman"/>
                <w:sz w:val="24"/>
                <w:szCs w:val="24"/>
              </w:rPr>
              <w:t>т 12</w:t>
            </w:r>
          </w:p>
        </w:tc>
        <w:tc>
          <w:tcPr>
            <w:tcW w:w="5528" w:type="dxa"/>
            <w:shd w:val="clear" w:color="auto" w:fill="auto"/>
          </w:tcPr>
          <w:p w:rsidR="00122045" w:rsidRPr="00A024E4" w:rsidRDefault="00122045" w:rsidP="00743F43">
            <w:pPr>
              <w:spacing w:after="0" w:line="240" w:lineRule="auto"/>
              <w:ind w:firstLine="252"/>
              <w:jc w:val="both"/>
              <w:rPr>
                <w:sz w:val="24"/>
                <w:szCs w:val="24"/>
              </w:rPr>
            </w:pPr>
            <w:r w:rsidRPr="008B3B1D">
              <w:rPr>
                <w:rStyle w:val="s0"/>
                <w:b/>
                <w:sz w:val="24"/>
                <w:szCs w:val="24"/>
              </w:rPr>
              <w:t>12</w:t>
            </w:r>
            <w:r w:rsidRPr="00A024E4">
              <w:rPr>
                <w:rStyle w:val="s0"/>
                <w:sz w:val="24"/>
                <w:szCs w:val="24"/>
              </w:rPr>
              <w:t xml:space="preserve">. При осуществлении операций, указанных в </w:t>
            </w:r>
            <w:bookmarkStart w:id="7" w:name="sub1004502190"/>
            <w:r w:rsidRPr="00A024E4">
              <w:rPr>
                <w:rStyle w:val="s0"/>
                <w:bCs/>
                <w:sz w:val="24"/>
                <w:szCs w:val="24"/>
              </w:rPr>
              <w:t xml:space="preserve">пункте </w:t>
            </w:r>
            <w:r w:rsidRPr="008E269A">
              <w:rPr>
                <w:rStyle w:val="s0"/>
                <w:b/>
                <w:bCs/>
                <w:sz w:val="24"/>
                <w:szCs w:val="24"/>
              </w:rPr>
              <w:t>11</w:t>
            </w:r>
            <w:bookmarkEnd w:id="7"/>
            <w:r w:rsidRPr="00A024E4">
              <w:rPr>
                <w:rStyle w:val="s0"/>
                <w:sz w:val="24"/>
                <w:szCs w:val="24"/>
              </w:rPr>
              <w:t xml:space="preserve"> настоящих Правил, ЭСФ приобретает следующие статусы:</w:t>
            </w:r>
          </w:p>
          <w:p w:rsidR="00122045" w:rsidRPr="00A024E4" w:rsidRDefault="00122045" w:rsidP="00743F43">
            <w:pPr>
              <w:spacing w:after="0" w:line="240" w:lineRule="auto"/>
              <w:ind w:firstLine="252"/>
              <w:jc w:val="both"/>
              <w:rPr>
                <w:sz w:val="24"/>
                <w:szCs w:val="24"/>
              </w:rPr>
            </w:pPr>
            <w:r w:rsidRPr="00A024E4">
              <w:rPr>
                <w:rStyle w:val="s0"/>
                <w:sz w:val="24"/>
                <w:szCs w:val="24"/>
              </w:rPr>
              <w:t xml:space="preserve">1) «Не просмотрен» - ЭСФ, выписанный в соответствии с требованиями, установленными </w:t>
            </w:r>
            <w:r w:rsidRPr="00A024E4">
              <w:rPr>
                <w:rFonts w:ascii="Times New Roman" w:hAnsi="Times New Roman"/>
                <w:bCs/>
                <w:sz w:val="24"/>
                <w:szCs w:val="24"/>
              </w:rPr>
              <w:t>статьей 263</w:t>
            </w:r>
            <w:r w:rsidRPr="00A024E4">
              <w:rPr>
                <w:rStyle w:val="s0"/>
                <w:sz w:val="24"/>
                <w:szCs w:val="24"/>
              </w:rPr>
              <w:t xml:space="preserve"> Налогового кодекса и настоящими Правилами </w:t>
            </w:r>
            <w:r w:rsidRPr="00E702A6">
              <w:rPr>
                <w:rStyle w:val="s0"/>
                <w:b/>
                <w:sz w:val="24"/>
                <w:szCs w:val="24"/>
              </w:rPr>
              <w:t xml:space="preserve">и </w:t>
            </w:r>
            <w:r w:rsidRPr="00E702A6">
              <w:rPr>
                <w:rStyle w:val="s0"/>
                <w:sz w:val="24"/>
                <w:szCs w:val="24"/>
              </w:rPr>
              <w:t>заверенный</w:t>
            </w:r>
            <w:r w:rsidRPr="00E702A6">
              <w:rPr>
                <w:rStyle w:val="s0"/>
                <w:b/>
                <w:sz w:val="24"/>
                <w:szCs w:val="24"/>
              </w:rPr>
              <w:t xml:space="preserve"> электронной цифровой подписью (</w:t>
            </w:r>
            <w:r w:rsidRPr="00A024E4">
              <w:rPr>
                <w:rStyle w:val="s0"/>
                <w:sz w:val="24"/>
                <w:szCs w:val="24"/>
              </w:rPr>
              <w:t>ЭЦП</w:t>
            </w:r>
            <w:r w:rsidRPr="00E702A6">
              <w:rPr>
                <w:rStyle w:val="s0"/>
                <w:b/>
                <w:sz w:val="24"/>
                <w:szCs w:val="24"/>
              </w:rPr>
              <w:t>)</w:t>
            </w:r>
            <w:r w:rsidRPr="00A024E4">
              <w:rPr>
                <w:rStyle w:val="s0"/>
                <w:sz w:val="24"/>
                <w:szCs w:val="24"/>
              </w:rPr>
              <w:t>, с присвоенным уникальным регистрационным номером, но не просмотренный получателем товаров, работ, услуг;</w:t>
            </w:r>
          </w:p>
          <w:p w:rsidR="00122045" w:rsidRPr="00A024E4" w:rsidRDefault="00122045" w:rsidP="00743F43">
            <w:pPr>
              <w:spacing w:after="0" w:line="240" w:lineRule="auto"/>
              <w:ind w:firstLine="252"/>
              <w:jc w:val="both"/>
              <w:rPr>
                <w:sz w:val="24"/>
                <w:szCs w:val="24"/>
              </w:rPr>
            </w:pPr>
            <w:r w:rsidRPr="00A024E4">
              <w:rPr>
                <w:rStyle w:val="s0"/>
                <w:sz w:val="24"/>
                <w:szCs w:val="24"/>
              </w:rPr>
              <w:t xml:space="preserve">2) «Доставлен» - ЭСФ, выписанный в соответствии с требованиями, установленными </w:t>
            </w:r>
            <w:r w:rsidRPr="00A024E4">
              <w:rPr>
                <w:rFonts w:ascii="Times New Roman" w:hAnsi="Times New Roman"/>
                <w:bCs/>
                <w:sz w:val="24"/>
                <w:szCs w:val="24"/>
              </w:rPr>
              <w:t>статьей 263</w:t>
            </w:r>
            <w:r w:rsidRPr="00A024E4">
              <w:rPr>
                <w:rStyle w:val="s0"/>
                <w:sz w:val="24"/>
                <w:szCs w:val="24"/>
              </w:rPr>
              <w:t xml:space="preserve"> Налогового кодекса и настоящими Правилами и заверенный </w:t>
            </w:r>
            <w:r w:rsidRPr="00E702A6">
              <w:rPr>
                <w:rStyle w:val="s0"/>
                <w:b/>
                <w:sz w:val="24"/>
                <w:szCs w:val="24"/>
              </w:rPr>
              <w:t>электронной цифровой подписью (</w:t>
            </w:r>
            <w:r w:rsidRPr="00A024E4">
              <w:rPr>
                <w:rStyle w:val="s0"/>
                <w:sz w:val="24"/>
                <w:szCs w:val="24"/>
              </w:rPr>
              <w:t>ЭЦП</w:t>
            </w:r>
            <w:r w:rsidRPr="00E702A6">
              <w:rPr>
                <w:rStyle w:val="s0"/>
                <w:b/>
                <w:sz w:val="24"/>
                <w:szCs w:val="24"/>
              </w:rPr>
              <w:t>)</w:t>
            </w:r>
            <w:r w:rsidRPr="00A024E4">
              <w:rPr>
                <w:rStyle w:val="s0"/>
                <w:sz w:val="24"/>
                <w:szCs w:val="24"/>
              </w:rPr>
              <w:t xml:space="preserve">, с присвоенным уникальным регистрационным номером, </w:t>
            </w:r>
            <w:r w:rsidRPr="00E702A6">
              <w:rPr>
                <w:rStyle w:val="s0"/>
                <w:b/>
                <w:sz w:val="24"/>
                <w:szCs w:val="24"/>
              </w:rPr>
              <w:t>а также</w:t>
            </w:r>
            <w:r w:rsidRPr="00A024E4">
              <w:rPr>
                <w:rStyle w:val="s0"/>
                <w:sz w:val="24"/>
                <w:szCs w:val="24"/>
              </w:rPr>
              <w:t xml:space="preserve"> просмотренный получателем товаров, работ, услуг;</w:t>
            </w:r>
          </w:p>
          <w:p w:rsidR="00122045" w:rsidRPr="00A024E4" w:rsidRDefault="00122045" w:rsidP="00743F43">
            <w:pPr>
              <w:spacing w:after="0" w:line="240" w:lineRule="auto"/>
              <w:ind w:firstLine="252"/>
              <w:jc w:val="both"/>
              <w:rPr>
                <w:sz w:val="24"/>
                <w:szCs w:val="24"/>
              </w:rPr>
            </w:pPr>
            <w:r w:rsidRPr="00A024E4">
              <w:rPr>
                <w:rStyle w:val="s0"/>
                <w:sz w:val="24"/>
                <w:szCs w:val="24"/>
              </w:rPr>
              <w:t xml:space="preserve">3) «Аннулирован» - ЭСФ, аннулированный </w:t>
            </w:r>
            <w:r w:rsidRPr="00E702A6">
              <w:rPr>
                <w:rStyle w:val="s0"/>
                <w:b/>
                <w:sz w:val="24"/>
                <w:szCs w:val="24"/>
              </w:rPr>
              <w:t>отправителем</w:t>
            </w:r>
            <w:r w:rsidRPr="00A024E4">
              <w:rPr>
                <w:rStyle w:val="s0"/>
                <w:sz w:val="24"/>
                <w:szCs w:val="24"/>
              </w:rPr>
              <w:t xml:space="preserve"> товаров, работ, услуг с обязательной выпиской исправленного ЭСФ;</w:t>
            </w:r>
          </w:p>
          <w:p w:rsidR="00122045" w:rsidRPr="00A024E4" w:rsidRDefault="00122045" w:rsidP="00743F43">
            <w:pPr>
              <w:spacing w:after="0" w:line="240" w:lineRule="auto"/>
              <w:ind w:firstLine="252"/>
              <w:jc w:val="both"/>
              <w:rPr>
                <w:sz w:val="24"/>
                <w:szCs w:val="24"/>
              </w:rPr>
            </w:pPr>
            <w:r w:rsidRPr="00A024E4">
              <w:rPr>
                <w:rStyle w:val="s0"/>
                <w:sz w:val="24"/>
                <w:szCs w:val="24"/>
              </w:rPr>
              <w:t>4) «Отозван» - ЭСФ, отозванный отправителем товаров, работ, услуг;</w:t>
            </w:r>
          </w:p>
          <w:p w:rsidR="00122045" w:rsidRPr="00A024E4" w:rsidRDefault="00122045" w:rsidP="00743F43">
            <w:pPr>
              <w:spacing w:after="0" w:line="240" w:lineRule="auto"/>
              <w:ind w:firstLine="252"/>
              <w:jc w:val="both"/>
              <w:rPr>
                <w:sz w:val="24"/>
                <w:szCs w:val="24"/>
              </w:rPr>
            </w:pPr>
            <w:r w:rsidRPr="00A024E4">
              <w:rPr>
                <w:rStyle w:val="s0"/>
                <w:sz w:val="24"/>
                <w:szCs w:val="24"/>
              </w:rPr>
              <w:t>5) «Черновик» - частично заполненный, редактируемый документ, но не отправленный получателю товаров, работ, услуг;</w:t>
            </w:r>
          </w:p>
          <w:p w:rsidR="00122045" w:rsidRPr="00A024E4" w:rsidRDefault="00122045" w:rsidP="00743F43">
            <w:pPr>
              <w:spacing w:after="0" w:line="240" w:lineRule="auto"/>
              <w:ind w:firstLine="252"/>
              <w:jc w:val="both"/>
              <w:rPr>
                <w:sz w:val="24"/>
                <w:szCs w:val="24"/>
              </w:rPr>
            </w:pPr>
            <w:r w:rsidRPr="00A024E4">
              <w:rPr>
                <w:rStyle w:val="s0"/>
                <w:sz w:val="24"/>
                <w:szCs w:val="24"/>
              </w:rPr>
              <w:t xml:space="preserve">6) «Импортированный» - ЭСФ, загруженный в ИС ЭСФ из учетных систем налогоплательщика, по которому проведена проверка на соответствие </w:t>
            </w:r>
            <w:r w:rsidRPr="00E702A6">
              <w:rPr>
                <w:rStyle w:val="s0"/>
                <w:b/>
                <w:sz w:val="24"/>
                <w:szCs w:val="24"/>
              </w:rPr>
              <w:t>требований</w:t>
            </w:r>
            <w:r w:rsidRPr="00A024E4">
              <w:rPr>
                <w:rStyle w:val="s0"/>
                <w:sz w:val="24"/>
                <w:szCs w:val="24"/>
              </w:rPr>
              <w:t xml:space="preserve"> настоящих Правил, но еще не отправленный получателю товаров, работ, услуг;</w:t>
            </w:r>
          </w:p>
          <w:p w:rsidR="00122045" w:rsidRPr="00A024E4" w:rsidRDefault="00122045" w:rsidP="00743F43">
            <w:pPr>
              <w:spacing w:after="0" w:line="240" w:lineRule="auto"/>
              <w:ind w:firstLine="252"/>
              <w:jc w:val="both"/>
              <w:rPr>
                <w:sz w:val="24"/>
                <w:szCs w:val="24"/>
              </w:rPr>
            </w:pPr>
            <w:r w:rsidRPr="00A024E4">
              <w:rPr>
                <w:rStyle w:val="s0"/>
                <w:sz w:val="24"/>
                <w:szCs w:val="24"/>
              </w:rPr>
              <w:t>7) Ошибочный» - счет-фактура, заполненный в электронной форме, не прошедший проверку на соответствие требованиям настоящих Правил и не отправленный получателю товаров, работ, услуг;</w:t>
            </w:r>
          </w:p>
          <w:p w:rsidR="007D276B" w:rsidRPr="00797443" w:rsidRDefault="00122045" w:rsidP="00743F43">
            <w:pPr>
              <w:spacing w:after="0" w:line="240" w:lineRule="auto"/>
              <w:ind w:firstLine="252"/>
              <w:contextualSpacing/>
              <w:jc w:val="both"/>
              <w:rPr>
                <w:rFonts w:ascii="Times New Roman" w:hAnsi="Times New Roman"/>
                <w:b/>
                <w:sz w:val="24"/>
                <w:szCs w:val="24"/>
              </w:rPr>
            </w:pPr>
            <w:r w:rsidRPr="00A024E4">
              <w:rPr>
                <w:rStyle w:val="s0"/>
                <w:sz w:val="24"/>
                <w:szCs w:val="24"/>
              </w:rPr>
              <w:t xml:space="preserve">8) «Отклоненный» - отклоненный исправленный или дополнительный ЭСФ </w:t>
            </w:r>
            <w:r w:rsidRPr="00E702A6">
              <w:rPr>
                <w:rStyle w:val="s0"/>
                <w:b/>
                <w:sz w:val="24"/>
                <w:szCs w:val="24"/>
              </w:rPr>
              <w:t>получателем товаров, работ, услуг</w:t>
            </w:r>
            <w:r w:rsidRPr="00A024E4">
              <w:rPr>
                <w:rStyle w:val="s0"/>
                <w:sz w:val="24"/>
                <w:szCs w:val="24"/>
              </w:rPr>
              <w:t>.</w:t>
            </w:r>
          </w:p>
        </w:tc>
        <w:tc>
          <w:tcPr>
            <w:tcW w:w="900" w:type="dxa"/>
          </w:tcPr>
          <w:p w:rsidR="007D276B" w:rsidRPr="00797443" w:rsidRDefault="00122045" w:rsidP="00FA32CB">
            <w:pPr>
              <w:spacing w:after="0" w:line="240" w:lineRule="auto"/>
              <w:contextualSpacing/>
              <w:jc w:val="both"/>
              <w:rPr>
                <w:rFonts w:ascii="Times New Roman" w:hAnsi="Times New Roman"/>
                <w:b/>
                <w:sz w:val="24"/>
                <w:szCs w:val="24"/>
              </w:rPr>
            </w:pPr>
            <w:r w:rsidRPr="00510F00">
              <w:rPr>
                <w:rFonts w:ascii="Times New Roman" w:hAnsi="Times New Roman"/>
                <w:sz w:val="24"/>
                <w:szCs w:val="24"/>
              </w:rPr>
              <w:t>Пунк</w:t>
            </w:r>
            <w:r>
              <w:rPr>
                <w:rFonts w:ascii="Times New Roman" w:hAnsi="Times New Roman"/>
                <w:sz w:val="24"/>
                <w:szCs w:val="24"/>
              </w:rPr>
              <w:t>т 13</w:t>
            </w:r>
          </w:p>
        </w:tc>
        <w:tc>
          <w:tcPr>
            <w:tcW w:w="5904" w:type="dxa"/>
            <w:shd w:val="clear" w:color="auto" w:fill="auto"/>
          </w:tcPr>
          <w:p w:rsidR="00E02457" w:rsidRPr="00A024E4" w:rsidRDefault="00E02457" w:rsidP="00743F43">
            <w:pPr>
              <w:spacing w:after="0" w:line="240" w:lineRule="auto"/>
              <w:ind w:firstLine="252"/>
              <w:jc w:val="both"/>
              <w:rPr>
                <w:sz w:val="24"/>
                <w:szCs w:val="24"/>
              </w:rPr>
            </w:pPr>
            <w:r>
              <w:rPr>
                <w:rStyle w:val="s0"/>
                <w:b/>
                <w:sz w:val="24"/>
                <w:szCs w:val="24"/>
              </w:rPr>
              <w:t xml:space="preserve">13. </w:t>
            </w:r>
            <w:r w:rsidRPr="00A024E4">
              <w:rPr>
                <w:rStyle w:val="s0"/>
                <w:sz w:val="24"/>
                <w:szCs w:val="24"/>
              </w:rPr>
              <w:t xml:space="preserve">При осуществлении операций, указанных в </w:t>
            </w:r>
            <w:r w:rsidRPr="00A024E4">
              <w:rPr>
                <w:rStyle w:val="s0"/>
                <w:bCs/>
                <w:sz w:val="24"/>
                <w:szCs w:val="24"/>
              </w:rPr>
              <w:t>пункте</w:t>
            </w:r>
            <w:r>
              <w:rPr>
                <w:rStyle w:val="s0"/>
                <w:bCs/>
                <w:sz w:val="24"/>
                <w:szCs w:val="24"/>
              </w:rPr>
              <w:t xml:space="preserve"> </w:t>
            </w:r>
            <w:r>
              <w:rPr>
                <w:rStyle w:val="s0"/>
                <w:b/>
                <w:bCs/>
                <w:sz w:val="24"/>
                <w:szCs w:val="24"/>
              </w:rPr>
              <w:t>12</w:t>
            </w:r>
            <w:r w:rsidRPr="00A024E4">
              <w:rPr>
                <w:rStyle w:val="s0"/>
                <w:bCs/>
                <w:sz w:val="24"/>
                <w:szCs w:val="24"/>
              </w:rPr>
              <w:t xml:space="preserve"> </w:t>
            </w:r>
            <w:r w:rsidRPr="00A024E4">
              <w:rPr>
                <w:rStyle w:val="s0"/>
                <w:sz w:val="24"/>
                <w:szCs w:val="24"/>
              </w:rPr>
              <w:t>настоящих Правил, ЭСФ приобретает следующие статусы:</w:t>
            </w:r>
          </w:p>
          <w:p w:rsidR="00E02457" w:rsidRPr="00A024E4" w:rsidRDefault="00E02457" w:rsidP="00743F43">
            <w:pPr>
              <w:spacing w:after="0" w:line="240" w:lineRule="auto"/>
              <w:ind w:firstLine="252"/>
              <w:jc w:val="both"/>
              <w:rPr>
                <w:sz w:val="24"/>
                <w:szCs w:val="24"/>
              </w:rPr>
            </w:pPr>
            <w:r w:rsidRPr="00A024E4">
              <w:rPr>
                <w:rStyle w:val="s0"/>
                <w:sz w:val="24"/>
                <w:szCs w:val="24"/>
              </w:rPr>
              <w:t xml:space="preserve">1) «Не просмотрен» - ЭСФ, выписанный в соответствии с требованиями, установленными </w:t>
            </w:r>
            <w:r w:rsidRPr="00A024E4">
              <w:rPr>
                <w:rFonts w:ascii="Times New Roman" w:hAnsi="Times New Roman"/>
                <w:bCs/>
                <w:sz w:val="24"/>
                <w:szCs w:val="24"/>
              </w:rPr>
              <w:t>статьей 263</w:t>
            </w:r>
            <w:r w:rsidRPr="00A024E4">
              <w:rPr>
                <w:rStyle w:val="s0"/>
                <w:sz w:val="24"/>
                <w:szCs w:val="24"/>
              </w:rPr>
              <w:t xml:space="preserve"> Налогового кодекса и настоящими Правилами</w:t>
            </w:r>
            <w:r w:rsidR="00E702A6">
              <w:rPr>
                <w:rStyle w:val="s0"/>
                <w:b/>
                <w:sz w:val="24"/>
                <w:szCs w:val="24"/>
              </w:rPr>
              <w:t xml:space="preserve">, </w:t>
            </w:r>
            <w:r w:rsidRPr="00A024E4">
              <w:rPr>
                <w:rStyle w:val="s0"/>
                <w:sz w:val="24"/>
                <w:szCs w:val="24"/>
              </w:rPr>
              <w:t>заверенный ЭЦП, с присвоенным уникальным регистрационным номером, но не просмотренный получателем товаров, работ, услуг;</w:t>
            </w:r>
          </w:p>
          <w:p w:rsidR="00E702A6" w:rsidRDefault="00E702A6" w:rsidP="00743F43">
            <w:pPr>
              <w:spacing w:after="0" w:line="240" w:lineRule="auto"/>
              <w:ind w:firstLine="252"/>
              <w:jc w:val="both"/>
              <w:rPr>
                <w:rStyle w:val="s0"/>
                <w:sz w:val="24"/>
                <w:szCs w:val="24"/>
              </w:rPr>
            </w:pPr>
          </w:p>
          <w:p w:rsidR="00E02457" w:rsidRPr="00A024E4" w:rsidRDefault="00E02457" w:rsidP="00743F43">
            <w:pPr>
              <w:spacing w:after="0" w:line="240" w:lineRule="auto"/>
              <w:ind w:firstLine="252"/>
              <w:jc w:val="both"/>
              <w:rPr>
                <w:sz w:val="24"/>
                <w:szCs w:val="24"/>
              </w:rPr>
            </w:pPr>
            <w:r w:rsidRPr="00A024E4">
              <w:rPr>
                <w:rStyle w:val="s0"/>
                <w:sz w:val="24"/>
                <w:szCs w:val="24"/>
              </w:rPr>
              <w:t xml:space="preserve">2) «Доставлен» - ЭСФ, выписанный в соответствии с требованиями, установленными </w:t>
            </w:r>
            <w:r w:rsidRPr="00A024E4">
              <w:rPr>
                <w:rFonts w:ascii="Times New Roman" w:hAnsi="Times New Roman"/>
                <w:bCs/>
                <w:sz w:val="24"/>
                <w:szCs w:val="24"/>
              </w:rPr>
              <w:t>статьей 263</w:t>
            </w:r>
            <w:r w:rsidRPr="00A024E4">
              <w:rPr>
                <w:rStyle w:val="s0"/>
                <w:sz w:val="24"/>
                <w:szCs w:val="24"/>
              </w:rPr>
              <w:t xml:space="preserve"> Налогового кодекса и настоящими Правилами и заверенный ЭЦП, с присвоенным уникальным регистрационным номером, просмотренный получателем товаров, работ, услуг;</w:t>
            </w:r>
          </w:p>
          <w:p w:rsidR="00E702A6" w:rsidRDefault="00E702A6" w:rsidP="00743F43">
            <w:pPr>
              <w:spacing w:after="0" w:line="240" w:lineRule="auto"/>
              <w:ind w:firstLine="252"/>
              <w:jc w:val="both"/>
              <w:rPr>
                <w:rStyle w:val="s0"/>
                <w:sz w:val="24"/>
                <w:szCs w:val="24"/>
              </w:rPr>
            </w:pPr>
          </w:p>
          <w:p w:rsidR="00E02457" w:rsidRPr="00A024E4" w:rsidRDefault="00E02457" w:rsidP="00743F43">
            <w:pPr>
              <w:spacing w:after="0" w:line="240" w:lineRule="auto"/>
              <w:ind w:firstLine="252"/>
              <w:jc w:val="both"/>
              <w:rPr>
                <w:sz w:val="24"/>
                <w:szCs w:val="24"/>
              </w:rPr>
            </w:pPr>
            <w:r w:rsidRPr="00A024E4">
              <w:rPr>
                <w:rStyle w:val="s0"/>
                <w:sz w:val="24"/>
                <w:szCs w:val="24"/>
              </w:rPr>
              <w:t xml:space="preserve">3) «Аннулирован» - ЭСФ, аннулированный </w:t>
            </w:r>
            <w:r w:rsidR="00E702A6">
              <w:rPr>
                <w:rStyle w:val="s0"/>
                <w:b/>
                <w:sz w:val="24"/>
                <w:szCs w:val="24"/>
              </w:rPr>
              <w:t>поставщиком</w:t>
            </w:r>
            <w:r w:rsidRPr="00A024E4">
              <w:rPr>
                <w:rStyle w:val="s0"/>
                <w:sz w:val="24"/>
                <w:szCs w:val="24"/>
              </w:rPr>
              <w:t xml:space="preserve"> товаров, работ, услуг с обязательной выпиской исправленного ЭСФ;</w:t>
            </w:r>
          </w:p>
          <w:p w:rsidR="00E02457" w:rsidRPr="00A024E4" w:rsidRDefault="00E02457" w:rsidP="00743F43">
            <w:pPr>
              <w:spacing w:after="0" w:line="240" w:lineRule="auto"/>
              <w:ind w:firstLine="252"/>
              <w:jc w:val="both"/>
              <w:rPr>
                <w:sz w:val="24"/>
                <w:szCs w:val="24"/>
              </w:rPr>
            </w:pPr>
            <w:r w:rsidRPr="00A024E4">
              <w:rPr>
                <w:rStyle w:val="s0"/>
                <w:sz w:val="24"/>
                <w:szCs w:val="24"/>
              </w:rPr>
              <w:t>4) «Отозван» - ЭСФ, отозванный отправителем товаров, работ, услуг;</w:t>
            </w:r>
          </w:p>
          <w:p w:rsidR="00E02457" w:rsidRPr="00A024E4" w:rsidRDefault="00E02457" w:rsidP="00743F43">
            <w:pPr>
              <w:spacing w:after="0" w:line="240" w:lineRule="auto"/>
              <w:ind w:firstLine="252"/>
              <w:jc w:val="both"/>
              <w:rPr>
                <w:sz w:val="24"/>
                <w:szCs w:val="24"/>
              </w:rPr>
            </w:pPr>
            <w:r w:rsidRPr="00A024E4">
              <w:rPr>
                <w:rStyle w:val="s0"/>
                <w:sz w:val="24"/>
                <w:szCs w:val="24"/>
              </w:rPr>
              <w:t>5) «Черновик» - частично заполненный, редактируемый документ, но не отправленный получателю товаров, работ, услуг;</w:t>
            </w:r>
          </w:p>
          <w:p w:rsidR="00E02457" w:rsidRPr="00A024E4" w:rsidRDefault="00E02457" w:rsidP="00743F43">
            <w:pPr>
              <w:spacing w:after="0" w:line="240" w:lineRule="auto"/>
              <w:ind w:firstLine="252"/>
              <w:jc w:val="both"/>
              <w:rPr>
                <w:sz w:val="24"/>
                <w:szCs w:val="24"/>
              </w:rPr>
            </w:pPr>
            <w:r w:rsidRPr="00A024E4">
              <w:rPr>
                <w:rStyle w:val="s0"/>
                <w:sz w:val="24"/>
                <w:szCs w:val="24"/>
              </w:rPr>
              <w:t xml:space="preserve">6) «Импортированный» - ЭСФ, загруженный в ИС ЭСФ из учетных систем налогоплательщика, по которому проведена проверка на соответствие </w:t>
            </w:r>
            <w:r w:rsidRPr="00E702A6">
              <w:rPr>
                <w:rStyle w:val="s0"/>
                <w:b/>
                <w:sz w:val="24"/>
                <w:szCs w:val="24"/>
              </w:rPr>
              <w:t>требовани</w:t>
            </w:r>
            <w:r w:rsidR="00E702A6">
              <w:rPr>
                <w:rStyle w:val="s0"/>
                <w:b/>
                <w:sz w:val="24"/>
                <w:szCs w:val="24"/>
              </w:rPr>
              <w:t>ям</w:t>
            </w:r>
            <w:r w:rsidRPr="00A024E4">
              <w:rPr>
                <w:rStyle w:val="s0"/>
                <w:sz w:val="24"/>
                <w:szCs w:val="24"/>
              </w:rPr>
              <w:t xml:space="preserve"> настоящих Правил, но еще не отправленный получателю товаров, работ, услуг;</w:t>
            </w:r>
          </w:p>
          <w:p w:rsidR="00E02457" w:rsidRPr="00A024E4" w:rsidRDefault="00E02457" w:rsidP="00743F43">
            <w:pPr>
              <w:spacing w:after="0" w:line="240" w:lineRule="auto"/>
              <w:ind w:firstLine="252"/>
              <w:jc w:val="both"/>
              <w:rPr>
                <w:sz w:val="24"/>
                <w:szCs w:val="24"/>
              </w:rPr>
            </w:pPr>
            <w:r w:rsidRPr="00A024E4">
              <w:rPr>
                <w:rStyle w:val="s0"/>
                <w:sz w:val="24"/>
                <w:szCs w:val="24"/>
              </w:rPr>
              <w:t>7) Ошибочный» - счет-фактура, заполненный в электронной форме, не прошедший проверку на соответствие требованиям настоящих Правил и не отправленный получателю товаров, работ, услуг;</w:t>
            </w:r>
          </w:p>
          <w:p w:rsidR="007D276B" w:rsidRPr="00E02457" w:rsidRDefault="00E02457" w:rsidP="00E702A6">
            <w:pPr>
              <w:spacing w:after="0" w:line="240" w:lineRule="auto"/>
              <w:ind w:firstLine="252"/>
              <w:jc w:val="both"/>
              <w:rPr>
                <w:sz w:val="24"/>
                <w:szCs w:val="24"/>
              </w:rPr>
            </w:pPr>
            <w:r w:rsidRPr="00A024E4">
              <w:rPr>
                <w:rStyle w:val="s0"/>
                <w:sz w:val="24"/>
                <w:szCs w:val="24"/>
              </w:rPr>
              <w:t xml:space="preserve">8) «Отклоненный» - отклоненный </w:t>
            </w:r>
            <w:r w:rsidR="00E702A6">
              <w:rPr>
                <w:rStyle w:val="s0"/>
                <w:b/>
                <w:sz w:val="24"/>
                <w:szCs w:val="24"/>
              </w:rPr>
              <w:t xml:space="preserve">получателем товаров, работ, услуг </w:t>
            </w:r>
            <w:r w:rsidRPr="00A024E4">
              <w:rPr>
                <w:rStyle w:val="s0"/>
                <w:sz w:val="24"/>
                <w:szCs w:val="24"/>
              </w:rPr>
              <w:t>исправленный или дополнительный ЭСФ.</w:t>
            </w:r>
          </w:p>
        </w:tc>
        <w:tc>
          <w:tcPr>
            <w:tcW w:w="1701" w:type="dxa"/>
          </w:tcPr>
          <w:p w:rsidR="007D276B" w:rsidRPr="00510F00" w:rsidRDefault="00B8298D" w:rsidP="007D276B">
            <w:pPr>
              <w:spacing w:after="0" w:line="240" w:lineRule="auto"/>
              <w:ind w:firstLine="34"/>
              <w:contextualSpacing/>
              <w:jc w:val="both"/>
              <w:rPr>
                <w:rFonts w:ascii="Times New Roman" w:hAnsi="Times New Roman"/>
                <w:b/>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p>
        </w:tc>
      </w:tr>
      <w:tr w:rsidR="007D276B" w:rsidRPr="00797443" w:rsidTr="008140BD">
        <w:tc>
          <w:tcPr>
            <w:tcW w:w="675" w:type="dxa"/>
            <w:shd w:val="clear" w:color="auto" w:fill="auto"/>
          </w:tcPr>
          <w:p w:rsidR="007D276B" w:rsidRPr="00592B8D" w:rsidRDefault="00FA32CB" w:rsidP="007D276B">
            <w:pPr>
              <w:spacing w:after="0" w:line="240" w:lineRule="auto"/>
              <w:contextualSpacing/>
              <w:jc w:val="both"/>
              <w:rPr>
                <w:rFonts w:ascii="Times New Roman" w:hAnsi="Times New Roman"/>
                <w:b/>
                <w:sz w:val="24"/>
                <w:szCs w:val="24"/>
              </w:rPr>
            </w:pPr>
            <w:r>
              <w:rPr>
                <w:rFonts w:ascii="Times New Roman" w:hAnsi="Times New Roman"/>
                <w:b/>
                <w:sz w:val="24"/>
                <w:szCs w:val="24"/>
              </w:rPr>
              <w:t>16</w:t>
            </w:r>
          </w:p>
        </w:tc>
        <w:tc>
          <w:tcPr>
            <w:tcW w:w="851" w:type="dxa"/>
            <w:shd w:val="clear" w:color="auto" w:fill="auto"/>
          </w:tcPr>
          <w:p w:rsidR="007D276B" w:rsidRPr="00592B8D" w:rsidRDefault="00E02457" w:rsidP="007D276B">
            <w:pPr>
              <w:spacing w:after="0" w:line="240" w:lineRule="auto"/>
              <w:contextualSpacing/>
              <w:jc w:val="both"/>
              <w:rPr>
                <w:rFonts w:ascii="Times New Roman" w:hAnsi="Times New Roman"/>
                <w:sz w:val="24"/>
                <w:szCs w:val="24"/>
              </w:rPr>
            </w:pPr>
            <w:r w:rsidRPr="00510F00">
              <w:rPr>
                <w:rFonts w:ascii="Times New Roman" w:hAnsi="Times New Roman"/>
                <w:sz w:val="24"/>
                <w:szCs w:val="24"/>
              </w:rPr>
              <w:t>Пунк</w:t>
            </w:r>
            <w:r>
              <w:rPr>
                <w:rFonts w:ascii="Times New Roman" w:hAnsi="Times New Roman"/>
                <w:sz w:val="24"/>
                <w:szCs w:val="24"/>
              </w:rPr>
              <w:t>т 13</w:t>
            </w:r>
          </w:p>
        </w:tc>
        <w:tc>
          <w:tcPr>
            <w:tcW w:w="5528" w:type="dxa"/>
            <w:shd w:val="clear" w:color="auto" w:fill="auto"/>
          </w:tcPr>
          <w:p w:rsidR="00E02457" w:rsidRPr="003E6989" w:rsidRDefault="00E02457" w:rsidP="00743F43">
            <w:pPr>
              <w:spacing w:after="0" w:line="240" w:lineRule="auto"/>
              <w:ind w:firstLine="252"/>
              <w:jc w:val="both"/>
              <w:rPr>
                <w:sz w:val="24"/>
                <w:szCs w:val="24"/>
              </w:rPr>
            </w:pPr>
            <w:r w:rsidRPr="008B3B1D">
              <w:rPr>
                <w:rStyle w:val="s0"/>
                <w:b/>
                <w:sz w:val="24"/>
                <w:szCs w:val="24"/>
              </w:rPr>
              <w:t>13.</w:t>
            </w:r>
            <w:r w:rsidRPr="003E6989">
              <w:rPr>
                <w:rStyle w:val="s0"/>
                <w:sz w:val="24"/>
                <w:szCs w:val="24"/>
              </w:rPr>
              <w:t xml:space="preserve"> Исправленный ЭСФ выписывается в случаях, установленных </w:t>
            </w:r>
            <w:bookmarkStart w:id="8" w:name="sub1001439525"/>
            <w:r w:rsidRPr="003E6989">
              <w:rPr>
                <w:rStyle w:val="s0"/>
                <w:bCs/>
                <w:sz w:val="24"/>
                <w:szCs w:val="24"/>
              </w:rPr>
              <w:t>пунктами 14, 14-1 - 14-3 статьи 263</w:t>
            </w:r>
            <w:bookmarkEnd w:id="8"/>
            <w:r w:rsidRPr="003E6989">
              <w:rPr>
                <w:rStyle w:val="s0"/>
                <w:sz w:val="24"/>
                <w:szCs w:val="24"/>
              </w:rPr>
              <w:t xml:space="preserve"> Налогового кодекса.</w:t>
            </w:r>
          </w:p>
          <w:p w:rsidR="00E02457" w:rsidRPr="003E6989" w:rsidRDefault="00E02457" w:rsidP="00743F43">
            <w:pPr>
              <w:spacing w:after="0" w:line="240" w:lineRule="auto"/>
              <w:ind w:firstLine="252"/>
              <w:jc w:val="both"/>
              <w:rPr>
                <w:sz w:val="24"/>
                <w:szCs w:val="24"/>
              </w:rPr>
            </w:pPr>
            <w:r w:rsidRPr="003E6989">
              <w:rPr>
                <w:rStyle w:val="s0"/>
                <w:sz w:val="24"/>
                <w:szCs w:val="24"/>
              </w:rPr>
              <w:t xml:space="preserve">Дополнительный ЭСФ выписывается в случаях, установленных </w:t>
            </w:r>
            <w:bookmarkStart w:id="9" w:name="sub1000936490"/>
            <w:r w:rsidRPr="003E6989">
              <w:rPr>
                <w:rStyle w:val="s0"/>
                <w:bCs/>
                <w:sz w:val="24"/>
                <w:szCs w:val="24"/>
              </w:rPr>
              <w:t>статьей 265</w:t>
            </w:r>
            <w:bookmarkEnd w:id="9"/>
            <w:r w:rsidRPr="003E6989">
              <w:rPr>
                <w:rStyle w:val="s0"/>
                <w:sz w:val="24"/>
                <w:szCs w:val="24"/>
              </w:rPr>
              <w:t xml:space="preserve"> Налогового кодекса.</w:t>
            </w:r>
          </w:p>
          <w:p w:rsidR="007D276B" w:rsidRPr="00C36883" w:rsidRDefault="00E02457" w:rsidP="00743F43">
            <w:pPr>
              <w:spacing w:after="0" w:line="240" w:lineRule="auto"/>
              <w:ind w:firstLine="252"/>
              <w:jc w:val="both"/>
              <w:rPr>
                <w:b/>
                <w:sz w:val="24"/>
                <w:szCs w:val="24"/>
              </w:rPr>
            </w:pPr>
            <w:r w:rsidRPr="00C36883">
              <w:rPr>
                <w:rStyle w:val="s0"/>
                <w:b/>
                <w:sz w:val="24"/>
                <w:szCs w:val="24"/>
              </w:rPr>
              <w:t xml:space="preserve">Выписка исправленного или дополнительного ЭСФ производится по форме, согласно </w:t>
            </w:r>
            <w:r w:rsidRPr="00C36883">
              <w:rPr>
                <w:rStyle w:val="s0"/>
                <w:b/>
                <w:bCs/>
                <w:sz w:val="24"/>
                <w:szCs w:val="24"/>
              </w:rPr>
              <w:t>приложению 2</w:t>
            </w:r>
            <w:r w:rsidRPr="00C36883">
              <w:rPr>
                <w:rStyle w:val="s0"/>
                <w:b/>
                <w:sz w:val="24"/>
                <w:szCs w:val="24"/>
              </w:rPr>
              <w:t xml:space="preserve"> настоящих Правил, установленной на дату выписки ЭСФ.</w:t>
            </w:r>
          </w:p>
        </w:tc>
        <w:tc>
          <w:tcPr>
            <w:tcW w:w="900" w:type="dxa"/>
          </w:tcPr>
          <w:p w:rsidR="007D276B" w:rsidRPr="00592B8D" w:rsidRDefault="00E02457" w:rsidP="00FA32CB">
            <w:pPr>
              <w:spacing w:after="0" w:line="240" w:lineRule="auto"/>
              <w:rPr>
                <w:rStyle w:val="s0"/>
                <w:sz w:val="24"/>
                <w:szCs w:val="24"/>
              </w:rPr>
            </w:pPr>
            <w:r w:rsidRPr="00510F00">
              <w:rPr>
                <w:rFonts w:ascii="Times New Roman" w:hAnsi="Times New Roman"/>
                <w:sz w:val="24"/>
                <w:szCs w:val="24"/>
              </w:rPr>
              <w:t>Пунк</w:t>
            </w:r>
            <w:r>
              <w:rPr>
                <w:rFonts w:ascii="Times New Roman" w:hAnsi="Times New Roman"/>
                <w:sz w:val="24"/>
                <w:szCs w:val="24"/>
              </w:rPr>
              <w:t>т 14</w:t>
            </w:r>
          </w:p>
        </w:tc>
        <w:tc>
          <w:tcPr>
            <w:tcW w:w="5904" w:type="dxa"/>
            <w:shd w:val="clear" w:color="auto" w:fill="auto"/>
          </w:tcPr>
          <w:p w:rsidR="00E02457" w:rsidRPr="003E6989" w:rsidRDefault="00E02457" w:rsidP="00743F43">
            <w:pPr>
              <w:spacing w:after="0" w:line="240" w:lineRule="auto"/>
              <w:ind w:firstLine="252"/>
              <w:jc w:val="both"/>
              <w:rPr>
                <w:sz w:val="24"/>
                <w:szCs w:val="24"/>
              </w:rPr>
            </w:pPr>
            <w:r>
              <w:rPr>
                <w:rStyle w:val="s0"/>
                <w:b/>
                <w:sz w:val="24"/>
                <w:szCs w:val="24"/>
              </w:rPr>
              <w:t xml:space="preserve">14. </w:t>
            </w:r>
            <w:r w:rsidRPr="003E6989">
              <w:rPr>
                <w:rStyle w:val="s0"/>
                <w:sz w:val="24"/>
                <w:szCs w:val="24"/>
              </w:rPr>
              <w:t xml:space="preserve">Исправленный ЭСФ выписывается в случаях, установленных </w:t>
            </w:r>
            <w:r w:rsidRPr="003E6989">
              <w:rPr>
                <w:rStyle w:val="s0"/>
                <w:bCs/>
                <w:sz w:val="24"/>
                <w:szCs w:val="24"/>
              </w:rPr>
              <w:t>пунктами 14, 14-1 - 14-3 статьи 263</w:t>
            </w:r>
            <w:r w:rsidRPr="003E6989">
              <w:rPr>
                <w:rStyle w:val="s0"/>
                <w:sz w:val="24"/>
                <w:szCs w:val="24"/>
              </w:rPr>
              <w:t xml:space="preserve"> Налогового кодекса.</w:t>
            </w:r>
          </w:p>
          <w:p w:rsidR="007D276B" w:rsidRPr="00C36883" w:rsidRDefault="00E02457" w:rsidP="00C36883">
            <w:pPr>
              <w:spacing w:after="0" w:line="240" w:lineRule="auto"/>
              <w:ind w:firstLine="252"/>
              <w:jc w:val="both"/>
              <w:rPr>
                <w:sz w:val="24"/>
                <w:szCs w:val="24"/>
              </w:rPr>
            </w:pPr>
            <w:r w:rsidRPr="003E6989">
              <w:rPr>
                <w:rStyle w:val="s0"/>
                <w:sz w:val="24"/>
                <w:szCs w:val="24"/>
              </w:rPr>
              <w:t xml:space="preserve">Дополнительный ЭСФ выписывается в случаях, установленных </w:t>
            </w:r>
            <w:r w:rsidRPr="003E6989">
              <w:rPr>
                <w:rStyle w:val="s0"/>
                <w:bCs/>
                <w:sz w:val="24"/>
                <w:szCs w:val="24"/>
              </w:rPr>
              <w:t>статьей 265</w:t>
            </w:r>
            <w:r w:rsidRPr="003E6989">
              <w:rPr>
                <w:rStyle w:val="s0"/>
                <w:sz w:val="24"/>
                <w:szCs w:val="24"/>
              </w:rPr>
              <w:t xml:space="preserve"> Налогового кодекса.</w:t>
            </w:r>
          </w:p>
        </w:tc>
        <w:tc>
          <w:tcPr>
            <w:tcW w:w="1701" w:type="dxa"/>
          </w:tcPr>
          <w:p w:rsidR="007D276B" w:rsidRPr="00592B8D" w:rsidRDefault="00B8298D" w:rsidP="007D276B">
            <w:pPr>
              <w:spacing w:after="0" w:line="240" w:lineRule="auto"/>
              <w:contextualSpacing/>
              <w:jc w:val="both"/>
              <w:rPr>
                <w:rFonts w:ascii="Times New Roman" w:hAnsi="Times New Roman"/>
                <w:sz w:val="20"/>
                <w:szCs w:val="20"/>
              </w:rPr>
            </w:pPr>
            <w:r>
              <w:rPr>
                <w:rFonts w:ascii="Times New Roman" w:hAnsi="Times New Roman"/>
                <w:sz w:val="20"/>
                <w:szCs w:val="20"/>
              </w:rPr>
              <w:t>Излишние уточнение</w:t>
            </w:r>
          </w:p>
        </w:tc>
      </w:tr>
      <w:tr w:rsidR="007D276B" w:rsidRPr="00797443" w:rsidTr="008140BD">
        <w:tc>
          <w:tcPr>
            <w:tcW w:w="675" w:type="dxa"/>
            <w:shd w:val="clear" w:color="auto" w:fill="auto"/>
          </w:tcPr>
          <w:p w:rsidR="007D276B" w:rsidRPr="00797443" w:rsidRDefault="00FA32CB" w:rsidP="007D276B">
            <w:pPr>
              <w:spacing w:after="0" w:line="240" w:lineRule="auto"/>
              <w:contextualSpacing/>
              <w:jc w:val="both"/>
              <w:rPr>
                <w:rFonts w:ascii="Times New Roman" w:hAnsi="Times New Roman"/>
                <w:b/>
                <w:sz w:val="24"/>
                <w:szCs w:val="24"/>
              </w:rPr>
            </w:pPr>
            <w:r>
              <w:rPr>
                <w:rFonts w:ascii="Times New Roman" w:hAnsi="Times New Roman"/>
                <w:b/>
                <w:sz w:val="24"/>
                <w:szCs w:val="24"/>
              </w:rPr>
              <w:t>17</w:t>
            </w:r>
          </w:p>
        </w:tc>
        <w:tc>
          <w:tcPr>
            <w:tcW w:w="851" w:type="dxa"/>
            <w:shd w:val="clear" w:color="auto" w:fill="auto"/>
          </w:tcPr>
          <w:p w:rsidR="007D276B" w:rsidRPr="00510F00" w:rsidRDefault="002F48B7" w:rsidP="007D276B">
            <w:pPr>
              <w:spacing w:after="0" w:line="240" w:lineRule="auto"/>
              <w:contextualSpacing/>
              <w:jc w:val="both"/>
              <w:rPr>
                <w:rFonts w:ascii="Times New Roman" w:hAnsi="Times New Roman"/>
                <w:sz w:val="24"/>
                <w:szCs w:val="24"/>
              </w:rPr>
            </w:pPr>
            <w:r w:rsidRPr="00510F00">
              <w:rPr>
                <w:rFonts w:ascii="Times New Roman" w:hAnsi="Times New Roman"/>
                <w:sz w:val="24"/>
                <w:szCs w:val="24"/>
              </w:rPr>
              <w:t>Пунк</w:t>
            </w:r>
            <w:r>
              <w:rPr>
                <w:rFonts w:ascii="Times New Roman" w:hAnsi="Times New Roman"/>
                <w:sz w:val="24"/>
                <w:szCs w:val="24"/>
              </w:rPr>
              <w:t>т 14</w:t>
            </w:r>
          </w:p>
        </w:tc>
        <w:tc>
          <w:tcPr>
            <w:tcW w:w="5528" w:type="dxa"/>
            <w:shd w:val="clear" w:color="auto" w:fill="auto"/>
          </w:tcPr>
          <w:p w:rsidR="002F48B7" w:rsidRPr="003E6989" w:rsidRDefault="002F48B7" w:rsidP="00743F43">
            <w:pPr>
              <w:spacing w:after="0" w:line="240" w:lineRule="auto"/>
              <w:ind w:firstLine="252"/>
              <w:jc w:val="both"/>
              <w:rPr>
                <w:sz w:val="24"/>
                <w:szCs w:val="24"/>
              </w:rPr>
            </w:pPr>
            <w:r w:rsidRPr="008B3B1D">
              <w:rPr>
                <w:rStyle w:val="s0"/>
                <w:b/>
                <w:sz w:val="24"/>
                <w:szCs w:val="24"/>
              </w:rPr>
              <w:t>14.</w:t>
            </w:r>
            <w:r w:rsidRPr="003E6989">
              <w:rPr>
                <w:rStyle w:val="s0"/>
                <w:sz w:val="24"/>
                <w:szCs w:val="24"/>
              </w:rPr>
              <w:t xml:space="preserve"> В случае выписки счета-фактуры посредством ИС ЭСФ, оригиналом (подлинником) ЭСФ является электронный документ, содержащийся в ИС ЭСФ.</w:t>
            </w:r>
          </w:p>
          <w:p w:rsidR="007D276B" w:rsidRPr="00C36883" w:rsidRDefault="002F48B7" w:rsidP="00743F43">
            <w:pPr>
              <w:spacing w:after="0" w:line="240" w:lineRule="auto"/>
              <w:ind w:firstLine="252"/>
              <w:jc w:val="both"/>
              <w:rPr>
                <w:rStyle w:val="s0"/>
                <w:rFonts w:ascii="Calibri" w:hAnsi="Calibri"/>
                <w:b/>
                <w:color w:val="auto"/>
                <w:sz w:val="24"/>
                <w:szCs w:val="24"/>
              </w:rPr>
            </w:pPr>
            <w:r w:rsidRPr="00C36883">
              <w:rPr>
                <w:rStyle w:val="s0"/>
                <w:b/>
                <w:sz w:val="24"/>
                <w:szCs w:val="24"/>
              </w:rPr>
              <w:t>При этом ЭСФ может иметь копии на бумажном носителе или в электронной форме, содержание которого не противоречит содержанию ЭСФ.</w:t>
            </w:r>
          </w:p>
        </w:tc>
        <w:tc>
          <w:tcPr>
            <w:tcW w:w="900" w:type="dxa"/>
          </w:tcPr>
          <w:p w:rsidR="007D276B" w:rsidRPr="002B3132" w:rsidRDefault="002F48B7" w:rsidP="00FA32CB">
            <w:pPr>
              <w:spacing w:after="0" w:line="240" w:lineRule="auto"/>
              <w:contextualSpacing/>
              <w:jc w:val="both"/>
              <w:rPr>
                <w:rFonts w:ascii="Times New Roman" w:hAnsi="Times New Roman"/>
                <w:color w:val="000000"/>
                <w:sz w:val="24"/>
                <w:szCs w:val="24"/>
              </w:rPr>
            </w:pPr>
            <w:r w:rsidRPr="00510F00">
              <w:rPr>
                <w:rFonts w:ascii="Times New Roman" w:hAnsi="Times New Roman"/>
                <w:sz w:val="24"/>
                <w:szCs w:val="24"/>
              </w:rPr>
              <w:t>Пунк</w:t>
            </w:r>
            <w:r>
              <w:rPr>
                <w:rFonts w:ascii="Times New Roman" w:hAnsi="Times New Roman"/>
                <w:sz w:val="24"/>
                <w:szCs w:val="24"/>
              </w:rPr>
              <w:t>т 15</w:t>
            </w:r>
          </w:p>
        </w:tc>
        <w:tc>
          <w:tcPr>
            <w:tcW w:w="5904" w:type="dxa"/>
            <w:shd w:val="clear" w:color="auto" w:fill="auto"/>
          </w:tcPr>
          <w:p w:rsidR="002F48B7" w:rsidRPr="003E6989" w:rsidRDefault="002F48B7" w:rsidP="00743F43">
            <w:pPr>
              <w:spacing w:after="0" w:line="240" w:lineRule="auto"/>
              <w:ind w:firstLine="252"/>
              <w:jc w:val="both"/>
              <w:rPr>
                <w:sz w:val="24"/>
                <w:szCs w:val="24"/>
              </w:rPr>
            </w:pPr>
            <w:r>
              <w:rPr>
                <w:rStyle w:val="s0"/>
                <w:b/>
                <w:sz w:val="24"/>
                <w:szCs w:val="24"/>
              </w:rPr>
              <w:t xml:space="preserve">15. </w:t>
            </w:r>
            <w:r w:rsidRPr="003E6989">
              <w:rPr>
                <w:rStyle w:val="s0"/>
                <w:sz w:val="24"/>
                <w:szCs w:val="24"/>
              </w:rPr>
              <w:t>В случае выписки счета-фактуры посредством ИС ЭСФ, оригиналом (подлинником) ЭСФ является электронный документ, содержащийся в ИС ЭСФ.</w:t>
            </w:r>
          </w:p>
          <w:p w:rsidR="007D276B" w:rsidRPr="002F48B7" w:rsidRDefault="002F48B7" w:rsidP="00743F43">
            <w:pPr>
              <w:spacing w:after="0" w:line="240" w:lineRule="auto"/>
              <w:ind w:firstLine="252"/>
              <w:jc w:val="both"/>
              <w:rPr>
                <w:rStyle w:val="s0"/>
                <w:rFonts w:ascii="Calibri" w:hAnsi="Calibri"/>
                <w:b/>
                <w:strike/>
                <w:color w:val="auto"/>
                <w:sz w:val="24"/>
                <w:szCs w:val="24"/>
              </w:rPr>
            </w:pPr>
            <w:r w:rsidRPr="003E6989">
              <w:rPr>
                <w:rFonts w:ascii="Times New Roman" w:hAnsi="Times New Roman"/>
                <w:b/>
                <w:sz w:val="24"/>
                <w:szCs w:val="24"/>
              </w:rPr>
              <w:t>Печатная форма ЭСФ может отличаться от электронной (экранной) версии ЭСФ.</w:t>
            </w:r>
          </w:p>
        </w:tc>
        <w:tc>
          <w:tcPr>
            <w:tcW w:w="1701" w:type="dxa"/>
          </w:tcPr>
          <w:p w:rsidR="007D276B" w:rsidRPr="00B8298D" w:rsidRDefault="00B8298D" w:rsidP="00B8298D">
            <w:pPr>
              <w:spacing w:after="0" w:line="240" w:lineRule="auto"/>
              <w:contextualSpacing/>
              <w:jc w:val="both"/>
              <w:rPr>
                <w:rFonts w:ascii="Times New Roman" w:hAnsi="Times New Roman"/>
                <w:sz w:val="20"/>
                <w:szCs w:val="20"/>
              </w:rPr>
            </w:pPr>
            <w:r>
              <w:rPr>
                <w:rFonts w:ascii="Times New Roman" w:hAnsi="Times New Roman"/>
                <w:sz w:val="20"/>
                <w:szCs w:val="20"/>
              </w:rPr>
              <w:t>Введение понятие отличия ЭСФ</w:t>
            </w:r>
          </w:p>
        </w:tc>
      </w:tr>
      <w:tr w:rsidR="00F0140A" w:rsidRPr="00797443" w:rsidTr="008140BD">
        <w:tc>
          <w:tcPr>
            <w:tcW w:w="675" w:type="dxa"/>
            <w:shd w:val="clear" w:color="auto" w:fill="auto"/>
          </w:tcPr>
          <w:p w:rsidR="00F0140A" w:rsidRPr="00797443" w:rsidRDefault="00FA32CB" w:rsidP="00F0140A">
            <w:pPr>
              <w:spacing w:after="0" w:line="240" w:lineRule="auto"/>
              <w:contextualSpacing/>
              <w:jc w:val="both"/>
              <w:rPr>
                <w:rFonts w:ascii="Times New Roman" w:hAnsi="Times New Roman"/>
                <w:b/>
                <w:sz w:val="24"/>
                <w:szCs w:val="24"/>
              </w:rPr>
            </w:pPr>
            <w:r>
              <w:rPr>
                <w:rFonts w:ascii="Times New Roman" w:hAnsi="Times New Roman"/>
                <w:b/>
                <w:sz w:val="24"/>
                <w:szCs w:val="24"/>
              </w:rPr>
              <w:t>18</w:t>
            </w:r>
          </w:p>
        </w:tc>
        <w:tc>
          <w:tcPr>
            <w:tcW w:w="851" w:type="dxa"/>
            <w:shd w:val="clear" w:color="auto" w:fill="auto"/>
          </w:tcPr>
          <w:p w:rsidR="00F0140A" w:rsidRPr="00510F00" w:rsidRDefault="00F0140A" w:rsidP="00F0140A">
            <w:pPr>
              <w:spacing w:after="0" w:line="240" w:lineRule="auto"/>
              <w:contextualSpacing/>
              <w:jc w:val="both"/>
              <w:rPr>
                <w:rFonts w:ascii="Times New Roman" w:hAnsi="Times New Roman"/>
                <w:sz w:val="24"/>
                <w:szCs w:val="24"/>
              </w:rPr>
            </w:pPr>
            <w:r w:rsidRPr="00510F00">
              <w:rPr>
                <w:rFonts w:ascii="Times New Roman" w:hAnsi="Times New Roman"/>
                <w:sz w:val="24"/>
                <w:szCs w:val="24"/>
              </w:rPr>
              <w:t>Пунк</w:t>
            </w:r>
            <w:r>
              <w:rPr>
                <w:rFonts w:ascii="Times New Roman" w:hAnsi="Times New Roman"/>
                <w:sz w:val="24"/>
                <w:szCs w:val="24"/>
              </w:rPr>
              <w:t>т 15</w:t>
            </w:r>
          </w:p>
        </w:tc>
        <w:tc>
          <w:tcPr>
            <w:tcW w:w="5528" w:type="dxa"/>
            <w:shd w:val="clear" w:color="auto" w:fill="auto"/>
          </w:tcPr>
          <w:p w:rsidR="00F0140A" w:rsidRPr="003E6989" w:rsidRDefault="00F0140A" w:rsidP="00743F43">
            <w:pPr>
              <w:spacing w:after="0" w:line="240" w:lineRule="auto"/>
              <w:ind w:firstLine="252"/>
              <w:jc w:val="both"/>
              <w:rPr>
                <w:sz w:val="24"/>
                <w:szCs w:val="24"/>
              </w:rPr>
            </w:pPr>
            <w:r w:rsidRPr="008B3B1D">
              <w:rPr>
                <w:rStyle w:val="s0"/>
                <w:b/>
                <w:sz w:val="24"/>
                <w:szCs w:val="24"/>
              </w:rPr>
              <w:t>15.</w:t>
            </w:r>
            <w:r w:rsidRPr="003E6989">
              <w:rPr>
                <w:rStyle w:val="s0"/>
                <w:sz w:val="24"/>
                <w:szCs w:val="24"/>
              </w:rPr>
              <w:t xml:space="preserve"> Участник ИС ЭСФ использует следующие приложения ИС ЭСФ </w:t>
            </w:r>
            <w:r w:rsidRPr="00E702A6">
              <w:rPr>
                <w:rStyle w:val="s0"/>
                <w:b/>
                <w:sz w:val="24"/>
                <w:szCs w:val="24"/>
              </w:rPr>
              <w:t>в целях документооборота счетов-фактур, выписываемых в электронной форме</w:t>
            </w:r>
            <w:r w:rsidRPr="003E6989">
              <w:rPr>
                <w:rStyle w:val="s0"/>
                <w:sz w:val="24"/>
                <w:szCs w:val="24"/>
              </w:rPr>
              <w:t>:</w:t>
            </w:r>
          </w:p>
          <w:p w:rsidR="00F0140A" w:rsidRPr="003E6989" w:rsidRDefault="00F0140A" w:rsidP="00743F43">
            <w:pPr>
              <w:spacing w:after="0" w:line="240" w:lineRule="auto"/>
              <w:ind w:firstLine="252"/>
              <w:jc w:val="both"/>
              <w:rPr>
                <w:sz w:val="24"/>
                <w:szCs w:val="24"/>
              </w:rPr>
            </w:pPr>
            <w:r w:rsidRPr="003E6989">
              <w:rPr>
                <w:rStyle w:val="s0"/>
                <w:sz w:val="24"/>
                <w:szCs w:val="24"/>
              </w:rPr>
              <w:t>1) Web-приложение - позволяющее осуществлять работу в ИС ЭСФ в режиме on-line;</w:t>
            </w:r>
          </w:p>
          <w:p w:rsidR="00F0140A" w:rsidRPr="003E6989" w:rsidRDefault="00F0140A" w:rsidP="00743F43">
            <w:pPr>
              <w:spacing w:after="0" w:line="240" w:lineRule="auto"/>
              <w:ind w:firstLine="252"/>
              <w:jc w:val="both"/>
              <w:rPr>
                <w:sz w:val="24"/>
                <w:szCs w:val="24"/>
              </w:rPr>
            </w:pPr>
            <w:r w:rsidRPr="003E6989">
              <w:rPr>
                <w:rStyle w:val="s0"/>
                <w:sz w:val="24"/>
                <w:szCs w:val="24"/>
              </w:rPr>
              <w:t>2) Desktop-приложение - позволяющее осуществлять работу с ЭСФ в режиме off-line (в условиях отсутствия и/или нестабильного интернет-соединения);</w:t>
            </w:r>
          </w:p>
          <w:p w:rsidR="00F0140A" w:rsidRPr="00F0140A" w:rsidRDefault="00F0140A" w:rsidP="00743F43">
            <w:pPr>
              <w:spacing w:after="0" w:line="240" w:lineRule="auto"/>
              <w:ind w:firstLine="252"/>
              <w:rPr>
                <w:rStyle w:val="s0"/>
                <w:rFonts w:ascii="Calibri" w:hAnsi="Calibri"/>
                <w:b/>
                <w:color w:val="auto"/>
                <w:sz w:val="24"/>
                <w:szCs w:val="24"/>
              </w:rPr>
            </w:pPr>
            <w:r w:rsidRPr="003E6989">
              <w:rPr>
                <w:rStyle w:val="s0"/>
                <w:sz w:val="24"/>
                <w:szCs w:val="24"/>
              </w:rPr>
              <w:t xml:space="preserve">3) API-интерфейс - позволяющее внешним учетным системам выполнять все операции </w:t>
            </w:r>
            <w:r w:rsidRPr="00E702A6">
              <w:rPr>
                <w:rStyle w:val="s0"/>
                <w:b/>
                <w:sz w:val="24"/>
                <w:szCs w:val="24"/>
              </w:rPr>
              <w:t>в ИС ЭСФ</w:t>
            </w:r>
            <w:r w:rsidRPr="003E6989">
              <w:rPr>
                <w:rStyle w:val="s0"/>
                <w:sz w:val="24"/>
                <w:szCs w:val="24"/>
              </w:rPr>
              <w:t>, предусмотренные бизнес-процессами в Web-приложении и desktop-приложении, путем интеграции ИС ЭСФ с учетными системами участников ИС ЭСФ.</w:t>
            </w:r>
          </w:p>
        </w:tc>
        <w:tc>
          <w:tcPr>
            <w:tcW w:w="900" w:type="dxa"/>
          </w:tcPr>
          <w:p w:rsidR="00F0140A" w:rsidRPr="00510F00" w:rsidRDefault="00F0140A" w:rsidP="00FA32CB">
            <w:pPr>
              <w:spacing w:after="0" w:line="240" w:lineRule="auto"/>
              <w:contextualSpacing/>
              <w:jc w:val="both"/>
              <w:rPr>
                <w:rFonts w:ascii="Times New Roman" w:hAnsi="Times New Roman"/>
                <w:sz w:val="24"/>
                <w:szCs w:val="24"/>
              </w:rPr>
            </w:pPr>
            <w:r w:rsidRPr="00510F00">
              <w:rPr>
                <w:rFonts w:ascii="Times New Roman" w:hAnsi="Times New Roman"/>
                <w:sz w:val="24"/>
                <w:szCs w:val="24"/>
              </w:rPr>
              <w:t>Пунк</w:t>
            </w:r>
            <w:r>
              <w:rPr>
                <w:rFonts w:ascii="Times New Roman" w:hAnsi="Times New Roman"/>
                <w:sz w:val="24"/>
                <w:szCs w:val="24"/>
              </w:rPr>
              <w:t>т 16</w:t>
            </w:r>
          </w:p>
        </w:tc>
        <w:tc>
          <w:tcPr>
            <w:tcW w:w="5904" w:type="dxa"/>
            <w:shd w:val="clear" w:color="auto" w:fill="auto"/>
          </w:tcPr>
          <w:p w:rsidR="00F0140A" w:rsidRPr="003E6989" w:rsidRDefault="00F0140A" w:rsidP="00743F43">
            <w:pPr>
              <w:spacing w:after="0" w:line="240" w:lineRule="auto"/>
              <w:ind w:firstLine="252"/>
              <w:jc w:val="both"/>
              <w:rPr>
                <w:sz w:val="24"/>
                <w:szCs w:val="24"/>
              </w:rPr>
            </w:pPr>
            <w:r>
              <w:rPr>
                <w:rStyle w:val="s0"/>
                <w:b/>
                <w:sz w:val="24"/>
                <w:szCs w:val="24"/>
              </w:rPr>
              <w:t>16.</w:t>
            </w:r>
            <w:r w:rsidRPr="003E6989">
              <w:rPr>
                <w:rStyle w:val="s0"/>
                <w:sz w:val="24"/>
                <w:szCs w:val="24"/>
              </w:rPr>
              <w:t xml:space="preserve"> Участник ИС ЭСФ </w:t>
            </w:r>
            <w:r w:rsidR="00E702A6" w:rsidRPr="00E702A6">
              <w:rPr>
                <w:rStyle w:val="s0"/>
                <w:b/>
                <w:sz w:val="24"/>
                <w:szCs w:val="24"/>
              </w:rPr>
              <w:t xml:space="preserve"> в целях документооборота счетов-фактур, выписываемых в электронной форме</w:t>
            </w:r>
            <w:r w:rsidR="00E702A6" w:rsidRPr="003E6989">
              <w:rPr>
                <w:rStyle w:val="s0"/>
                <w:sz w:val="24"/>
                <w:szCs w:val="24"/>
              </w:rPr>
              <w:t xml:space="preserve"> </w:t>
            </w:r>
            <w:r w:rsidRPr="003E6989">
              <w:rPr>
                <w:rStyle w:val="s0"/>
                <w:sz w:val="24"/>
                <w:szCs w:val="24"/>
              </w:rPr>
              <w:t>использует следующие приложения ИС ЭСФ:</w:t>
            </w:r>
          </w:p>
          <w:p w:rsidR="00F0140A" w:rsidRPr="003E6989" w:rsidRDefault="00F0140A" w:rsidP="00743F43">
            <w:pPr>
              <w:spacing w:after="0" w:line="240" w:lineRule="auto"/>
              <w:ind w:firstLine="252"/>
              <w:jc w:val="both"/>
              <w:rPr>
                <w:sz w:val="24"/>
                <w:szCs w:val="24"/>
              </w:rPr>
            </w:pPr>
            <w:r w:rsidRPr="003E6989">
              <w:rPr>
                <w:rStyle w:val="s0"/>
                <w:sz w:val="24"/>
                <w:szCs w:val="24"/>
              </w:rPr>
              <w:t>1) Web-приложение - позволяющее осуществлять работу в ИС ЭСФ в режиме on-line;</w:t>
            </w:r>
          </w:p>
          <w:p w:rsidR="00F0140A" w:rsidRPr="003E6989" w:rsidRDefault="00F0140A" w:rsidP="00743F43">
            <w:pPr>
              <w:spacing w:after="0" w:line="240" w:lineRule="auto"/>
              <w:ind w:firstLine="252"/>
              <w:jc w:val="both"/>
              <w:rPr>
                <w:sz w:val="24"/>
                <w:szCs w:val="24"/>
              </w:rPr>
            </w:pPr>
            <w:r w:rsidRPr="003E6989">
              <w:rPr>
                <w:rStyle w:val="s0"/>
                <w:sz w:val="24"/>
                <w:szCs w:val="24"/>
              </w:rPr>
              <w:t>2) Desktop-приложение - позволяющее осуществлять работу с ЭСФ в режиме off-line (в условиях отсутствия и/или нестабильного интернет-соединения);</w:t>
            </w:r>
          </w:p>
          <w:p w:rsidR="00F0140A" w:rsidRPr="00797443" w:rsidRDefault="00F0140A" w:rsidP="00E702A6">
            <w:pPr>
              <w:spacing w:after="0" w:line="240" w:lineRule="auto"/>
              <w:ind w:firstLine="252"/>
              <w:contextualSpacing/>
              <w:jc w:val="both"/>
              <w:rPr>
                <w:rStyle w:val="s0"/>
                <w:sz w:val="24"/>
                <w:szCs w:val="24"/>
              </w:rPr>
            </w:pPr>
            <w:r w:rsidRPr="003E6989">
              <w:rPr>
                <w:rStyle w:val="s0"/>
                <w:sz w:val="24"/>
                <w:szCs w:val="24"/>
              </w:rPr>
              <w:t xml:space="preserve">3) API-интерфейс - позволяющее внешним учетным системам выполнять </w:t>
            </w:r>
            <w:r w:rsidR="00E702A6" w:rsidRPr="00E702A6">
              <w:rPr>
                <w:rStyle w:val="s0"/>
                <w:b/>
                <w:sz w:val="24"/>
                <w:szCs w:val="24"/>
              </w:rPr>
              <w:t xml:space="preserve"> в ИС ЭСФ</w:t>
            </w:r>
            <w:r w:rsidR="00E702A6" w:rsidRPr="003E6989">
              <w:rPr>
                <w:rStyle w:val="s0"/>
                <w:sz w:val="24"/>
                <w:szCs w:val="24"/>
              </w:rPr>
              <w:t xml:space="preserve"> </w:t>
            </w:r>
            <w:r w:rsidRPr="003E6989">
              <w:rPr>
                <w:rStyle w:val="s0"/>
                <w:sz w:val="24"/>
                <w:szCs w:val="24"/>
              </w:rPr>
              <w:t>все операции, предусмотренные бизнес-процессами в Web-приложении и desktop-приложении, путем интеграции ИС ЭСФ с учетными системами участников ИС ЭСФ.</w:t>
            </w:r>
          </w:p>
        </w:tc>
        <w:tc>
          <w:tcPr>
            <w:tcW w:w="1701" w:type="dxa"/>
          </w:tcPr>
          <w:p w:rsidR="00F0140A" w:rsidRPr="00510F00" w:rsidRDefault="00B8298D" w:rsidP="00F0140A">
            <w:pPr>
              <w:spacing w:after="0" w:line="240" w:lineRule="auto"/>
              <w:ind w:firstLine="34"/>
              <w:contextualSpacing/>
              <w:jc w:val="both"/>
              <w:rPr>
                <w:rFonts w:ascii="Times New Roman" w:hAnsi="Times New Roman"/>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p>
        </w:tc>
      </w:tr>
      <w:tr w:rsidR="00F0140A" w:rsidRPr="00797443" w:rsidTr="008140BD">
        <w:tc>
          <w:tcPr>
            <w:tcW w:w="675" w:type="dxa"/>
            <w:shd w:val="clear" w:color="auto" w:fill="auto"/>
          </w:tcPr>
          <w:p w:rsidR="00F0140A" w:rsidRDefault="00FA32CB" w:rsidP="00F0140A">
            <w:pPr>
              <w:spacing w:after="0" w:line="240" w:lineRule="auto"/>
              <w:contextualSpacing/>
              <w:jc w:val="both"/>
              <w:rPr>
                <w:rFonts w:ascii="Times New Roman" w:hAnsi="Times New Roman"/>
                <w:b/>
                <w:sz w:val="24"/>
                <w:szCs w:val="24"/>
              </w:rPr>
            </w:pPr>
            <w:r>
              <w:rPr>
                <w:rFonts w:ascii="Times New Roman" w:hAnsi="Times New Roman"/>
                <w:b/>
                <w:sz w:val="24"/>
                <w:szCs w:val="24"/>
              </w:rPr>
              <w:t>19</w:t>
            </w:r>
          </w:p>
        </w:tc>
        <w:tc>
          <w:tcPr>
            <w:tcW w:w="851" w:type="dxa"/>
            <w:shd w:val="clear" w:color="auto" w:fill="auto"/>
          </w:tcPr>
          <w:p w:rsidR="00F0140A" w:rsidRPr="00510F00" w:rsidRDefault="00F0140A" w:rsidP="00F0140A">
            <w:pPr>
              <w:spacing w:after="0" w:line="240" w:lineRule="auto"/>
              <w:contextualSpacing/>
              <w:jc w:val="both"/>
              <w:rPr>
                <w:rFonts w:ascii="Times New Roman" w:hAnsi="Times New Roman"/>
                <w:sz w:val="24"/>
                <w:szCs w:val="24"/>
              </w:rPr>
            </w:pPr>
            <w:r w:rsidRPr="00510F00">
              <w:rPr>
                <w:rFonts w:ascii="Times New Roman" w:hAnsi="Times New Roman"/>
                <w:sz w:val="24"/>
                <w:szCs w:val="24"/>
              </w:rPr>
              <w:t>Пунк</w:t>
            </w:r>
            <w:r>
              <w:rPr>
                <w:rFonts w:ascii="Times New Roman" w:hAnsi="Times New Roman"/>
                <w:sz w:val="24"/>
                <w:szCs w:val="24"/>
              </w:rPr>
              <w:t>т 16</w:t>
            </w:r>
          </w:p>
        </w:tc>
        <w:tc>
          <w:tcPr>
            <w:tcW w:w="5528" w:type="dxa"/>
            <w:shd w:val="clear" w:color="auto" w:fill="auto"/>
          </w:tcPr>
          <w:p w:rsidR="00F0140A" w:rsidRPr="003E6989" w:rsidRDefault="00F0140A" w:rsidP="00743F43">
            <w:pPr>
              <w:spacing w:after="0" w:line="240" w:lineRule="auto"/>
              <w:ind w:firstLine="252"/>
              <w:jc w:val="both"/>
              <w:rPr>
                <w:sz w:val="24"/>
                <w:szCs w:val="24"/>
              </w:rPr>
            </w:pPr>
            <w:r w:rsidRPr="008B3B1D">
              <w:rPr>
                <w:rStyle w:val="s0"/>
                <w:b/>
                <w:sz w:val="24"/>
                <w:szCs w:val="24"/>
              </w:rPr>
              <w:t>16.</w:t>
            </w:r>
            <w:r w:rsidRPr="003E6989">
              <w:rPr>
                <w:rStyle w:val="s0"/>
                <w:sz w:val="24"/>
                <w:szCs w:val="24"/>
              </w:rPr>
              <w:t xml:space="preserve"> ИС ЭСФ позволяет, в том числе, осуществлять:</w:t>
            </w:r>
          </w:p>
          <w:p w:rsidR="00F0140A" w:rsidRPr="003E6989" w:rsidRDefault="00F0140A" w:rsidP="00743F43">
            <w:pPr>
              <w:spacing w:after="0" w:line="240" w:lineRule="auto"/>
              <w:ind w:firstLine="252"/>
              <w:jc w:val="both"/>
              <w:rPr>
                <w:sz w:val="24"/>
                <w:szCs w:val="24"/>
              </w:rPr>
            </w:pPr>
            <w:r w:rsidRPr="003E6989">
              <w:rPr>
                <w:rStyle w:val="s0"/>
                <w:sz w:val="24"/>
                <w:szCs w:val="24"/>
              </w:rPr>
              <w:t>1) прием счетов-фактур, выписанных в учетных системах налогоплательщика, после их проверки на соответствие требованиям, установленным настоящими Правилами;</w:t>
            </w:r>
          </w:p>
          <w:p w:rsidR="00F0140A" w:rsidRPr="003E6989" w:rsidRDefault="00F0140A" w:rsidP="00743F43">
            <w:pPr>
              <w:spacing w:after="0" w:line="240" w:lineRule="auto"/>
              <w:ind w:firstLine="252"/>
              <w:jc w:val="both"/>
              <w:rPr>
                <w:sz w:val="24"/>
                <w:szCs w:val="24"/>
              </w:rPr>
            </w:pPr>
            <w:r w:rsidRPr="003E6989">
              <w:rPr>
                <w:rStyle w:val="s0"/>
                <w:sz w:val="24"/>
                <w:szCs w:val="24"/>
              </w:rPr>
              <w:t xml:space="preserve">2) обмен сообщениями в ИС ЭСФ </w:t>
            </w:r>
            <w:r w:rsidRPr="00E702A6">
              <w:rPr>
                <w:rStyle w:val="s0"/>
                <w:b/>
                <w:sz w:val="24"/>
                <w:szCs w:val="24"/>
              </w:rPr>
              <w:t>между участниками ИС ЭСФ</w:t>
            </w:r>
            <w:r w:rsidRPr="003E6989">
              <w:rPr>
                <w:rStyle w:val="s0"/>
                <w:sz w:val="24"/>
                <w:szCs w:val="24"/>
              </w:rPr>
              <w:t>;</w:t>
            </w:r>
          </w:p>
          <w:p w:rsidR="00F0140A" w:rsidRPr="00C36883" w:rsidRDefault="00F0140A" w:rsidP="00743F43">
            <w:pPr>
              <w:spacing w:after="0" w:line="240" w:lineRule="auto"/>
              <w:ind w:firstLine="252"/>
              <w:rPr>
                <w:rStyle w:val="s0"/>
                <w:rFonts w:ascii="Calibri" w:hAnsi="Calibri"/>
                <w:b/>
                <w:color w:val="auto"/>
                <w:sz w:val="24"/>
                <w:szCs w:val="24"/>
              </w:rPr>
            </w:pPr>
            <w:r w:rsidRPr="00C36883">
              <w:rPr>
                <w:rStyle w:val="s0"/>
                <w:b/>
                <w:sz w:val="24"/>
                <w:szCs w:val="24"/>
              </w:rPr>
              <w:t>3) отзыв ранее выписанного ЭСФ.</w:t>
            </w:r>
          </w:p>
        </w:tc>
        <w:tc>
          <w:tcPr>
            <w:tcW w:w="900" w:type="dxa"/>
          </w:tcPr>
          <w:p w:rsidR="00F0140A" w:rsidRPr="00510F00" w:rsidRDefault="00F0140A" w:rsidP="00FA32CB">
            <w:pPr>
              <w:spacing w:after="0" w:line="240" w:lineRule="auto"/>
              <w:contextualSpacing/>
              <w:jc w:val="both"/>
              <w:rPr>
                <w:rFonts w:ascii="Times New Roman" w:hAnsi="Times New Roman"/>
                <w:sz w:val="24"/>
                <w:szCs w:val="24"/>
              </w:rPr>
            </w:pPr>
            <w:r w:rsidRPr="00510F00">
              <w:rPr>
                <w:rFonts w:ascii="Times New Roman" w:hAnsi="Times New Roman"/>
                <w:sz w:val="24"/>
                <w:szCs w:val="24"/>
              </w:rPr>
              <w:t>Пунк</w:t>
            </w:r>
            <w:r>
              <w:rPr>
                <w:rFonts w:ascii="Times New Roman" w:hAnsi="Times New Roman"/>
                <w:sz w:val="24"/>
                <w:szCs w:val="24"/>
              </w:rPr>
              <w:t>т 17</w:t>
            </w:r>
          </w:p>
        </w:tc>
        <w:tc>
          <w:tcPr>
            <w:tcW w:w="5904" w:type="dxa"/>
            <w:shd w:val="clear" w:color="auto" w:fill="auto"/>
          </w:tcPr>
          <w:p w:rsidR="00F0140A" w:rsidRPr="003E6989" w:rsidRDefault="00F0140A" w:rsidP="00743F43">
            <w:pPr>
              <w:spacing w:after="0" w:line="240" w:lineRule="auto"/>
              <w:ind w:firstLine="252"/>
              <w:jc w:val="both"/>
              <w:rPr>
                <w:sz w:val="24"/>
                <w:szCs w:val="24"/>
              </w:rPr>
            </w:pPr>
            <w:r>
              <w:rPr>
                <w:rStyle w:val="s0"/>
                <w:b/>
                <w:sz w:val="24"/>
                <w:szCs w:val="24"/>
              </w:rPr>
              <w:t xml:space="preserve">17. </w:t>
            </w:r>
            <w:r w:rsidRPr="003E6989">
              <w:rPr>
                <w:rStyle w:val="s0"/>
                <w:sz w:val="24"/>
                <w:szCs w:val="24"/>
              </w:rPr>
              <w:t>ИС ЭСФ позволяет, в том числе, осуществлять:</w:t>
            </w:r>
          </w:p>
          <w:p w:rsidR="00F0140A" w:rsidRPr="003E6989" w:rsidRDefault="00F0140A" w:rsidP="00743F43">
            <w:pPr>
              <w:spacing w:after="0" w:line="240" w:lineRule="auto"/>
              <w:ind w:firstLine="252"/>
              <w:jc w:val="both"/>
              <w:rPr>
                <w:sz w:val="24"/>
                <w:szCs w:val="24"/>
              </w:rPr>
            </w:pPr>
            <w:r w:rsidRPr="003E6989">
              <w:rPr>
                <w:rStyle w:val="s0"/>
                <w:sz w:val="24"/>
                <w:szCs w:val="24"/>
              </w:rPr>
              <w:t>1) прием счетов-фактур, выписанных в учетных системах налогоплательщика, после их проверки на соответствие требованиям, установленным настоящими Правилами;</w:t>
            </w:r>
          </w:p>
          <w:p w:rsidR="00F0140A" w:rsidRPr="003E6989" w:rsidRDefault="00F0140A" w:rsidP="00743F43">
            <w:pPr>
              <w:spacing w:after="0" w:line="240" w:lineRule="auto"/>
              <w:ind w:firstLine="252"/>
              <w:jc w:val="both"/>
              <w:rPr>
                <w:sz w:val="24"/>
                <w:szCs w:val="24"/>
              </w:rPr>
            </w:pPr>
            <w:r w:rsidRPr="003E6989">
              <w:rPr>
                <w:rStyle w:val="s0"/>
                <w:sz w:val="24"/>
                <w:szCs w:val="24"/>
              </w:rPr>
              <w:t xml:space="preserve">2) обмен сообщениями </w:t>
            </w:r>
            <w:r w:rsidR="00E702A6" w:rsidRPr="00E702A6">
              <w:rPr>
                <w:rStyle w:val="s0"/>
                <w:b/>
                <w:sz w:val="24"/>
                <w:szCs w:val="24"/>
              </w:rPr>
              <w:t xml:space="preserve"> между участниками ИС ЭСФ</w:t>
            </w:r>
            <w:r w:rsidR="00E702A6" w:rsidRPr="003E6989">
              <w:rPr>
                <w:rStyle w:val="s0"/>
                <w:sz w:val="24"/>
                <w:szCs w:val="24"/>
              </w:rPr>
              <w:t xml:space="preserve"> </w:t>
            </w:r>
            <w:r w:rsidRPr="003E6989">
              <w:rPr>
                <w:rStyle w:val="s0"/>
                <w:sz w:val="24"/>
                <w:szCs w:val="24"/>
              </w:rPr>
              <w:t>в ИС ЭСФ</w:t>
            </w:r>
            <w:r>
              <w:rPr>
                <w:rStyle w:val="s0"/>
                <w:sz w:val="24"/>
                <w:szCs w:val="24"/>
              </w:rPr>
              <w:t>.</w:t>
            </w:r>
          </w:p>
          <w:p w:rsidR="00F0140A" w:rsidRPr="00797443" w:rsidRDefault="00F0140A" w:rsidP="00743F43">
            <w:pPr>
              <w:spacing w:after="0" w:line="240" w:lineRule="auto"/>
              <w:ind w:firstLine="252"/>
              <w:contextualSpacing/>
              <w:jc w:val="both"/>
              <w:rPr>
                <w:rStyle w:val="s0"/>
                <w:sz w:val="24"/>
                <w:szCs w:val="24"/>
              </w:rPr>
            </w:pPr>
          </w:p>
        </w:tc>
        <w:tc>
          <w:tcPr>
            <w:tcW w:w="1701" w:type="dxa"/>
          </w:tcPr>
          <w:p w:rsidR="00F0140A" w:rsidRPr="00510F00" w:rsidRDefault="00B8298D" w:rsidP="00F0140A">
            <w:pPr>
              <w:spacing w:after="0" w:line="240" w:lineRule="auto"/>
              <w:ind w:firstLine="34"/>
              <w:contextualSpacing/>
              <w:jc w:val="both"/>
              <w:rPr>
                <w:rFonts w:ascii="Times New Roman" w:hAnsi="Times New Roman"/>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p>
        </w:tc>
      </w:tr>
      <w:tr w:rsidR="00F0140A" w:rsidRPr="00797443" w:rsidTr="008140BD">
        <w:tc>
          <w:tcPr>
            <w:tcW w:w="675" w:type="dxa"/>
            <w:shd w:val="clear" w:color="auto" w:fill="auto"/>
          </w:tcPr>
          <w:p w:rsidR="00F0140A" w:rsidRDefault="00FA32CB" w:rsidP="00F0140A">
            <w:pPr>
              <w:spacing w:after="0" w:line="240" w:lineRule="auto"/>
              <w:contextualSpacing/>
              <w:jc w:val="both"/>
              <w:rPr>
                <w:rFonts w:ascii="Times New Roman" w:hAnsi="Times New Roman"/>
                <w:b/>
                <w:sz w:val="24"/>
                <w:szCs w:val="24"/>
              </w:rPr>
            </w:pPr>
            <w:r>
              <w:rPr>
                <w:rFonts w:ascii="Times New Roman" w:hAnsi="Times New Roman"/>
                <w:b/>
                <w:sz w:val="24"/>
                <w:szCs w:val="24"/>
              </w:rPr>
              <w:t>20</w:t>
            </w:r>
          </w:p>
        </w:tc>
        <w:tc>
          <w:tcPr>
            <w:tcW w:w="851" w:type="dxa"/>
            <w:shd w:val="clear" w:color="auto" w:fill="auto"/>
          </w:tcPr>
          <w:p w:rsidR="00F0140A" w:rsidRPr="00510F00" w:rsidRDefault="00F0140A" w:rsidP="00F0140A">
            <w:pPr>
              <w:spacing w:after="0" w:line="240" w:lineRule="auto"/>
              <w:contextualSpacing/>
              <w:jc w:val="both"/>
              <w:rPr>
                <w:rFonts w:ascii="Times New Roman" w:hAnsi="Times New Roman"/>
                <w:sz w:val="24"/>
                <w:szCs w:val="24"/>
              </w:rPr>
            </w:pPr>
            <w:r w:rsidRPr="00510F00">
              <w:rPr>
                <w:rFonts w:ascii="Times New Roman" w:hAnsi="Times New Roman"/>
                <w:sz w:val="24"/>
                <w:szCs w:val="24"/>
              </w:rPr>
              <w:t>Пунк</w:t>
            </w:r>
            <w:r>
              <w:rPr>
                <w:rFonts w:ascii="Times New Roman" w:hAnsi="Times New Roman"/>
                <w:sz w:val="24"/>
                <w:szCs w:val="24"/>
              </w:rPr>
              <w:t>т 17</w:t>
            </w:r>
          </w:p>
        </w:tc>
        <w:tc>
          <w:tcPr>
            <w:tcW w:w="5528" w:type="dxa"/>
            <w:shd w:val="clear" w:color="auto" w:fill="auto"/>
          </w:tcPr>
          <w:p w:rsidR="00F0140A" w:rsidRPr="003E6989" w:rsidRDefault="00F0140A" w:rsidP="00743F43">
            <w:pPr>
              <w:spacing w:after="0" w:line="240" w:lineRule="auto"/>
              <w:ind w:firstLine="252"/>
              <w:jc w:val="both"/>
              <w:rPr>
                <w:sz w:val="24"/>
                <w:szCs w:val="24"/>
              </w:rPr>
            </w:pPr>
            <w:r w:rsidRPr="008B3B1D">
              <w:rPr>
                <w:rStyle w:val="s0"/>
                <w:b/>
                <w:sz w:val="24"/>
                <w:szCs w:val="24"/>
              </w:rPr>
              <w:t>17.</w:t>
            </w:r>
            <w:r w:rsidRPr="003E6989">
              <w:rPr>
                <w:rStyle w:val="s0"/>
                <w:sz w:val="24"/>
                <w:szCs w:val="24"/>
              </w:rPr>
              <w:t xml:space="preserve"> ЭСФ выписывается в национальной валюте Республики Казахстан, за исключением следующих случаев, при которых возможно указание в иностранной валюте:</w:t>
            </w:r>
          </w:p>
          <w:p w:rsidR="00F0140A" w:rsidRPr="003E6989" w:rsidRDefault="00F0140A" w:rsidP="00743F43">
            <w:pPr>
              <w:spacing w:after="0" w:line="240" w:lineRule="auto"/>
              <w:ind w:firstLine="252"/>
              <w:jc w:val="both"/>
              <w:rPr>
                <w:sz w:val="24"/>
                <w:szCs w:val="24"/>
              </w:rPr>
            </w:pPr>
            <w:r w:rsidRPr="003E6989">
              <w:rPr>
                <w:rStyle w:val="s0"/>
                <w:sz w:val="24"/>
                <w:szCs w:val="24"/>
              </w:rPr>
              <w:t>1) по сделкам (операциям), заключенным (совершенным) в рамках соглашения (контракта) о разделе продукции;</w:t>
            </w:r>
          </w:p>
          <w:p w:rsidR="00F0140A" w:rsidRPr="003E6989" w:rsidRDefault="00F0140A" w:rsidP="00743F43">
            <w:pPr>
              <w:spacing w:after="0" w:line="240" w:lineRule="auto"/>
              <w:ind w:firstLine="252"/>
              <w:jc w:val="both"/>
              <w:rPr>
                <w:sz w:val="24"/>
                <w:szCs w:val="24"/>
              </w:rPr>
            </w:pPr>
            <w:r w:rsidRPr="003E6989">
              <w:rPr>
                <w:rStyle w:val="s0"/>
                <w:sz w:val="24"/>
                <w:szCs w:val="24"/>
              </w:rPr>
              <w:t xml:space="preserve">2) по сделкам (операциям) по реализации товаров на экспорт, облагаемым по нулевой ставке НДС в соответствии со </w:t>
            </w:r>
            <w:bookmarkStart w:id="10" w:name="sub1000926279"/>
            <w:r w:rsidRPr="00E702A6">
              <w:rPr>
                <w:rStyle w:val="s0"/>
                <w:b/>
                <w:bCs/>
                <w:sz w:val="24"/>
                <w:szCs w:val="24"/>
              </w:rPr>
              <w:t>статями</w:t>
            </w:r>
            <w:r w:rsidRPr="003E6989">
              <w:rPr>
                <w:rStyle w:val="s0"/>
                <w:bCs/>
                <w:sz w:val="24"/>
                <w:szCs w:val="24"/>
              </w:rPr>
              <w:t xml:space="preserve"> 242</w:t>
            </w:r>
            <w:bookmarkEnd w:id="10"/>
            <w:r w:rsidRPr="003E6989">
              <w:rPr>
                <w:rStyle w:val="s0"/>
                <w:sz w:val="24"/>
                <w:szCs w:val="24"/>
              </w:rPr>
              <w:t xml:space="preserve">, </w:t>
            </w:r>
            <w:bookmarkStart w:id="11" w:name="sub1002363193"/>
            <w:r w:rsidRPr="003E6989">
              <w:rPr>
                <w:rStyle w:val="s0"/>
                <w:bCs/>
                <w:sz w:val="24"/>
                <w:szCs w:val="24"/>
              </w:rPr>
              <w:t>276-11</w:t>
            </w:r>
            <w:bookmarkEnd w:id="11"/>
            <w:r w:rsidRPr="003E6989">
              <w:rPr>
                <w:rStyle w:val="s0"/>
                <w:sz w:val="24"/>
                <w:szCs w:val="24"/>
              </w:rPr>
              <w:t xml:space="preserve">, </w:t>
            </w:r>
            <w:bookmarkStart w:id="12" w:name="sub1002363217"/>
            <w:r w:rsidRPr="003E6989">
              <w:rPr>
                <w:rStyle w:val="s0"/>
                <w:bCs/>
                <w:sz w:val="24"/>
                <w:szCs w:val="24"/>
              </w:rPr>
              <w:t>276-13</w:t>
            </w:r>
            <w:bookmarkEnd w:id="12"/>
            <w:r w:rsidRPr="003E6989">
              <w:rPr>
                <w:rStyle w:val="s0"/>
                <w:sz w:val="24"/>
                <w:szCs w:val="24"/>
              </w:rPr>
              <w:t xml:space="preserve"> Налогового кодекса;</w:t>
            </w:r>
          </w:p>
          <w:p w:rsidR="00F0140A" w:rsidRPr="003E6989" w:rsidRDefault="00F0140A" w:rsidP="00743F43">
            <w:pPr>
              <w:spacing w:after="0" w:line="240" w:lineRule="auto"/>
              <w:ind w:firstLine="252"/>
              <w:jc w:val="both"/>
              <w:rPr>
                <w:sz w:val="24"/>
                <w:szCs w:val="24"/>
              </w:rPr>
            </w:pPr>
            <w:r w:rsidRPr="003E6989">
              <w:rPr>
                <w:rStyle w:val="s0"/>
                <w:sz w:val="24"/>
                <w:szCs w:val="24"/>
              </w:rPr>
              <w:t xml:space="preserve">3) по оборотам по реализации услуг по международным перевозкам, облагаемым по нулевой ставке НДС в соответствии со </w:t>
            </w:r>
            <w:r w:rsidRPr="00E702A6">
              <w:rPr>
                <w:rStyle w:val="s0"/>
                <w:b/>
                <w:bCs/>
                <w:sz w:val="24"/>
                <w:szCs w:val="24"/>
              </w:rPr>
              <w:t>статьей</w:t>
            </w:r>
            <w:r w:rsidRPr="003E6989">
              <w:rPr>
                <w:rStyle w:val="s0"/>
                <w:bCs/>
                <w:sz w:val="24"/>
                <w:szCs w:val="24"/>
              </w:rPr>
              <w:t xml:space="preserve"> 244</w:t>
            </w:r>
            <w:r w:rsidRPr="003E6989">
              <w:rPr>
                <w:rStyle w:val="s0"/>
                <w:sz w:val="24"/>
                <w:szCs w:val="24"/>
              </w:rPr>
              <w:t xml:space="preserve"> Налогового кодекса;</w:t>
            </w:r>
          </w:p>
          <w:p w:rsidR="00F0140A" w:rsidRPr="00797443" w:rsidRDefault="00F0140A" w:rsidP="00743F43">
            <w:pPr>
              <w:spacing w:after="0" w:line="240" w:lineRule="auto"/>
              <w:ind w:firstLine="252"/>
              <w:contextualSpacing/>
              <w:jc w:val="both"/>
              <w:rPr>
                <w:rStyle w:val="s0"/>
                <w:sz w:val="24"/>
                <w:szCs w:val="24"/>
              </w:rPr>
            </w:pPr>
            <w:r w:rsidRPr="003E6989">
              <w:rPr>
                <w:rStyle w:val="s0"/>
                <w:sz w:val="24"/>
                <w:szCs w:val="24"/>
              </w:rPr>
              <w:t xml:space="preserve">4) по оборотам по реализации, облагаемым по нулевой ставке НДС в соответствии с </w:t>
            </w:r>
            <w:r w:rsidRPr="003E6989">
              <w:rPr>
                <w:rStyle w:val="s0"/>
                <w:bCs/>
                <w:sz w:val="24"/>
                <w:szCs w:val="24"/>
              </w:rPr>
              <w:t>пунктом 1-2 статьи 245</w:t>
            </w:r>
            <w:r w:rsidRPr="003E6989">
              <w:rPr>
                <w:rStyle w:val="s0"/>
                <w:sz w:val="24"/>
                <w:szCs w:val="24"/>
              </w:rPr>
              <w:t xml:space="preserve"> Налогового кодекса.</w:t>
            </w:r>
          </w:p>
        </w:tc>
        <w:tc>
          <w:tcPr>
            <w:tcW w:w="900" w:type="dxa"/>
          </w:tcPr>
          <w:p w:rsidR="00F0140A" w:rsidRPr="00510F00" w:rsidRDefault="00F0140A" w:rsidP="00FA32CB">
            <w:pPr>
              <w:spacing w:after="0" w:line="240" w:lineRule="auto"/>
              <w:contextualSpacing/>
              <w:jc w:val="both"/>
              <w:rPr>
                <w:rFonts w:ascii="Times New Roman" w:hAnsi="Times New Roman"/>
                <w:sz w:val="24"/>
                <w:szCs w:val="24"/>
              </w:rPr>
            </w:pPr>
            <w:r w:rsidRPr="00510F00">
              <w:rPr>
                <w:rFonts w:ascii="Times New Roman" w:hAnsi="Times New Roman"/>
                <w:sz w:val="24"/>
                <w:szCs w:val="24"/>
              </w:rPr>
              <w:t>Пунк</w:t>
            </w:r>
            <w:r>
              <w:rPr>
                <w:rFonts w:ascii="Times New Roman" w:hAnsi="Times New Roman"/>
                <w:sz w:val="24"/>
                <w:szCs w:val="24"/>
              </w:rPr>
              <w:t>т 18</w:t>
            </w:r>
          </w:p>
        </w:tc>
        <w:tc>
          <w:tcPr>
            <w:tcW w:w="5904" w:type="dxa"/>
            <w:shd w:val="clear" w:color="auto" w:fill="auto"/>
          </w:tcPr>
          <w:p w:rsidR="00F0140A" w:rsidRPr="003E6989" w:rsidRDefault="00F0140A" w:rsidP="00743F43">
            <w:pPr>
              <w:spacing w:after="0" w:line="240" w:lineRule="auto"/>
              <w:ind w:firstLine="252"/>
              <w:jc w:val="both"/>
              <w:rPr>
                <w:sz w:val="24"/>
                <w:szCs w:val="24"/>
              </w:rPr>
            </w:pPr>
            <w:r>
              <w:rPr>
                <w:rStyle w:val="s0"/>
                <w:b/>
                <w:sz w:val="24"/>
                <w:szCs w:val="24"/>
              </w:rPr>
              <w:t xml:space="preserve">18. </w:t>
            </w:r>
            <w:r w:rsidRPr="003E6989">
              <w:rPr>
                <w:rStyle w:val="s0"/>
                <w:sz w:val="24"/>
                <w:szCs w:val="24"/>
              </w:rPr>
              <w:t>ЭСФ выписывается в национальной валюте Республики Казахстан, за исключением следующих случаев, при которых возможно указание в иностранной валюте:</w:t>
            </w:r>
          </w:p>
          <w:p w:rsidR="00F0140A" w:rsidRPr="003E6989" w:rsidRDefault="00F0140A" w:rsidP="00743F43">
            <w:pPr>
              <w:spacing w:after="0" w:line="240" w:lineRule="auto"/>
              <w:ind w:firstLine="252"/>
              <w:jc w:val="both"/>
              <w:rPr>
                <w:sz w:val="24"/>
                <w:szCs w:val="24"/>
              </w:rPr>
            </w:pPr>
            <w:r w:rsidRPr="003E6989">
              <w:rPr>
                <w:rStyle w:val="s0"/>
                <w:sz w:val="24"/>
                <w:szCs w:val="24"/>
              </w:rPr>
              <w:t>1) по сделкам (операциям), заключенным (совершенным) в рамках соглашения (контракта) о разделе продукции;</w:t>
            </w:r>
          </w:p>
          <w:p w:rsidR="00F0140A" w:rsidRPr="003E6989" w:rsidRDefault="00F0140A" w:rsidP="00743F43">
            <w:pPr>
              <w:spacing w:after="0" w:line="240" w:lineRule="auto"/>
              <w:ind w:firstLine="252"/>
              <w:jc w:val="both"/>
              <w:rPr>
                <w:sz w:val="24"/>
                <w:szCs w:val="24"/>
              </w:rPr>
            </w:pPr>
            <w:r w:rsidRPr="003E6989">
              <w:rPr>
                <w:rStyle w:val="s0"/>
                <w:sz w:val="24"/>
                <w:szCs w:val="24"/>
              </w:rPr>
              <w:t xml:space="preserve">2) по сделкам (операциям) по реализации товаров на экспорт, облагаемым по нулевой ставке НДС в соответствии со </w:t>
            </w:r>
            <w:r w:rsidRPr="003E6989">
              <w:rPr>
                <w:rStyle w:val="s0"/>
                <w:bCs/>
                <w:sz w:val="24"/>
                <w:szCs w:val="24"/>
              </w:rPr>
              <w:t>стат</w:t>
            </w:r>
            <w:r w:rsidR="00E702A6">
              <w:rPr>
                <w:rStyle w:val="s0"/>
                <w:bCs/>
                <w:sz w:val="24"/>
                <w:szCs w:val="24"/>
              </w:rPr>
              <w:t>ь</w:t>
            </w:r>
            <w:r w:rsidRPr="003E6989">
              <w:rPr>
                <w:rStyle w:val="s0"/>
                <w:bCs/>
                <w:sz w:val="24"/>
                <w:szCs w:val="24"/>
              </w:rPr>
              <w:t>ями 242</w:t>
            </w:r>
            <w:r w:rsidRPr="003E6989">
              <w:rPr>
                <w:rStyle w:val="s0"/>
                <w:sz w:val="24"/>
                <w:szCs w:val="24"/>
              </w:rPr>
              <w:t xml:space="preserve">, </w:t>
            </w:r>
            <w:r w:rsidRPr="003E6989">
              <w:rPr>
                <w:rStyle w:val="s0"/>
                <w:bCs/>
                <w:sz w:val="24"/>
                <w:szCs w:val="24"/>
              </w:rPr>
              <w:t>276-11</w:t>
            </w:r>
            <w:r w:rsidRPr="003E6989">
              <w:rPr>
                <w:rStyle w:val="s0"/>
                <w:sz w:val="24"/>
                <w:szCs w:val="24"/>
              </w:rPr>
              <w:t xml:space="preserve">, </w:t>
            </w:r>
            <w:r w:rsidRPr="003E6989">
              <w:rPr>
                <w:rStyle w:val="s0"/>
                <w:bCs/>
                <w:sz w:val="24"/>
                <w:szCs w:val="24"/>
              </w:rPr>
              <w:t>276-13</w:t>
            </w:r>
            <w:r w:rsidRPr="003E6989">
              <w:rPr>
                <w:rStyle w:val="s0"/>
                <w:sz w:val="24"/>
                <w:szCs w:val="24"/>
              </w:rPr>
              <w:t xml:space="preserve"> Налогового кодекса;</w:t>
            </w:r>
          </w:p>
          <w:p w:rsidR="00F0140A" w:rsidRPr="003E6989" w:rsidRDefault="00F0140A" w:rsidP="00743F43">
            <w:pPr>
              <w:spacing w:after="0" w:line="240" w:lineRule="auto"/>
              <w:ind w:firstLine="252"/>
              <w:jc w:val="both"/>
              <w:rPr>
                <w:sz w:val="24"/>
                <w:szCs w:val="24"/>
              </w:rPr>
            </w:pPr>
            <w:r w:rsidRPr="003E6989">
              <w:rPr>
                <w:rStyle w:val="s0"/>
                <w:sz w:val="24"/>
                <w:szCs w:val="24"/>
              </w:rPr>
              <w:t xml:space="preserve">3) по оборотам по реализации услуг по международным перевозкам, облагаемым по нулевой ставке НДС в соответствии со </w:t>
            </w:r>
            <w:r w:rsidRPr="00E702A6">
              <w:rPr>
                <w:rStyle w:val="s0"/>
                <w:b/>
                <w:bCs/>
                <w:sz w:val="24"/>
                <w:szCs w:val="24"/>
              </w:rPr>
              <w:t>стать</w:t>
            </w:r>
            <w:r w:rsidR="00E702A6">
              <w:rPr>
                <w:rStyle w:val="s0"/>
                <w:b/>
                <w:bCs/>
                <w:sz w:val="24"/>
                <w:szCs w:val="24"/>
              </w:rPr>
              <w:t>ями</w:t>
            </w:r>
            <w:r w:rsidRPr="003E6989">
              <w:rPr>
                <w:rStyle w:val="s0"/>
                <w:bCs/>
                <w:sz w:val="24"/>
                <w:szCs w:val="24"/>
              </w:rPr>
              <w:t xml:space="preserve"> 244</w:t>
            </w:r>
            <w:r w:rsidR="00E702A6">
              <w:rPr>
                <w:rStyle w:val="s0"/>
                <w:bCs/>
                <w:sz w:val="24"/>
                <w:szCs w:val="24"/>
              </w:rPr>
              <w:t xml:space="preserve"> </w:t>
            </w:r>
            <w:r w:rsidR="00E702A6">
              <w:rPr>
                <w:rStyle w:val="s0"/>
                <w:b/>
                <w:bCs/>
                <w:sz w:val="24"/>
                <w:szCs w:val="24"/>
              </w:rPr>
              <w:t>и 276-12</w:t>
            </w:r>
            <w:r w:rsidRPr="003E6989">
              <w:rPr>
                <w:rStyle w:val="s0"/>
                <w:sz w:val="24"/>
                <w:szCs w:val="24"/>
              </w:rPr>
              <w:t xml:space="preserve"> Налогового кодекса;</w:t>
            </w:r>
          </w:p>
          <w:p w:rsidR="00F0140A" w:rsidRPr="00797443" w:rsidRDefault="00F0140A" w:rsidP="00743F43">
            <w:pPr>
              <w:spacing w:after="0" w:line="240" w:lineRule="auto"/>
              <w:ind w:firstLine="252"/>
              <w:contextualSpacing/>
              <w:jc w:val="both"/>
              <w:rPr>
                <w:rStyle w:val="s0"/>
                <w:sz w:val="24"/>
                <w:szCs w:val="24"/>
              </w:rPr>
            </w:pPr>
            <w:r w:rsidRPr="003E6989">
              <w:rPr>
                <w:rStyle w:val="s0"/>
                <w:sz w:val="24"/>
                <w:szCs w:val="24"/>
              </w:rPr>
              <w:t xml:space="preserve">4) по оборотам по реализации, облагаемым по нулевой ставке НДС в соответствии с </w:t>
            </w:r>
            <w:r w:rsidRPr="003E6989">
              <w:rPr>
                <w:rStyle w:val="s0"/>
                <w:bCs/>
                <w:sz w:val="24"/>
                <w:szCs w:val="24"/>
              </w:rPr>
              <w:t>пунктом 1-2 статьи 245</w:t>
            </w:r>
            <w:r w:rsidRPr="003E6989">
              <w:rPr>
                <w:rStyle w:val="s0"/>
                <w:sz w:val="24"/>
                <w:szCs w:val="24"/>
              </w:rPr>
              <w:t xml:space="preserve"> Налогового кодекса.</w:t>
            </w:r>
          </w:p>
        </w:tc>
        <w:tc>
          <w:tcPr>
            <w:tcW w:w="1701" w:type="dxa"/>
          </w:tcPr>
          <w:p w:rsidR="00F0140A" w:rsidRDefault="00B8298D" w:rsidP="00F0140A">
            <w:pPr>
              <w:spacing w:after="0" w:line="240" w:lineRule="auto"/>
              <w:ind w:firstLine="34"/>
              <w:contextualSpacing/>
              <w:jc w:val="both"/>
              <w:rPr>
                <w:rFonts w:ascii="Times New Roman" w:hAnsi="Times New Roman"/>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p>
          <w:p w:rsidR="00C438D5" w:rsidRDefault="00C438D5" w:rsidP="00F0140A">
            <w:pPr>
              <w:spacing w:after="0" w:line="240" w:lineRule="auto"/>
              <w:ind w:firstLine="34"/>
              <w:contextualSpacing/>
              <w:jc w:val="both"/>
              <w:rPr>
                <w:rFonts w:ascii="Times New Roman" w:hAnsi="Times New Roman"/>
                <w:sz w:val="20"/>
                <w:szCs w:val="20"/>
              </w:rPr>
            </w:pPr>
          </w:p>
          <w:p w:rsidR="00C438D5" w:rsidRDefault="00C438D5" w:rsidP="00F0140A">
            <w:pPr>
              <w:spacing w:after="0" w:line="240" w:lineRule="auto"/>
              <w:ind w:firstLine="34"/>
              <w:contextualSpacing/>
              <w:jc w:val="both"/>
              <w:rPr>
                <w:rFonts w:ascii="Times New Roman" w:hAnsi="Times New Roman"/>
                <w:sz w:val="20"/>
                <w:szCs w:val="20"/>
              </w:rPr>
            </w:pPr>
          </w:p>
          <w:p w:rsidR="00C438D5" w:rsidRDefault="00C438D5" w:rsidP="00F0140A">
            <w:pPr>
              <w:spacing w:after="0" w:line="240" w:lineRule="auto"/>
              <w:ind w:firstLine="34"/>
              <w:contextualSpacing/>
              <w:jc w:val="both"/>
              <w:rPr>
                <w:rFonts w:ascii="Times New Roman" w:hAnsi="Times New Roman"/>
                <w:sz w:val="20"/>
                <w:szCs w:val="20"/>
              </w:rPr>
            </w:pPr>
          </w:p>
          <w:p w:rsidR="00C438D5" w:rsidRDefault="00C438D5" w:rsidP="00F0140A">
            <w:pPr>
              <w:spacing w:after="0" w:line="240" w:lineRule="auto"/>
              <w:ind w:firstLine="34"/>
              <w:contextualSpacing/>
              <w:jc w:val="both"/>
              <w:rPr>
                <w:rFonts w:ascii="Times New Roman" w:hAnsi="Times New Roman"/>
                <w:sz w:val="20"/>
                <w:szCs w:val="20"/>
              </w:rPr>
            </w:pPr>
          </w:p>
          <w:p w:rsidR="00C438D5" w:rsidRDefault="00C438D5" w:rsidP="00F0140A">
            <w:pPr>
              <w:spacing w:after="0" w:line="240" w:lineRule="auto"/>
              <w:ind w:firstLine="34"/>
              <w:contextualSpacing/>
              <w:jc w:val="both"/>
              <w:rPr>
                <w:rFonts w:ascii="Times New Roman" w:hAnsi="Times New Roman"/>
                <w:sz w:val="20"/>
                <w:szCs w:val="20"/>
              </w:rPr>
            </w:pPr>
          </w:p>
          <w:p w:rsidR="00C438D5" w:rsidRDefault="00C438D5" w:rsidP="00F0140A">
            <w:pPr>
              <w:spacing w:after="0" w:line="240" w:lineRule="auto"/>
              <w:ind w:firstLine="34"/>
              <w:contextualSpacing/>
              <w:jc w:val="both"/>
              <w:rPr>
                <w:rFonts w:ascii="Times New Roman" w:hAnsi="Times New Roman"/>
                <w:sz w:val="20"/>
                <w:szCs w:val="20"/>
              </w:rPr>
            </w:pPr>
          </w:p>
          <w:p w:rsidR="00C438D5" w:rsidRDefault="00C438D5" w:rsidP="00F0140A">
            <w:pPr>
              <w:spacing w:after="0" w:line="240" w:lineRule="auto"/>
              <w:ind w:firstLine="34"/>
              <w:contextualSpacing/>
              <w:jc w:val="both"/>
              <w:rPr>
                <w:rFonts w:ascii="Times New Roman" w:hAnsi="Times New Roman"/>
                <w:sz w:val="20"/>
                <w:szCs w:val="20"/>
              </w:rPr>
            </w:pPr>
          </w:p>
          <w:p w:rsidR="00C438D5" w:rsidRDefault="00C438D5" w:rsidP="00F0140A">
            <w:pPr>
              <w:spacing w:after="0" w:line="240" w:lineRule="auto"/>
              <w:ind w:firstLine="34"/>
              <w:contextualSpacing/>
              <w:jc w:val="both"/>
              <w:rPr>
                <w:rFonts w:ascii="Times New Roman" w:hAnsi="Times New Roman"/>
                <w:sz w:val="20"/>
                <w:szCs w:val="20"/>
              </w:rPr>
            </w:pPr>
          </w:p>
          <w:p w:rsidR="00C438D5" w:rsidRDefault="00C438D5" w:rsidP="00F0140A">
            <w:pPr>
              <w:spacing w:after="0" w:line="240" w:lineRule="auto"/>
              <w:ind w:firstLine="34"/>
              <w:contextualSpacing/>
              <w:jc w:val="both"/>
              <w:rPr>
                <w:rFonts w:ascii="Times New Roman" w:hAnsi="Times New Roman"/>
                <w:sz w:val="20"/>
                <w:szCs w:val="20"/>
              </w:rPr>
            </w:pPr>
          </w:p>
          <w:p w:rsidR="00C438D5" w:rsidRDefault="00C438D5" w:rsidP="00F0140A">
            <w:pPr>
              <w:spacing w:after="0" w:line="240" w:lineRule="auto"/>
              <w:ind w:firstLine="34"/>
              <w:contextualSpacing/>
              <w:jc w:val="both"/>
              <w:rPr>
                <w:rFonts w:ascii="Times New Roman" w:hAnsi="Times New Roman"/>
                <w:sz w:val="20"/>
                <w:szCs w:val="20"/>
              </w:rPr>
            </w:pPr>
          </w:p>
          <w:p w:rsidR="00C438D5" w:rsidRDefault="00C438D5" w:rsidP="00F0140A">
            <w:pPr>
              <w:spacing w:after="0" w:line="240" w:lineRule="auto"/>
              <w:ind w:firstLine="34"/>
              <w:contextualSpacing/>
              <w:jc w:val="both"/>
              <w:rPr>
                <w:rFonts w:ascii="Times New Roman" w:hAnsi="Times New Roman"/>
                <w:sz w:val="20"/>
                <w:szCs w:val="20"/>
              </w:rPr>
            </w:pPr>
          </w:p>
          <w:p w:rsidR="00C438D5" w:rsidRPr="00510F00" w:rsidRDefault="00C438D5" w:rsidP="00F0140A">
            <w:pPr>
              <w:spacing w:after="0" w:line="240" w:lineRule="auto"/>
              <w:ind w:firstLine="34"/>
              <w:contextualSpacing/>
              <w:jc w:val="both"/>
              <w:rPr>
                <w:rFonts w:ascii="Times New Roman" w:hAnsi="Times New Roman"/>
                <w:sz w:val="20"/>
                <w:szCs w:val="20"/>
              </w:rPr>
            </w:pPr>
            <w:r>
              <w:rPr>
                <w:rFonts w:ascii="Times New Roman" w:hAnsi="Times New Roman"/>
                <w:sz w:val="20"/>
                <w:szCs w:val="20"/>
              </w:rPr>
              <w:t>Добавление данной статьи приводит в порядок условия по межд.перевозкам между гос. ЕАЭС</w:t>
            </w:r>
          </w:p>
        </w:tc>
      </w:tr>
      <w:tr w:rsidR="00F0140A" w:rsidRPr="00797443" w:rsidTr="008140BD">
        <w:tc>
          <w:tcPr>
            <w:tcW w:w="675" w:type="dxa"/>
            <w:shd w:val="clear" w:color="auto" w:fill="auto"/>
          </w:tcPr>
          <w:p w:rsidR="00F0140A" w:rsidRDefault="00FA32CB" w:rsidP="00F0140A">
            <w:pPr>
              <w:spacing w:after="0" w:line="240" w:lineRule="auto"/>
              <w:contextualSpacing/>
              <w:jc w:val="both"/>
              <w:rPr>
                <w:rFonts w:ascii="Times New Roman" w:hAnsi="Times New Roman"/>
                <w:b/>
                <w:sz w:val="24"/>
                <w:szCs w:val="24"/>
              </w:rPr>
            </w:pPr>
            <w:r>
              <w:rPr>
                <w:rFonts w:ascii="Times New Roman" w:hAnsi="Times New Roman"/>
                <w:b/>
                <w:sz w:val="24"/>
                <w:szCs w:val="24"/>
              </w:rPr>
              <w:t>21</w:t>
            </w:r>
          </w:p>
        </w:tc>
        <w:tc>
          <w:tcPr>
            <w:tcW w:w="851" w:type="dxa"/>
            <w:shd w:val="clear" w:color="auto" w:fill="auto"/>
          </w:tcPr>
          <w:p w:rsidR="00F0140A" w:rsidRPr="00510F00" w:rsidRDefault="00FA32CB" w:rsidP="00F0140A">
            <w:pPr>
              <w:spacing w:after="0" w:line="240" w:lineRule="auto"/>
              <w:contextualSpacing/>
              <w:jc w:val="both"/>
              <w:rPr>
                <w:rFonts w:ascii="Times New Roman" w:hAnsi="Times New Roman"/>
                <w:sz w:val="24"/>
                <w:szCs w:val="24"/>
              </w:rPr>
            </w:pPr>
            <w:r>
              <w:rPr>
                <w:rFonts w:ascii="Times New Roman" w:hAnsi="Times New Roman"/>
                <w:sz w:val="24"/>
                <w:szCs w:val="24"/>
              </w:rPr>
              <w:t>раздел</w:t>
            </w:r>
          </w:p>
        </w:tc>
        <w:tc>
          <w:tcPr>
            <w:tcW w:w="5528" w:type="dxa"/>
            <w:shd w:val="clear" w:color="auto" w:fill="auto"/>
          </w:tcPr>
          <w:p w:rsidR="00F0140A" w:rsidRPr="00FA32CB" w:rsidRDefault="00FA32CB" w:rsidP="00743F43">
            <w:pPr>
              <w:spacing w:after="0" w:line="240" w:lineRule="auto"/>
              <w:ind w:firstLine="252"/>
              <w:jc w:val="center"/>
              <w:rPr>
                <w:rStyle w:val="s0"/>
                <w:color w:val="auto"/>
                <w:sz w:val="24"/>
                <w:szCs w:val="24"/>
              </w:rPr>
            </w:pPr>
            <w:r w:rsidRPr="00396998">
              <w:rPr>
                <w:rStyle w:val="s1"/>
                <w:rFonts w:ascii="Times New Roman" w:hAnsi="Times New Roman"/>
                <w:sz w:val="24"/>
                <w:szCs w:val="24"/>
              </w:rPr>
              <w:t>2. Порядок выписки, отправки, приема, регистрации, обработки, передачи и получения ЭСФ</w:t>
            </w:r>
          </w:p>
        </w:tc>
        <w:tc>
          <w:tcPr>
            <w:tcW w:w="900" w:type="dxa"/>
          </w:tcPr>
          <w:p w:rsidR="00F0140A" w:rsidRPr="003635CF" w:rsidRDefault="00FA32CB" w:rsidP="00FA32CB">
            <w:pPr>
              <w:autoSpaceDE w:val="0"/>
              <w:autoSpaceDN w:val="0"/>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раздел</w:t>
            </w:r>
          </w:p>
        </w:tc>
        <w:tc>
          <w:tcPr>
            <w:tcW w:w="5904" w:type="dxa"/>
            <w:shd w:val="clear" w:color="auto" w:fill="auto"/>
          </w:tcPr>
          <w:p w:rsidR="00F0140A" w:rsidRPr="00797443" w:rsidRDefault="00FA32CB" w:rsidP="00743F43">
            <w:pPr>
              <w:spacing w:after="0" w:line="240" w:lineRule="auto"/>
              <w:ind w:firstLine="252"/>
              <w:contextualSpacing/>
              <w:jc w:val="center"/>
              <w:rPr>
                <w:rStyle w:val="s0"/>
                <w:sz w:val="24"/>
                <w:szCs w:val="24"/>
              </w:rPr>
            </w:pPr>
            <w:r w:rsidRPr="00396998">
              <w:rPr>
                <w:rFonts w:ascii="Times New Roman" w:hAnsi="Times New Roman"/>
                <w:b/>
                <w:sz w:val="24"/>
                <w:szCs w:val="24"/>
              </w:rPr>
              <w:t>Глава 2. Порядок выписки, отправки, приема, регистрации, обработки,</w:t>
            </w:r>
            <w:r w:rsidRPr="00396998">
              <w:rPr>
                <w:rFonts w:ascii="Times New Roman" w:hAnsi="Times New Roman"/>
                <w:b/>
                <w:sz w:val="24"/>
                <w:szCs w:val="24"/>
              </w:rPr>
              <w:br/>
              <w:t>передачи и получения ЭСФ</w:t>
            </w:r>
          </w:p>
        </w:tc>
        <w:tc>
          <w:tcPr>
            <w:tcW w:w="1701" w:type="dxa"/>
          </w:tcPr>
          <w:p w:rsidR="00F0140A" w:rsidRPr="00510F00" w:rsidRDefault="00F0140A" w:rsidP="00F0140A">
            <w:pPr>
              <w:spacing w:after="0" w:line="240" w:lineRule="auto"/>
              <w:ind w:firstLine="34"/>
              <w:contextualSpacing/>
              <w:jc w:val="both"/>
              <w:rPr>
                <w:rFonts w:ascii="Times New Roman" w:hAnsi="Times New Roman"/>
                <w:sz w:val="20"/>
                <w:szCs w:val="20"/>
              </w:rPr>
            </w:pPr>
          </w:p>
        </w:tc>
      </w:tr>
      <w:tr w:rsidR="00F0140A" w:rsidRPr="00797443" w:rsidTr="008140BD">
        <w:tc>
          <w:tcPr>
            <w:tcW w:w="675" w:type="dxa"/>
            <w:shd w:val="clear" w:color="auto" w:fill="auto"/>
          </w:tcPr>
          <w:p w:rsidR="00F0140A" w:rsidRDefault="00DF64D4" w:rsidP="00F0140A">
            <w:pPr>
              <w:spacing w:after="0" w:line="240" w:lineRule="auto"/>
              <w:contextualSpacing/>
              <w:jc w:val="both"/>
              <w:rPr>
                <w:rFonts w:ascii="Times New Roman" w:hAnsi="Times New Roman"/>
                <w:b/>
                <w:sz w:val="24"/>
                <w:szCs w:val="24"/>
              </w:rPr>
            </w:pPr>
            <w:r>
              <w:rPr>
                <w:rFonts w:ascii="Times New Roman" w:hAnsi="Times New Roman"/>
                <w:b/>
                <w:sz w:val="24"/>
                <w:szCs w:val="24"/>
              </w:rPr>
              <w:t>22</w:t>
            </w:r>
          </w:p>
        </w:tc>
        <w:tc>
          <w:tcPr>
            <w:tcW w:w="851" w:type="dxa"/>
            <w:shd w:val="clear" w:color="auto" w:fill="auto"/>
          </w:tcPr>
          <w:p w:rsidR="00F0140A" w:rsidRPr="00510F00" w:rsidRDefault="00DF64D4" w:rsidP="00F0140A">
            <w:pPr>
              <w:spacing w:after="0" w:line="240" w:lineRule="auto"/>
              <w:contextualSpacing/>
              <w:jc w:val="both"/>
              <w:rPr>
                <w:rFonts w:ascii="Times New Roman" w:hAnsi="Times New Roman"/>
                <w:sz w:val="24"/>
                <w:szCs w:val="24"/>
              </w:rPr>
            </w:pPr>
            <w:r w:rsidRPr="00510F00">
              <w:rPr>
                <w:rFonts w:ascii="Times New Roman" w:hAnsi="Times New Roman"/>
                <w:sz w:val="24"/>
                <w:szCs w:val="24"/>
              </w:rPr>
              <w:t>Пунк</w:t>
            </w:r>
            <w:r>
              <w:rPr>
                <w:rFonts w:ascii="Times New Roman" w:hAnsi="Times New Roman"/>
                <w:sz w:val="24"/>
                <w:szCs w:val="24"/>
              </w:rPr>
              <w:t>т 18</w:t>
            </w:r>
          </w:p>
        </w:tc>
        <w:tc>
          <w:tcPr>
            <w:tcW w:w="5528" w:type="dxa"/>
            <w:shd w:val="clear" w:color="auto" w:fill="auto"/>
          </w:tcPr>
          <w:p w:rsidR="00F0140A" w:rsidRPr="00DF64D4" w:rsidRDefault="00DF64D4" w:rsidP="00743F43">
            <w:pPr>
              <w:spacing w:after="0" w:line="240" w:lineRule="auto"/>
              <w:ind w:firstLine="252"/>
              <w:jc w:val="both"/>
              <w:rPr>
                <w:rStyle w:val="s0"/>
                <w:color w:val="auto"/>
                <w:sz w:val="24"/>
                <w:szCs w:val="24"/>
              </w:rPr>
            </w:pPr>
            <w:r w:rsidRPr="008B3B1D">
              <w:rPr>
                <w:rStyle w:val="s0"/>
                <w:b/>
                <w:sz w:val="24"/>
                <w:szCs w:val="24"/>
              </w:rPr>
              <w:t>18.</w:t>
            </w:r>
            <w:r w:rsidRPr="00396998">
              <w:rPr>
                <w:rStyle w:val="s0"/>
                <w:sz w:val="24"/>
                <w:szCs w:val="24"/>
              </w:rPr>
              <w:t xml:space="preserve"> ЭСФ выписывается по форме согласно </w:t>
            </w:r>
            <w:r w:rsidRPr="00396998">
              <w:rPr>
                <w:rFonts w:ascii="Times New Roman" w:hAnsi="Times New Roman"/>
                <w:bCs/>
                <w:sz w:val="24"/>
                <w:szCs w:val="24"/>
              </w:rPr>
              <w:t>приложению 2</w:t>
            </w:r>
            <w:r w:rsidRPr="00396998">
              <w:rPr>
                <w:rStyle w:val="s0"/>
                <w:sz w:val="24"/>
                <w:szCs w:val="24"/>
              </w:rPr>
              <w:t xml:space="preserve"> к настоящим Правилам.</w:t>
            </w:r>
          </w:p>
        </w:tc>
        <w:tc>
          <w:tcPr>
            <w:tcW w:w="900" w:type="dxa"/>
          </w:tcPr>
          <w:p w:rsidR="00F0140A" w:rsidRPr="003635CF" w:rsidRDefault="00DF64D4" w:rsidP="00FA32CB">
            <w:pPr>
              <w:autoSpaceDE w:val="0"/>
              <w:autoSpaceDN w:val="0"/>
              <w:spacing w:after="0" w:line="240" w:lineRule="auto"/>
              <w:jc w:val="both"/>
              <w:rPr>
                <w:rFonts w:ascii="Times New Roman" w:eastAsia="Times New Roman" w:hAnsi="Times New Roman"/>
                <w:color w:val="000000"/>
                <w:sz w:val="24"/>
                <w:szCs w:val="24"/>
                <w:lang w:eastAsia="ru-RU"/>
              </w:rPr>
            </w:pPr>
            <w:r w:rsidRPr="00510F00">
              <w:rPr>
                <w:rFonts w:ascii="Times New Roman" w:hAnsi="Times New Roman"/>
                <w:sz w:val="24"/>
                <w:szCs w:val="24"/>
              </w:rPr>
              <w:t>Пунк</w:t>
            </w:r>
            <w:r>
              <w:rPr>
                <w:rFonts w:ascii="Times New Roman" w:hAnsi="Times New Roman"/>
                <w:sz w:val="24"/>
                <w:szCs w:val="24"/>
              </w:rPr>
              <w:t>т 19</w:t>
            </w:r>
          </w:p>
        </w:tc>
        <w:tc>
          <w:tcPr>
            <w:tcW w:w="5904" w:type="dxa"/>
            <w:shd w:val="clear" w:color="auto" w:fill="auto"/>
          </w:tcPr>
          <w:p w:rsidR="00F0140A" w:rsidRPr="00797443" w:rsidRDefault="00DF64D4" w:rsidP="00C36883">
            <w:pPr>
              <w:spacing w:after="0" w:line="240" w:lineRule="auto"/>
              <w:ind w:firstLine="252"/>
              <w:contextualSpacing/>
              <w:jc w:val="both"/>
              <w:rPr>
                <w:rStyle w:val="s0"/>
                <w:sz w:val="24"/>
                <w:szCs w:val="24"/>
              </w:rPr>
            </w:pPr>
            <w:r>
              <w:rPr>
                <w:rStyle w:val="s0"/>
                <w:b/>
                <w:sz w:val="24"/>
                <w:szCs w:val="24"/>
              </w:rPr>
              <w:t xml:space="preserve">19. </w:t>
            </w:r>
            <w:r w:rsidRPr="00396998">
              <w:rPr>
                <w:rStyle w:val="s0"/>
                <w:sz w:val="24"/>
                <w:szCs w:val="24"/>
              </w:rPr>
              <w:t xml:space="preserve">ЭСФ выписывается по форме согласно </w:t>
            </w:r>
            <w:r w:rsidRPr="00396998">
              <w:rPr>
                <w:rFonts w:ascii="Times New Roman" w:hAnsi="Times New Roman"/>
                <w:bCs/>
                <w:sz w:val="24"/>
                <w:szCs w:val="24"/>
              </w:rPr>
              <w:t>приложению 2</w:t>
            </w:r>
            <w:r w:rsidRPr="00396998">
              <w:rPr>
                <w:rStyle w:val="s0"/>
                <w:sz w:val="24"/>
                <w:szCs w:val="24"/>
              </w:rPr>
              <w:t xml:space="preserve"> к настоящим Правилам.</w:t>
            </w:r>
          </w:p>
        </w:tc>
        <w:tc>
          <w:tcPr>
            <w:tcW w:w="1701" w:type="dxa"/>
          </w:tcPr>
          <w:p w:rsidR="00F0140A" w:rsidRPr="00510F00" w:rsidRDefault="00B8298D" w:rsidP="00F0140A">
            <w:pPr>
              <w:spacing w:after="0" w:line="240" w:lineRule="auto"/>
              <w:ind w:firstLine="34"/>
              <w:contextualSpacing/>
              <w:jc w:val="both"/>
              <w:rPr>
                <w:rFonts w:ascii="Times New Roman" w:hAnsi="Times New Roman"/>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p>
        </w:tc>
      </w:tr>
      <w:tr w:rsidR="00F0140A" w:rsidRPr="00797443" w:rsidTr="008140BD">
        <w:tc>
          <w:tcPr>
            <w:tcW w:w="675" w:type="dxa"/>
            <w:shd w:val="clear" w:color="auto" w:fill="auto"/>
          </w:tcPr>
          <w:p w:rsidR="00F0140A" w:rsidRDefault="00DF64D4" w:rsidP="00F0140A">
            <w:pPr>
              <w:spacing w:after="0" w:line="240" w:lineRule="auto"/>
              <w:contextualSpacing/>
              <w:jc w:val="both"/>
              <w:rPr>
                <w:rFonts w:ascii="Times New Roman" w:hAnsi="Times New Roman"/>
                <w:b/>
                <w:sz w:val="24"/>
                <w:szCs w:val="24"/>
              </w:rPr>
            </w:pPr>
            <w:r>
              <w:rPr>
                <w:rFonts w:ascii="Times New Roman" w:hAnsi="Times New Roman"/>
                <w:b/>
                <w:sz w:val="24"/>
                <w:szCs w:val="24"/>
              </w:rPr>
              <w:t>23</w:t>
            </w:r>
          </w:p>
        </w:tc>
        <w:tc>
          <w:tcPr>
            <w:tcW w:w="851" w:type="dxa"/>
            <w:shd w:val="clear" w:color="auto" w:fill="auto"/>
          </w:tcPr>
          <w:p w:rsidR="00F0140A" w:rsidRPr="00510F00" w:rsidRDefault="00DF64D4" w:rsidP="00F0140A">
            <w:pPr>
              <w:spacing w:after="0" w:line="240" w:lineRule="auto"/>
              <w:contextualSpacing/>
              <w:jc w:val="both"/>
              <w:rPr>
                <w:rFonts w:ascii="Times New Roman" w:hAnsi="Times New Roman"/>
                <w:sz w:val="24"/>
                <w:szCs w:val="24"/>
              </w:rPr>
            </w:pPr>
            <w:r w:rsidRPr="00510F00">
              <w:rPr>
                <w:rFonts w:ascii="Times New Roman" w:hAnsi="Times New Roman"/>
                <w:sz w:val="24"/>
                <w:szCs w:val="24"/>
              </w:rPr>
              <w:t>Пунк</w:t>
            </w:r>
            <w:r>
              <w:rPr>
                <w:rFonts w:ascii="Times New Roman" w:hAnsi="Times New Roman"/>
                <w:sz w:val="24"/>
                <w:szCs w:val="24"/>
              </w:rPr>
              <w:t>т 19</w:t>
            </w:r>
          </w:p>
        </w:tc>
        <w:tc>
          <w:tcPr>
            <w:tcW w:w="5528" w:type="dxa"/>
            <w:shd w:val="clear" w:color="auto" w:fill="auto"/>
          </w:tcPr>
          <w:p w:rsidR="00DF64D4" w:rsidRPr="00396998" w:rsidRDefault="00DF64D4" w:rsidP="00743F43">
            <w:pPr>
              <w:spacing w:after="0" w:line="240" w:lineRule="auto"/>
              <w:ind w:firstLine="252"/>
              <w:jc w:val="both"/>
              <w:rPr>
                <w:sz w:val="24"/>
                <w:szCs w:val="24"/>
              </w:rPr>
            </w:pPr>
            <w:r w:rsidRPr="008B3B1D">
              <w:rPr>
                <w:rStyle w:val="s0"/>
                <w:b/>
                <w:sz w:val="24"/>
                <w:szCs w:val="24"/>
              </w:rPr>
              <w:t>19.</w:t>
            </w:r>
            <w:r w:rsidRPr="00396998">
              <w:rPr>
                <w:rStyle w:val="s0"/>
                <w:sz w:val="24"/>
                <w:szCs w:val="24"/>
              </w:rPr>
              <w:t xml:space="preserve"> ЭСФ состоит из следующих разделов:</w:t>
            </w:r>
          </w:p>
          <w:p w:rsidR="00DF64D4" w:rsidRPr="00396998" w:rsidRDefault="00DF64D4" w:rsidP="00743F43">
            <w:pPr>
              <w:spacing w:after="0" w:line="240" w:lineRule="auto"/>
              <w:ind w:firstLine="252"/>
              <w:jc w:val="both"/>
              <w:rPr>
                <w:sz w:val="24"/>
                <w:szCs w:val="24"/>
              </w:rPr>
            </w:pPr>
            <w:r w:rsidRPr="00396998">
              <w:rPr>
                <w:rStyle w:val="s0"/>
                <w:sz w:val="24"/>
                <w:szCs w:val="24"/>
              </w:rPr>
              <w:t>1) общий раздел;</w:t>
            </w:r>
          </w:p>
          <w:p w:rsidR="00DF64D4" w:rsidRPr="00396998" w:rsidRDefault="00DF64D4" w:rsidP="00743F43">
            <w:pPr>
              <w:spacing w:after="0" w:line="240" w:lineRule="auto"/>
              <w:ind w:firstLine="252"/>
              <w:jc w:val="both"/>
              <w:rPr>
                <w:sz w:val="24"/>
                <w:szCs w:val="24"/>
              </w:rPr>
            </w:pPr>
            <w:r w:rsidRPr="00396998">
              <w:rPr>
                <w:rStyle w:val="s0"/>
                <w:sz w:val="24"/>
                <w:szCs w:val="24"/>
              </w:rPr>
              <w:t>2) реквизиты поставщика;</w:t>
            </w:r>
          </w:p>
          <w:p w:rsidR="00C36883" w:rsidRDefault="00C36883" w:rsidP="00743F43">
            <w:pPr>
              <w:spacing w:after="0" w:line="240" w:lineRule="auto"/>
              <w:ind w:firstLine="252"/>
              <w:jc w:val="both"/>
              <w:rPr>
                <w:rStyle w:val="s0"/>
                <w:sz w:val="24"/>
                <w:szCs w:val="24"/>
              </w:rPr>
            </w:pPr>
          </w:p>
          <w:p w:rsidR="00DF64D4" w:rsidRPr="00396998" w:rsidRDefault="00DF64D4" w:rsidP="00743F43">
            <w:pPr>
              <w:spacing w:after="0" w:line="240" w:lineRule="auto"/>
              <w:ind w:firstLine="252"/>
              <w:jc w:val="both"/>
              <w:rPr>
                <w:sz w:val="24"/>
                <w:szCs w:val="24"/>
              </w:rPr>
            </w:pPr>
            <w:r w:rsidRPr="00396998">
              <w:rPr>
                <w:rStyle w:val="s0"/>
                <w:sz w:val="24"/>
                <w:szCs w:val="24"/>
              </w:rPr>
              <w:t>3) реквизиты получателя;</w:t>
            </w:r>
          </w:p>
          <w:p w:rsidR="00C36883" w:rsidRDefault="00C36883" w:rsidP="00743F43">
            <w:pPr>
              <w:spacing w:after="0" w:line="240" w:lineRule="auto"/>
              <w:ind w:firstLine="252"/>
              <w:jc w:val="both"/>
              <w:rPr>
                <w:rStyle w:val="s0"/>
                <w:sz w:val="24"/>
                <w:szCs w:val="24"/>
              </w:rPr>
            </w:pPr>
          </w:p>
          <w:p w:rsidR="00DF64D4" w:rsidRPr="00396998" w:rsidRDefault="00DF64D4" w:rsidP="00743F43">
            <w:pPr>
              <w:spacing w:after="0" w:line="240" w:lineRule="auto"/>
              <w:ind w:firstLine="252"/>
              <w:jc w:val="both"/>
              <w:rPr>
                <w:sz w:val="24"/>
                <w:szCs w:val="24"/>
              </w:rPr>
            </w:pPr>
            <w:r w:rsidRPr="00396998">
              <w:rPr>
                <w:rStyle w:val="s0"/>
                <w:sz w:val="24"/>
                <w:szCs w:val="24"/>
              </w:rPr>
              <w:t>4) реквизиты грузоотправителя и грузополучателя;</w:t>
            </w:r>
          </w:p>
          <w:p w:rsidR="00DF64D4" w:rsidRPr="00396998" w:rsidRDefault="00DF64D4" w:rsidP="00743F43">
            <w:pPr>
              <w:spacing w:after="0" w:line="240" w:lineRule="auto"/>
              <w:ind w:firstLine="252"/>
              <w:jc w:val="both"/>
              <w:rPr>
                <w:sz w:val="24"/>
                <w:szCs w:val="24"/>
              </w:rPr>
            </w:pPr>
            <w:r w:rsidRPr="00396998">
              <w:rPr>
                <w:rStyle w:val="s0"/>
                <w:sz w:val="24"/>
                <w:szCs w:val="24"/>
              </w:rPr>
              <w:t>5) условия поставки;</w:t>
            </w:r>
          </w:p>
          <w:p w:rsidR="00DF64D4" w:rsidRPr="00C36883" w:rsidRDefault="00DF64D4" w:rsidP="00743F43">
            <w:pPr>
              <w:spacing w:after="0" w:line="240" w:lineRule="auto"/>
              <w:ind w:firstLine="252"/>
              <w:jc w:val="both"/>
              <w:rPr>
                <w:b/>
                <w:sz w:val="24"/>
                <w:szCs w:val="24"/>
              </w:rPr>
            </w:pPr>
            <w:r w:rsidRPr="00C36883">
              <w:rPr>
                <w:rStyle w:val="s0"/>
                <w:b/>
                <w:sz w:val="24"/>
                <w:szCs w:val="24"/>
              </w:rPr>
              <w:t>6) реквизиты государственного учреждения;</w:t>
            </w:r>
          </w:p>
          <w:p w:rsidR="00C36883" w:rsidRDefault="00C36883" w:rsidP="00743F43">
            <w:pPr>
              <w:spacing w:after="0" w:line="240" w:lineRule="auto"/>
              <w:ind w:firstLine="252"/>
              <w:jc w:val="both"/>
              <w:rPr>
                <w:rStyle w:val="s0"/>
                <w:sz w:val="24"/>
                <w:szCs w:val="24"/>
              </w:rPr>
            </w:pPr>
          </w:p>
          <w:p w:rsidR="00DF64D4" w:rsidRPr="008B3B1D" w:rsidRDefault="00DF64D4" w:rsidP="00743F43">
            <w:pPr>
              <w:spacing w:after="0" w:line="240" w:lineRule="auto"/>
              <w:ind w:firstLine="252"/>
              <w:jc w:val="both"/>
              <w:rPr>
                <w:sz w:val="24"/>
                <w:szCs w:val="24"/>
              </w:rPr>
            </w:pPr>
            <w:r w:rsidRPr="008B3B1D">
              <w:rPr>
                <w:rStyle w:val="s0"/>
                <w:sz w:val="24"/>
                <w:szCs w:val="24"/>
              </w:rPr>
              <w:t>7) данные по товарам, работам, услугам;</w:t>
            </w:r>
          </w:p>
          <w:p w:rsidR="00DF64D4" w:rsidRPr="008B3B1D" w:rsidRDefault="00DF64D4" w:rsidP="00743F43">
            <w:pPr>
              <w:spacing w:after="0" w:line="240" w:lineRule="auto"/>
              <w:ind w:firstLine="252"/>
              <w:jc w:val="both"/>
              <w:rPr>
                <w:sz w:val="24"/>
                <w:szCs w:val="24"/>
              </w:rPr>
            </w:pPr>
            <w:r w:rsidRPr="008B3B1D">
              <w:rPr>
                <w:rStyle w:val="s0"/>
                <w:sz w:val="24"/>
                <w:szCs w:val="24"/>
              </w:rPr>
              <w:t>8) данные по товарам, работам, услугам участников совместной деятельности;</w:t>
            </w:r>
          </w:p>
          <w:p w:rsidR="00C36883" w:rsidRDefault="00C36883" w:rsidP="00743F43">
            <w:pPr>
              <w:spacing w:after="0" w:line="240" w:lineRule="auto"/>
              <w:ind w:firstLine="252"/>
              <w:jc w:val="both"/>
              <w:rPr>
                <w:rStyle w:val="s0"/>
                <w:sz w:val="24"/>
                <w:szCs w:val="24"/>
              </w:rPr>
            </w:pPr>
          </w:p>
          <w:p w:rsidR="00C36883" w:rsidRDefault="00C36883" w:rsidP="00743F43">
            <w:pPr>
              <w:spacing w:after="0" w:line="240" w:lineRule="auto"/>
              <w:ind w:firstLine="252"/>
              <w:jc w:val="both"/>
              <w:rPr>
                <w:rStyle w:val="s0"/>
                <w:sz w:val="24"/>
                <w:szCs w:val="24"/>
              </w:rPr>
            </w:pPr>
          </w:p>
          <w:p w:rsidR="00C36883" w:rsidRDefault="00C36883" w:rsidP="00743F43">
            <w:pPr>
              <w:spacing w:after="0" w:line="240" w:lineRule="auto"/>
              <w:ind w:firstLine="252"/>
              <w:jc w:val="both"/>
              <w:rPr>
                <w:rStyle w:val="s0"/>
                <w:sz w:val="24"/>
                <w:szCs w:val="24"/>
              </w:rPr>
            </w:pPr>
          </w:p>
          <w:p w:rsidR="00C36883" w:rsidRDefault="00C36883" w:rsidP="00743F43">
            <w:pPr>
              <w:spacing w:after="0" w:line="240" w:lineRule="auto"/>
              <w:ind w:firstLine="252"/>
              <w:jc w:val="both"/>
              <w:rPr>
                <w:rStyle w:val="s0"/>
                <w:sz w:val="24"/>
                <w:szCs w:val="24"/>
              </w:rPr>
            </w:pPr>
          </w:p>
          <w:p w:rsidR="00DF64D4" w:rsidRPr="008B3B1D" w:rsidRDefault="00DF64D4" w:rsidP="00743F43">
            <w:pPr>
              <w:spacing w:after="0" w:line="240" w:lineRule="auto"/>
              <w:ind w:firstLine="252"/>
              <w:jc w:val="both"/>
              <w:rPr>
                <w:b/>
                <w:sz w:val="24"/>
                <w:szCs w:val="24"/>
              </w:rPr>
            </w:pPr>
            <w:r w:rsidRPr="008B3B1D">
              <w:rPr>
                <w:rStyle w:val="s0"/>
                <w:b/>
                <w:sz w:val="24"/>
                <w:szCs w:val="24"/>
              </w:rPr>
              <w:t>9) дополнительные сведения;</w:t>
            </w:r>
          </w:p>
          <w:p w:rsidR="00F0140A" w:rsidRPr="00DF64D4" w:rsidRDefault="00DF64D4" w:rsidP="00743F43">
            <w:pPr>
              <w:spacing w:after="0" w:line="240" w:lineRule="auto"/>
              <w:ind w:firstLine="252"/>
              <w:jc w:val="both"/>
              <w:rPr>
                <w:rStyle w:val="s0"/>
                <w:color w:val="auto"/>
                <w:sz w:val="24"/>
                <w:szCs w:val="24"/>
              </w:rPr>
            </w:pPr>
            <w:r w:rsidRPr="008B3B1D">
              <w:rPr>
                <w:rStyle w:val="s0"/>
                <w:b/>
                <w:sz w:val="24"/>
                <w:szCs w:val="24"/>
              </w:rPr>
              <w:t>10) сведения по ЭЦП.</w:t>
            </w:r>
          </w:p>
        </w:tc>
        <w:tc>
          <w:tcPr>
            <w:tcW w:w="900" w:type="dxa"/>
          </w:tcPr>
          <w:p w:rsidR="00F0140A" w:rsidRPr="003635CF" w:rsidRDefault="00DF64D4" w:rsidP="00FA32CB">
            <w:pPr>
              <w:autoSpaceDE w:val="0"/>
              <w:autoSpaceDN w:val="0"/>
              <w:spacing w:after="0" w:line="240" w:lineRule="auto"/>
              <w:jc w:val="both"/>
              <w:rPr>
                <w:rFonts w:ascii="Times New Roman" w:eastAsia="Times New Roman" w:hAnsi="Times New Roman"/>
                <w:color w:val="000000"/>
                <w:sz w:val="24"/>
                <w:szCs w:val="24"/>
                <w:lang w:eastAsia="ru-RU"/>
              </w:rPr>
            </w:pPr>
            <w:r w:rsidRPr="00510F00">
              <w:rPr>
                <w:rFonts w:ascii="Times New Roman" w:hAnsi="Times New Roman"/>
                <w:sz w:val="24"/>
                <w:szCs w:val="24"/>
              </w:rPr>
              <w:t>Пунк</w:t>
            </w:r>
            <w:r>
              <w:rPr>
                <w:rFonts w:ascii="Times New Roman" w:hAnsi="Times New Roman"/>
                <w:sz w:val="24"/>
                <w:szCs w:val="24"/>
              </w:rPr>
              <w:t>т 20</w:t>
            </w:r>
          </w:p>
        </w:tc>
        <w:tc>
          <w:tcPr>
            <w:tcW w:w="5904" w:type="dxa"/>
            <w:shd w:val="clear" w:color="auto" w:fill="auto"/>
          </w:tcPr>
          <w:p w:rsidR="00DF64D4" w:rsidRPr="00396998" w:rsidRDefault="00DF64D4" w:rsidP="00743F43">
            <w:pPr>
              <w:spacing w:after="0" w:line="240" w:lineRule="auto"/>
              <w:ind w:firstLine="252"/>
              <w:jc w:val="both"/>
              <w:rPr>
                <w:sz w:val="24"/>
                <w:szCs w:val="24"/>
              </w:rPr>
            </w:pPr>
            <w:r>
              <w:rPr>
                <w:rStyle w:val="s0"/>
                <w:b/>
                <w:sz w:val="24"/>
                <w:szCs w:val="24"/>
              </w:rPr>
              <w:t xml:space="preserve">20. </w:t>
            </w:r>
            <w:r w:rsidRPr="00396998">
              <w:rPr>
                <w:rStyle w:val="s0"/>
                <w:sz w:val="24"/>
                <w:szCs w:val="24"/>
              </w:rPr>
              <w:t>ЭСФ состоит из следующих разделов:</w:t>
            </w:r>
          </w:p>
          <w:p w:rsidR="00DF64D4" w:rsidRPr="00396998" w:rsidRDefault="00DF64D4" w:rsidP="00743F43">
            <w:pPr>
              <w:spacing w:after="0" w:line="240" w:lineRule="auto"/>
              <w:ind w:firstLine="252"/>
              <w:jc w:val="both"/>
              <w:rPr>
                <w:sz w:val="24"/>
                <w:szCs w:val="24"/>
              </w:rPr>
            </w:pPr>
            <w:r w:rsidRPr="00396998">
              <w:rPr>
                <w:rStyle w:val="s0"/>
                <w:sz w:val="24"/>
                <w:szCs w:val="24"/>
              </w:rPr>
              <w:t>1) общий раздел;</w:t>
            </w:r>
          </w:p>
          <w:p w:rsidR="00DF64D4" w:rsidRDefault="00DF64D4" w:rsidP="00743F43">
            <w:pPr>
              <w:spacing w:after="0" w:line="240" w:lineRule="auto"/>
              <w:ind w:firstLine="252"/>
              <w:jc w:val="both"/>
              <w:rPr>
                <w:rStyle w:val="s0"/>
                <w:sz w:val="24"/>
                <w:szCs w:val="24"/>
              </w:rPr>
            </w:pPr>
            <w:r w:rsidRPr="00396998">
              <w:rPr>
                <w:rStyle w:val="s0"/>
                <w:sz w:val="24"/>
                <w:szCs w:val="24"/>
              </w:rPr>
              <w:t>2) реквизиты поставщика;</w:t>
            </w:r>
          </w:p>
          <w:p w:rsidR="00DF64D4" w:rsidRPr="00396998" w:rsidRDefault="00DF64D4" w:rsidP="00743F43">
            <w:pPr>
              <w:spacing w:after="0" w:line="240" w:lineRule="auto"/>
              <w:ind w:firstLine="252"/>
              <w:jc w:val="both"/>
              <w:rPr>
                <w:b/>
                <w:sz w:val="24"/>
                <w:szCs w:val="24"/>
              </w:rPr>
            </w:pPr>
            <w:r w:rsidRPr="00396998">
              <w:rPr>
                <w:rFonts w:ascii="Times New Roman" w:hAnsi="Times New Roman"/>
                <w:b/>
                <w:sz w:val="24"/>
                <w:szCs w:val="24"/>
              </w:rPr>
              <w:t>3) банковские реквизиты поставщика;</w:t>
            </w:r>
          </w:p>
          <w:p w:rsidR="00DF64D4" w:rsidRDefault="00DF64D4" w:rsidP="00743F43">
            <w:pPr>
              <w:spacing w:after="0" w:line="240" w:lineRule="auto"/>
              <w:ind w:firstLine="252"/>
              <w:jc w:val="both"/>
              <w:rPr>
                <w:rStyle w:val="s0"/>
                <w:sz w:val="24"/>
                <w:szCs w:val="24"/>
              </w:rPr>
            </w:pPr>
            <w:r>
              <w:rPr>
                <w:rStyle w:val="s0"/>
                <w:b/>
                <w:sz w:val="24"/>
                <w:szCs w:val="24"/>
              </w:rPr>
              <w:t>4</w:t>
            </w:r>
            <w:r w:rsidRPr="00396998">
              <w:rPr>
                <w:rStyle w:val="s0"/>
                <w:sz w:val="24"/>
                <w:szCs w:val="24"/>
              </w:rPr>
              <w:t>) реквизиты получателя;</w:t>
            </w:r>
          </w:p>
          <w:p w:rsidR="00DF64D4" w:rsidRPr="00396998" w:rsidRDefault="00DF64D4" w:rsidP="00743F43">
            <w:pPr>
              <w:spacing w:after="0" w:line="240" w:lineRule="auto"/>
              <w:ind w:firstLine="252"/>
              <w:jc w:val="both"/>
              <w:rPr>
                <w:sz w:val="24"/>
                <w:szCs w:val="24"/>
              </w:rPr>
            </w:pPr>
            <w:r w:rsidRPr="00396998">
              <w:rPr>
                <w:rStyle w:val="s0"/>
                <w:b/>
                <w:sz w:val="24"/>
                <w:szCs w:val="24"/>
              </w:rPr>
              <w:t>5)</w:t>
            </w:r>
            <w:r w:rsidRPr="00396998">
              <w:rPr>
                <w:rStyle w:val="s0"/>
                <w:sz w:val="24"/>
                <w:szCs w:val="24"/>
              </w:rPr>
              <w:t xml:space="preserve"> </w:t>
            </w:r>
            <w:r w:rsidRPr="00396998">
              <w:rPr>
                <w:rStyle w:val="s0"/>
                <w:b/>
                <w:sz w:val="24"/>
                <w:szCs w:val="24"/>
              </w:rPr>
              <w:t>реквизиты государственного учреждения</w:t>
            </w:r>
            <w:r w:rsidRPr="00396998">
              <w:rPr>
                <w:rStyle w:val="s0"/>
                <w:sz w:val="24"/>
                <w:szCs w:val="24"/>
              </w:rPr>
              <w:t>;</w:t>
            </w:r>
          </w:p>
          <w:p w:rsidR="00DF64D4" w:rsidRPr="00396998" w:rsidRDefault="00DF64D4" w:rsidP="00743F43">
            <w:pPr>
              <w:spacing w:after="0" w:line="240" w:lineRule="auto"/>
              <w:ind w:firstLine="252"/>
              <w:jc w:val="both"/>
              <w:rPr>
                <w:sz w:val="24"/>
                <w:szCs w:val="24"/>
              </w:rPr>
            </w:pPr>
            <w:r>
              <w:rPr>
                <w:rStyle w:val="s0"/>
                <w:b/>
                <w:sz w:val="24"/>
                <w:szCs w:val="24"/>
              </w:rPr>
              <w:t>6</w:t>
            </w:r>
            <w:r w:rsidRPr="00396998">
              <w:rPr>
                <w:rStyle w:val="s0"/>
                <w:sz w:val="24"/>
                <w:szCs w:val="24"/>
              </w:rPr>
              <w:t>) реквизиты грузоотправителя и грузополучателя;</w:t>
            </w:r>
          </w:p>
          <w:p w:rsidR="00C36883" w:rsidRDefault="00C36883" w:rsidP="00743F43">
            <w:pPr>
              <w:spacing w:after="0" w:line="240" w:lineRule="auto"/>
              <w:ind w:firstLine="252"/>
              <w:jc w:val="both"/>
              <w:rPr>
                <w:rStyle w:val="s0"/>
                <w:b/>
                <w:sz w:val="24"/>
                <w:szCs w:val="24"/>
              </w:rPr>
            </w:pPr>
          </w:p>
          <w:p w:rsidR="00DF64D4" w:rsidRPr="00396998" w:rsidRDefault="00DF64D4" w:rsidP="00743F43">
            <w:pPr>
              <w:spacing w:after="0" w:line="240" w:lineRule="auto"/>
              <w:ind w:firstLine="252"/>
              <w:jc w:val="both"/>
              <w:rPr>
                <w:sz w:val="24"/>
                <w:szCs w:val="24"/>
              </w:rPr>
            </w:pPr>
            <w:r>
              <w:rPr>
                <w:rStyle w:val="s0"/>
                <w:b/>
                <w:sz w:val="24"/>
                <w:szCs w:val="24"/>
              </w:rPr>
              <w:t>7</w:t>
            </w:r>
            <w:r w:rsidRPr="00396998">
              <w:rPr>
                <w:rStyle w:val="s0"/>
                <w:sz w:val="24"/>
                <w:szCs w:val="24"/>
              </w:rPr>
              <w:t>) условия поставки;</w:t>
            </w:r>
          </w:p>
          <w:p w:rsidR="00DF64D4" w:rsidRPr="00396998" w:rsidRDefault="00DF64D4" w:rsidP="00743F43">
            <w:pPr>
              <w:spacing w:after="0" w:line="240" w:lineRule="auto"/>
              <w:ind w:firstLine="252"/>
              <w:jc w:val="both"/>
              <w:rPr>
                <w:sz w:val="24"/>
                <w:szCs w:val="24"/>
              </w:rPr>
            </w:pPr>
            <w:r>
              <w:rPr>
                <w:rStyle w:val="s0"/>
                <w:b/>
                <w:sz w:val="24"/>
                <w:szCs w:val="24"/>
              </w:rPr>
              <w:t>8</w:t>
            </w:r>
            <w:r w:rsidRPr="00396998">
              <w:rPr>
                <w:rStyle w:val="s0"/>
                <w:sz w:val="24"/>
                <w:szCs w:val="24"/>
              </w:rPr>
              <w:t>)</w:t>
            </w:r>
            <w:r w:rsidR="00C36883">
              <w:rPr>
                <w:rStyle w:val="s0"/>
                <w:sz w:val="24"/>
                <w:szCs w:val="24"/>
              </w:rPr>
              <w:t xml:space="preserve"> </w:t>
            </w:r>
            <w:r w:rsidRPr="00396998">
              <w:rPr>
                <w:rFonts w:ascii="Times New Roman" w:hAnsi="Times New Roman"/>
                <w:b/>
                <w:sz w:val="24"/>
                <w:szCs w:val="24"/>
              </w:rPr>
              <w:t>реквизиты документов, подтверждающих поставку товаров, работ, услуг;</w:t>
            </w:r>
          </w:p>
          <w:p w:rsidR="00DF64D4" w:rsidRPr="00396998" w:rsidRDefault="00DF64D4" w:rsidP="00743F43">
            <w:pPr>
              <w:spacing w:after="0" w:line="240" w:lineRule="auto"/>
              <w:ind w:firstLine="252"/>
              <w:jc w:val="both"/>
              <w:rPr>
                <w:sz w:val="24"/>
                <w:szCs w:val="24"/>
              </w:rPr>
            </w:pPr>
            <w:r>
              <w:rPr>
                <w:rStyle w:val="s0"/>
                <w:b/>
                <w:sz w:val="24"/>
                <w:szCs w:val="24"/>
              </w:rPr>
              <w:t>9</w:t>
            </w:r>
            <w:r w:rsidRPr="00396998">
              <w:rPr>
                <w:rStyle w:val="s0"/>
                <w:sz w:val="24"/>
                <w:szCs w:val="24"/>
              </w:rPr>
              <w:t>) данные по товарам, работам, услугам;</w:t>
            </w:r>
          </w:p>
          <w:p w:rsidR="00DF64D4" w:rsidRDefault="00DF64D4" w:rsidP="00743F43">
            <w:pPr>
              <w:spacing w:after="0" w:line="240" w:lineRule="auto"/>
              <w:ind w:firstLine="252"/>
              <w:jc w:val="both"/>
              <w:rPr>
                <w:rStyle w:val="s0"/>
                <w:sz w:val="24"/>
                <w:szCs w:val="24"/>
              </w:rPr>
            </w:pPr>
            <w:r>
              <w:rPr>
                <w:rStyle w:val="s0"/>
                <w:b/>
                <w:sz w:val="24"/>
                <w:szCs w:val="24"/>
              </w:rPr>
              <w:t>10</w:t>
            </w:r>
            <w:r w:rsidRPr="00396998">
              <w:rPr>
                <w:rStyle w:val="s0"/>
                <w:sz w:val="24"/>
                <w:szCs w:val="24"/>
              </w:rPr>
              <w:t>) данные по товарам, работам, услугам участников совместной деятельности;</w:t>
            </w:r>
          </w:p>
          <w:p w:rsidR="00DF64D4" w:rsidRPr="00A02731" w:rsidRDefault="00DF64D4" w:rsidP="00743F43">
            <w:pPr>
              <w:pStyle w:val="a8"/>
              <w:spacing w:after="0" w:line="240" w:lineRule="auto"/>
              <w:ind w:firstLine="252"/>
              <w:jc w:val="both"/>
              <w:rPr>
                <w:rFonts w:ascii="Times New Roman" w:eastAsia="Calibri" w:hAnsi="Times New Roman" w:cs="Times New Roman"/>
                <w:b/>
                <w:color w:val="auto"/>
                <w:spacing w:val="0"/>
                <w:sz w:val="24"/>
                <w:szCs w:val="24"/>
                <w:lang w:eastAsia="en-US"/>
              </w:rPr>
            </w:pPr>
            <w:r w:rsidRPr="00A02731">
              <w:rPr>
                <w:rFonts w:ascii="Times New Roman" w:eastAsia="Calibri" w:hAnsi="Times New Roman" w:cs="Times New Roman"/>
                <w:b/>
                <w:color w:val="auto"/>
                <w:spacing w:val="0"/>
                <w:sz w:val="24"/>
                <w:szCs w:val="24"/>
                <w:lang w:eastAsia="en-US"/>
              </w:rPr>
              <w:t>11) реквизиты поверенного (оператора) поставщика;</w:t>
            </w:r>
          </w:p>
          <w:p w:rsidR="00DF64D4" w:rsidRPr="00396998" w:rsidRDefault="00DF64D4" w:rsidP="00743F43">
            <w:pPr>
              <w:spacing w:after="0" w:line="240" w:lineRule="auto"/>
              <w:ind w:firstLine="252"/>
              <w:jc w:val="both"/>
              <w:rPr>
                <w:sz w:val="24"/>
                <w:szCs w:val="24"/>
              </w:rPr>
            </w:pPr>
            <w:r w:rsidRPr="00A02731">
              <w:rPr>
                <w:rFonts w:ascii="Times New Roman" w:hAnsi="Times New Roman"/>
                <w:b/>
                <w:sz w:val="24"/>
                <w:szCs w:val="24"/>
              </w:rPr>
              <w:t>12) реквизиты поверенного (оператора) покупателя;</w:t>
            </w:r>
          </w:p>
          <w:p w:rsidR="00DF64D4" w:rsidRPr="00396998" w:rsidRDefault="00DF64D4" w:rsidP="00743F43">
            <w:pPr>
              <w:spacing w:after="0" w:line="240" w:lineRule="auto"/>
              <w:ind w:firstLine="252"/>
              <w:jc w:val="both"/>
              <w:rPr>
                <w:sz w:val="24"/>
                <w:szCs w:val="24"/>
              </w:rPr>
            </w:pPr>
            <w:r>
              <w:rPr>
                <w:rStyle w:val="s0"/>
                <w:b/>
                <w:sz w:val="24"/>
                <w:szCs w:val="24"/>
              </w:rPr>
              <w:t>13</w:t>
            </w:r>
            <w:r w:rsidRPr="00396998">
              <w:rPr>
                <w:rStyle w:val="s0"/>
                <w:sz w:val="24"/>
                <w:szCs w:val="24"/>
              </w:rPr>
              <w:t>) дополнительные сведения;</w:t>
            </w:r>
          </w:p>
          <w:p w:rsidR="00F0140A" w:rsidRPr="00797443" w:rsidRDefault="00DF64D4" w:rsidP="00C36883">
            <w:pPr>
              <w:spacing w:after="0" w:line="240" w:lineRule="auto"/>
              <w:ind w:firstLine="252"/>
              <w:jc w:val="both"/>
              <w:rPr>
                <w:rStyle w:val="s0"/>
                <w:sz w:val="24"/>
                <w:szCs w:val="24"/>
              </w:rPr>
            </w:pPr>
            <w:r>
              <w:rPr>
                <w:rStyle w:val="s0"/>
                <w:b/>
                <w:sz w:val="24"/>
                <w:szCs w:val="24"/>
              </w:rPr>
              <w:t>14</w:t>
            </w:r>
            <w:r w:rsidRPr="00396998">
              <w:rPr>
                <w:rStyle w:val="s0"/>
                <w:sz w:val="24"/>
                <w:szCs w:val="24"/>
              </w:rPr>
              <w:t>) сведения по ЭЦП.</w:t>
            </w:r>
          </w:p>
        </w:tc>
        <w:tc>
          <w:tcPr>
            <w:tcW w:w="1701" w:type="dxa"/>
          </w:tcPr>
          <w:p w:rsidR="00F0140A" w:rsidRPr="00510F00" w:rsidRDefault="00CD5B3F" w:rsidP="00F0140A">
            <w:pPr>
              <w:spacing w:after="0" w:line="240" w:lineRule="auto"/>
              <w:ind w:firstLine="34"/>
              <w:contextualSpacing/>
              <w:jc w:val="both"/>
              <w:rPr>
                <w:rFonts w:ascii="Times New Roman" w:hAnsi="Times New Roman"/>
                <w:sz w:val="20"/>
                <w:szCs w:val="20"/>
              </w:rPr>
            </w:pPr>
            <w:r>
              <w:rPr>
                <w:rFonts w:ascii="Times New Roman" w:hAnsi="Times New Roman"/>
                <w:sz w:val="20"/>
                <w:szCs w:val="20"/>
              </w:rPr>
              <w:t>Введение новых разделов</w:t>
            </w:r>
          </w:p>
        </w:tc>
      </w:tr>
      <w:tr w:rsidR="00F0140A" w:rsidRPr="00797443" w:rsidTr="008140BD">
        <w:tc>
          <w:tcPr>
            <w:tcW w:w="675" w:type="dxa"/>
            <w:shd w:val="clear" w:color="auto" w:fill="auto"/>
          </w:tcPr>
          <w:p w:rsidR="00F0140A" w:rsidRDefault="00DF64D4" w:rsidP="00F0140A">
            <w:pPr>
              <w:spacing w:after="0" w:line="240" w:lineRule="auto"/>
              <w:contextualSpacing/>
              <w:jc w:val="both"/>
              <w:rPr>
                <w:rFonts w:ascii="Times New Roman" w:hAnsi="Times New Roman"/>
                <w:b/>
                <w:sz w:val="24"/>
                <w:szCs w:val="24"/>
              </w:rPr>
            </w:pPr>
            <w:r>
              <w:rPr>
                <w:rFonts w:ascii="Times New Roman" w:hAnsi="Times New Roman"/>
                <w:b/>
                <w:sz w:val="24"/>
                <w:szCs w:val="24"/>
              </w:rPr>
              <w:t>24</w:t>
            </w:r>
          </w:p>
        </w:tc>
        <w:tc>
          <w:tcPr>
            <w:tcW w:w="851" w:type="dxa"/>
            <w:shd w:val="clear" w:color="auto" w:fill="auto"/>
          </w:tcPr>
          <w:p w:rsidR="00F0140A" w:rsidRPr="00510F00" w:rsidRDefault="002F5C71" w:rsidP="00F0140A">
            <w:pPr>
              <w:spacing w:after="0" w:line="240" w:lineRule="auto"/>
              <w:contextualSpacing/>
              <w:jc w:val="both"/>
              <w:rPr>
                <w:rFonts w:ascii="Times New Roman" w:hAnsi="Times New Roman"/>
                <w:sz w:val="24"/>
                <w:szCs w:val="24"/>
              </w:rPr>
            </w:pPr>
            <w:r w:rsidRPr="00510F00">
              <w:rPr>
                <w:rFonts w:ascii="Times New Roman" w:hAnsi="Times New Roman"/>
                <w:sz w:val="24"/>
                <w:szCs w:val="24"/>
              </w:rPr>
              <w:t>Пунк</w:t>
            </w:r>
            <w:r>
              <w:rPr>
                <w:rFonts w:ascii="Times New Roman" w:hAnsi="Times New Roman"/>
                <w:sz w:val="24"/>
                <w:szCs w:val="24"/>
              </w:rPr>
              <w:t>т 20</w:t>
            </w:r>
          </w:p>
        </w:tc>
        <w:tc>
          <w:tcPr>
            <w:tcW w:w="5528" w:type="dxa"/>
            <w:shd w:val="clear" w:color="auto" w:fill="auto"/>
          </w:tcPr>
          <w:p w:rsidR="002F5C71" w:rsidRPr="00A02731" w:rsidRDefault="002F5C71" w:rsidP="00743F43">
            <w:pPr>
              <w:spacing w:after="0" w:line="240" w:lineRule="auto"/>
              <w:ind w:firstLine="252"/>
              <w:jc w:val="both"/>
              <w:rPr>
                <w:sz w:val="24"/>
                <w:szCs w:val="24"/>
              </w:rPr>
            </w:pPr>
            <w:r w:rsidRPr="008B3B1D">
              <w:rPr>
                <w:rStyle w:val="s0"/>
                <w:b/>
                <w:sz w:val="24"/>
                <w:szCs w:val="24"/>
              </w:rPr>
              <w:t>20.</w:t>
            </w:r>
            <w:r w:rsidRPr="00A02731">
              <w:rPr>
                <w:rStyle w:val="s0"/>
                <w:sz w:val="24"/>
                <w:szCs w:val="24"/>
              </w:rPr>
              <w:t xml:space="preserve"> В разделе А «Общий раздел» ЭСФ:</w:t>
            </w:r>
          </w:p>
          <w:p w:rsidR="002F5C71" w:rsidRPr="00A02731" w:rsidRDefault="002F5C71" w:rsidP="00743F43">
            <w:pPr>
              <w:spacing w:after="0" w:line="240" w:lineRule="auto"/>
              <w:ind w:firstLine="252"/>
              <w:jc w:val="both"/>
              <w:rPr>
                <w:sz w:val="24"/>
                <w:szCs w:val="24"/>
              </w:rPr>
            </w:pPr>
            <w:r w:rsidRPr="00A02731">
              <w:rPr>
                <w:rStyle w:val="s0"/>
                <w:sz w:val="24"/>
                <w:szCs w:val="24"/>
              </w:rPr>
              <w:t xml:space="preserve">1) в строке 1 «Регистрационный номер» указывается регистрационный номер ЭСФ. Поле заполняется автоматически ИС ЭСФ при регистрации документа в </w:t>
            </w:r>
            <w:r w:rsidRPr="00C438D5">
              <w:rPr>
                <w:rStyle w:val="s0"/>
                <w:b/>
                <w:sz w:val="24"/>
                <w:szCs w:val="24"/>
              </w:rPr>
              <w:t>системе</w:t>
            </w:r>
            <w:r w:rsidRPr="00A02731">
              <w:rPr>
                <w:rStyle w:val="s0"/>
                <w:sz w:val="24"/>
                <w:szCs w:val="24"/>
              </w:rPr>
              <w:t xml:space="preserve"> ИС ЭСФ и не предназначено для заполнения и (или) редактирования участником ИС ЭСФ;</w:t>
            </w:r>
          </w:p>
          <w:p w:rsidR="002F5C71" w:rsidRPr="00A02731" w:rsidRDefault="002F5C71" w:rsidP="00743F43">
            <w:pPr>
              <w:spacing w:after="0" w:line="240" w:lineRule="auto"/>
              <w:ind w:firstLine="252"/>
              <w:jc w:val="both"/>
              <w:rPr>
                <w:sz w:val="24"/>
                <w:szCs w:val="24"/>
              </w:rPr>
            </w:pPr>
            <w:r w:rsidRPr="00A02731">
              <w:rPr>
                <w:rStyle w:val="s0"/>
                <w:sz w:val="24"/>
                <w:szCs w:val="24"/>
              </w:rPr>
              <w:t>2) в строке 1.1 «Номер учетной системы» указывается порядковый номер счета-фактуры, который присваивается в налоговом учете налогоплательщика и определяется поставщиком товаров, работ, услуг самостоятельно (строка подлежит обязательному заполнению);</w:t>
            </w:r>
          </w:p>
          <w:p w:rsidR="002F5C71" w:rsidRPr="00A02731" w:rsidRDefault="002F5C71" w:rsidP="00743F43">
            <w:pPr>
              <w:spacing w:after="0" w:line="240" w:lineRule="auto"/>
              <w:ind w:firstLine="252"/>
              <w:jc w:val="both"/>
              <w:rPr>
                <w:sz w:val="24"/>
                <w:szCs w:val="24"/>
              </w:rPr>
            </w:pPr>
            <w:r w:rsidRPr="00A02731">
              <w:rPr>
                <w:rStyle w:val="s0"/>
                <w:sz w:val="24"/>
                <w:szCs w:val="24"/>
              </w:rPr>
              <w:t>3) в строке 2 «Дата выписки» указывается дата отправки ЭСФ получателю</w:t>
            </w:r>
            <w:r w:rsidRPr="00C438D5">
              <w:rPr>
                <w:rStyle w:val="s0"/>
                <w:b/>
                <w:sz w:val="24"/>
                <w:szCs w:val="24"/>
              </w:rPr>
              <w:t>, при</w:t>
            </w:r>
            <w:r w:rsidRPr="00A02731">
              <w:rPr>
                <w:rStyle w:val="s0"/>
                <w:sz w:val="24"/>
                <w:szCs w:val="24"/>
              </w:rPr>
              <w:t xml:space="preserve"> этом </w:t>
            </w:r>
            <w:r w:rsidRPr="00C438D5">
              <w:rPr>
                <w:rStyle w:val="s0"/>
                <w:b/>
                <w:sz w:val="24"/>
                <w:szCs w:val="24"/>
              </w:rPr>
              <w:t>Участник</w:t>
            </w:r>
            <w:r w:rsidRPr="00A02731">
              <w:rPr>
                <w:rStyle w:val="s0"/>
                <w:sz w:val="24"/>
                <w:szCs w:val="24"/>
              </w:rPr>
              <w:t xml:space="preserve"> ИС ЭСФ не вправе ее корректировать (строка подлежит обязательному заполнению);</w:t>
            </w:r>
          </w:p>
          <w:p w:rsidR="002F5C71" w:rsidRPr="00A02731" w:rsidRDefault="002F5C71" w:rsidP="00743F43">
            <w:pPr>
              <w:spacing w:after="0" w:line="240" w:lineRule="auto"/>
              <w:ind w:firstLine="252"/>
              <w:jc w:val="both"/>
              <w:rPr>
                <w:sz w:val="24"/>
                <w:szCs w:val="24"/>
              </w:rPr>
            </w:pPr>
            <w:r w:rsidRPr="00A02731">
              <w:rPr>
                <w:rStyle w:val="s0"/>
                <w:sz w:val="24"/>
                <w:szCs w:val="24"/>
              </w:rPr>
              <w:t xml:space="preserve">4) в строке 3 «Дата совершения оборота» указывается дата совершения оборота по реализации товаров, работ, услуг, определенная в соответствии со </w:t>
            </w:r>
            <w:bookmarkStart w:id="13" w:name="sub1000961566"/>
            <w:r w:rsidRPr="00C36883">
              <w:rPr>
                <w:rStyle w:val="s0"/>
                <w:bCs/>
                <w:sz w:val="24"/>
                <w:szCs w:val="24"/>
              </w:rPr>
              <w:t>статьей 237</w:t>
            </w:r>
            <w:bookmarkEnd w:id="13"/>
            <w:r w:rsidRPr="00A02731">
              <w:rPr>
                <w:rStyle w:val="s0"/>
                <w:sz w:val="24"/>
                <w:szCs w:val="24"/>
              </w:rPr>
              <w:t xml:space="preserve"> Налогового кодекса (строка подлежит обязательному заполнению).</w:t>
            </w:r>
          </w:p>
          <w:p w:rsidR="002F5C71" w:rsidRPr="00A02731" w:rsidRDefault="002F5C71" w:rsidP="00743F43">
            <w:pPr>
              <w:spacing w:after="0" w:line="240" w:lineRule="auto"/>
              <w:ind w:firstLine="252"/>
              <w:jc w:val="both"/>
              <w:rPr>
                <w:sz w:val="24"/>
                <w:szCs w:val="24"/>
              </w:rPr>
            </w:pPr>
            <w:r w:rsidRPr="00A02731">
              <w:rPr>
                <w:rStyle w:val="s0"/>
                <w:sz w:val="24"/>
                <w:szCs w:val="24"/>
              </w:rPr>
              <w:t xml:space="preserve">При этом дата совершения оборота по реализации по исправленному счету-фактуре определяется по дате совершения оборота, указанной в счете-фактуре, который аннулируется, но с возможностью корректировки в </w:t>
            </w:r>
            <w:r w:rsidRPr="00C438D5">
              <w:rPr>
                <w:rStyle w:val="s0"/>
                <w:b/>
                <w:sz w:val="24"/>
                <w:szCs w:val="24"/>
              </w:rPr>
              <w:t>прошлое</w:t>
            </w:r>
            <w:r w:rsidRPr="00A02731">
              <w:rPr>
                <w:rStyle w:val="s0"/>
                <w:sz w:val="24"/>
                <w:szCs w:val="24"/>
              </w:rPr>
              <w:t xml:space="preserve"> от даты выписки исправленного ЭСФ в пределах срока исковой давности.</w:t>
            </w:r>
          </w:p>
          <w:p w:rsidR="00F0140A" w:rsidRPr="00797443" w:rsidRDefault="002F5C71" w:rsidP="00743F43">
            <w:pPr>
              <w:spacing w:after="0" w:line="240" w:lineRule="auto"/>
              <w:ind w:firstLine="252"/>
              <w:contextualSpacing/>
              <w:jc w:val="both"/>
              <w:rPr>
                <w:rStyle w:val="s0"/>
                <w:sz w:val="24"/>
                <w:szCs w:val="24"/>
              </w:rPr>
            </w:pPr>
            <w:r w:rsidRPr="00A02731">
              <w:rPr>
                <w:rStyle w:val="s0"/>
                <w:sz w:val="24"/>
                <w:szCs w:val="24"/>
              </w:rPr>
              <w:t>Дата совершения оборота по реализации по дополнительному счету-фактуре определяется по дате наступления случаев, предусмотренных статьей 237 Налогового кодекса.</w:t>
            </w:r>
          </w:p>
        </w:tc>
        <w:tc>
          <w:tcPr>
            <w:tcW w:w="900" w:type="dxa"/>
          </w:tcPr>
          <w:p w:rsidR="00F0140A" w:rsidRPr="003635CF" w:rsidRDefault="002F5C71" w:rsidP="00FA32CB">
            <w:pPr>
              <w:autoSpaceDE w:val="0"/>
              <w:autoSpaceDN w:val="0"/>
              <w:spacing w:after="0" w:line="240" w:lineRule="auto"/>
              <w:jc w:val="both"/>
              <w:rPr>
                <w:rFonts w:ascii="Times New Roman" w:eastAsia="Times New Roman" w:hAnsi="Times New Roman"/>
                <w:color w:val="000000"/>
                <w:sz w:val="24"/>
                <w:szCs w:val="24"/>
                <w:lang w:eastAsia="ru-RU"/>
              </w:rPr>
            </w:pPr>
            <w:r w:rsidRPr="00510F00">
              <w:rPr>
                <w:rFonts w:ascii="Times New Roman" w:hAnsi="Times New Roman"/>
                <w:sz w:val="24"/>
                <w:szCs w:val="24"/>
              </w:rPr>
              <w:t>Пунк</w:t>
            </w:r>
            <w:r>
              <w:rPr>
                <w:rFonts w:ascii="Times New Roman" w:hAnsi="Times New Roman"/>
                <w:sz w:val="24"/>
                <w:szCs w:val="24"/>
              </w:rPr>
              <w:t>т 21</w:t>
            </w:r>
          </w:p>
        </w:tc>
        <w:tc>
          <w:tcPr>
            <w:tcW w:w="5904" w:type="dxa"/>
            <w:shd w:val="clear" w:color="auto" w:fill="auto"/>
          </w:tcPr>
          <w:p w:rsidR="002F5C71" w:rsidRPr="00A02731" w:rsidRDefault="002F5C71" w:rsidP="00743F43">
            <w:pPr>
              <w:spacing w:after="0" w:line="240" w:lineRule="auto"/>
              <w:ind w:firstLine="252"/>
              <w:jc w:val="both"/>
              <w:rPr>
                <w:sz w:val="24"/>
                <w:szCs w:val="24"/>
              </w:rPr>
            </w:pPr>
            <w:r>
              <w:rPr>
                <w:rStyle w:val="s0"/>
                <w:b/>
                <w:sz w:val="24"/>
                <w:szCs w:val="24"/>
              </w:rPr>
              <w:t xml:space="preserve">21. </w:t>
            </w:r>
            <w:r w:rsidRPr="00A02731">
              <w:rPr>
                <w:rStyle w:val="s0"/>
                <w:sz w:val="24"/>
                <w:szCs w:val="24"/>
              </w:rPr>
              <w:t>В разделе А «Общий раздел» ЭСФ:</w:t>
            </w:r>
          </w:p>
          <w:p w:rsidR="002F5C71" w:rsidRPr="00A02731" w:rsidRDefault="002F5C71" w:rsidP="00743F43">
            <w:pPr>
              <w:spacing w:after="0" w:line="240" w:lineRule="auto"/>
              <w:ind w:firstLine="252"/>
              <w:jc w:val="both"/>
              <w:rPr>
                <w:sz w:val="24"/>
                <w:szCs w:val="24"/>
              </w:rPr>
            </w:pPr>
            <w:r w:rsidRPr="00A02731">
              <w:rPr>
                <w:rStyle w:val="s0"/>
                <w:sz w:val="24"/>
                <w:szCs w:val="24"/>
              </w:rPr>
              <w:t>1) в строке 1 «Регистрационный номер» указывается регистрационный номер ЭСФ. Поле заполняется автоматически ИС ЭСФ при регистрации документа в ИС ЭСФ и не предназначено для заполнения и (или) редактирования участником ИС ЭСФ;</w:t>
            </w:r>
          </w:p>
          <w:p w:rsidR="00C438D5" w:rsidRDefault="00C438D5" w:rsidP="00743F43">
            <w:pPr>
              <w:spacing w:after="0" w:line="240" w:lineRule="auto"/>
              <w:ind w:firstLine="252"/>
              <w:jc w:val="both"/>
              <w:rPr>
                <w:rStyle w:val="s0"/>
                <w:sz w:val="24"/>
                <w:szCs w:val="24"/>
              </w:rPr>
            </w:pPr>
          </w:p>
          <w:p w:rsidR="002F5C71" w:rsidRPr="00A02731" w:rsidRDefault="002F5C71" w:rsidP="00743F43">
            <w:pPr>
              <w:spacing w:after="0" w:line="240" w:lineRule="auto"/>
              <w:ind w:firstLine="252"/>
              <w:jc w:val="both"/>
              <w:rPr>
                <w:sz w:val="24"/>
                <w:szCs w:val="24"/>
              </w:rPr>
            </w:pPr>
            <w:r w:rsidRPr="00A02731">
              <w:rPr>
                <w:rStyle w:val="s0"/>
                <w:sz w:val="24"/>
                <w:szCs w:val="24"/>
              </w:rPr>
              <w:t>2) в строке 1.1 «Номер учетной системы» указывается порядковый номер счета-фактуры, который присваивается в налоговом учете налогоплательщика и определяется поставщиком товаров, работ, услуг самостоятельно (строка подлежит обязательному заполнению);</w:t>
            </w:r>
          </w:p>
          <w:p w:rsidR="002F5C71" w:rsidRPr="00A02731" w:rsidRDefault="002F5C71" w:rsidP="00743F43">
            <w:pPr>
              <w:spacing w:after="0" w:line="240" w:lineRule="auto"/>
              <w:ind w:firstLine="252"/>
              <w:jc w:val="both"/>
              <w:rPr>
                <w:sz w:val="24"/>
                <w:szCs w:val="24"/>
              </w:rPr>
            </w:pPr>
            <w:r w:rsidRPr="00A02731">
              <w:rPr>
                <w:rStyle w:val="s0"/>
                <w:sz w:val="24"/>
                <w:szCs w:val="24"/>
              </w:rPr>
              <w:t>3) в строке 2 «Дата выписки» указывается дата отправки ЭСФ получателю</w:t>
            </w:r>
            <w:r w:rsidR="00C438D5">
              <w:rPr>
                <w:rStyle w:val="s0"/>
                <w:b/>
                <w:sz w:val="24"/>
                <w:szCs w:val="24"/>
              </w:rPr>
              <w:t>. При</w:t>
            </w:r>
            <w:r w:rsidRPr="00A02731">
              <w:rPr>
                <w:rStyle w:val="s0"/>
                <w:sz w:val="24"/>
                <w:szCs w:val="24"/>
              </w:rPr>
              <w:t xml:space="preserve"> этом </w:t>
            </w:r>
            <w:r w:rsidR="00C438D5">
              <w:rPr>
                <w:rStyle w:val="s0"/>
                <w:b/>
                <w:sz w:val="24"/>
                <w:szCs w:val="24"/>
              </w:rPr>
              <w:t>у</w:t>
            </w:r>
            <w:r w:rsidRPr="00C438D5">
              <w:rPr>
                <w:rStyle w:val="s0"/>
                <w:b/>
                <w:sz w:val="24"/>
                <w:szCs w:val="24"/>
              </w:rPr>
              <w:t>частник</w:t>
            </w:r>
            <w:r w:rsidRPr="00A02731">
              <w:rPr>
                <w:rStyle w:val="s0"/>
                <w:sz w:val="24"/>
                <w:szCs w:val="24"/>
              </w:rPr>
              <w:t xml:space="preserve"> ИС ЭСФ не вправе ее корректировать (строка подлежит обязательному заполнению);</w:t>
            </w:r>
          </w:p>
          <w:p w:rsidR="002F5C71" w:rsidRPr="00A02731" w:rsidRDefault="002F5C71" w:rsidP="00743F43">
            <w:pPr>
              <w:spacing w:after="0" w:line="240" w:lineRule="auto"/>
              <w:ind w:firstLine="252"/>
              <w:jc w:val="both"/>
              <w:rPr>
                <w:sz w:val="24"/>
                <w:szCs w:val="24"/>
              </w:rPr>
            </w:pPr>
            <w:r w:rsidRPr="00A02731">
              <w:rPr>
                <w:rStyle w:val="s0"/>
                <w:sz w:val="24"/>
                <w:szCs w:val="24"/>
              </w:rPr>
              <w:t xml:space="preserve">4) в строке 3 «Дата совершения оборота» указывается дата совершения оборота по реализации товаров, работ, услуг, определенная в соответствии со </w:t>
            </w:r>
            <w:r w:rsidRPr="00A02731">
              <w:rPr>
                <w:rStyle w:val="s0"/>
                <w:bCs/>
                <w:sz w:val="24"/>
                <w:szCs w:val="24"/>
              </w:rPr>
              <w:t>статьей 237</w:t>
            </w:r>
            <w:r w:rsidRPr="00A02731">
              <w:rPr>
                <w:rStyle w:val="s0"/>
                <w:sz w:val="24"/>
                <w:szCs w:val="24"/>
              </w:rPr>
              <w:t xml:space="preserve"> Налогового кодекса (строка подлежит обязательному заполнению).</w:t>
            </w:r>
          </w:p>
          <w:p w:rsidR="002F5C71" w:rsidRPr="00A02731" w:rsidRDefault="002F5C71" w:rsidP="00743F43">
            <w:pPr>
              <w:spacing w:after="0" w:line="240" w:lineRule="auto"/>
              <w:ind w:firstLine="252"/>
              <w:jc w:val="both"/>
              <w:rPr>
                <w:sz w:val="24"/>
                <w:szCs w:val="24"/>
              </w:rPr>
            </w:pPr>
            <w:r w:rsidRPr="00A02731">
              <w:rPr>
                <w:rStyle w:val="s0"/>
                <w:sz w:val="24"/>
                <w:szCs w:val="24"/>
              </w:rPr>
              <w:t xml:space="preserve">При этом дата совершения оборота по реализации по исправленному счету-фактуре определяется по дате совершения оборота, указанной в счете-фактуре, который аннулируется, но с возможностью корректировки в </w:t>
            </w:r>
            <w:r w:rsidRPr="00C438D5">
              <w:rPr>
                <w:rStyle w:val="s0"/>
                <w:b/>
                <w:sz w:val="24"/>
                <w:szCs w:val="24"/>
              </w:rPr>
              <w:t>прошл</w:t>
            </w:r>
            <w:r w:rsidR="00C438D5">
              <w:rPr>
                <w:rStyle w:val="s0"/>
                <w:b/>
                <w:sz w:val="24"/>
                <w:szCs w:val="24"/>
              </w:rPr>
              <w:t>ы</w:t>
            </w:r>
            <w:r w:rsidRPr="00C438D5">
              <w:rPr>
                <w:rStyle w:val="s0"/>
                <w:b/>
                <w:sz w:val="24"/>
                <w:szCs w:val="24"/>
              </w:rPr>
              <w:t>е</w:t>
            </w:r>
            <w:r w:rsidRPr="00A02731">
              <w:rPr>
                <w:rStyle w:val="s0"/>
                <w:sz w:val="24"/>
                <w:szCs w:val="24"/>
              </w:rPr>
              <w:t xml:space="preserve"> </w:t>
            </w:r>
            <w:r w:rsidR="00C438D5" w:rsidRPr="00C438D5">
              <w:rPr>
                <w:rStyle w:val="s0"/>
                <w:b/>
                <w:sz w:val="24"/>
                <w:szCs w:val="24"/>
              </w:rPr>
              <w:t>периоды</w:t>
            </w:r>
            <w:r w:rsidR="00C438D5">
              <w:rPr>
                <w:rStyle w:val="s0"/>
                <w:sz w:val="24"/>
                <w:szCs w:val="24"/>
              </w:rPr>
              <w:t xml:space="preserve"> </w:t>
            </w:r>
            <w:r w:rsidRPr="00A02731">
              <w:rPr>
                <w:rStyle w:val="s0"/>
                <w:sz w:val="24"/>
                <w:szCs w:val="24"/>
              </w:rPr>
              <w:t>от даты выписки исправленного ЭСФ в пределах срока исковой давности.</w:t>
            </w:r>
          </w:p>
          <w:p w:rsidR="00F0140A" w:rsidRPr="00797443" w:rsidRDefault="002F5C71" w:rsidP="00743F43">
            <w:pPr>
              <w:spacing w:after="0" w:line="240" w:lineRule="auto"/>
              <w:ind w:firstLine="252"/>
              <w:contextualSpacing/>
              <w:jc w:val="both"/>
              <w:rPr>
                <w:rStyle w:val="s0"/>
                <w:sz w:val="24"/>
                <w:szCs w:val="24"/>
              </w:rPr>
            </w:pPr>
            <w:r w:rsidRPr="00A02731">
              <w:rPr>
                <w:rStyle w:val="s0"/>
                <w:sz w:val="24"/>
                <w:szCs w:val="24"/>
              </w:rPr>
              <w:t>Дата совершения оборота по реализации по дополнительному счету-фактуре определяется по дате наступления случаев, предусмотренных статьей 237 Налогового кодекса.</w:t>
            </w:r>
          </w:p>
        </w:tc>
        <w:tc>
          <w:tcPr>
            <w:tcW w:w="1701" w:type="dxa"/>
          </w:tcPr>
          <w:p w:rsidR="00F0140A" w:rsidRPr="00510F00" w:rsidRDefault="00CD5B3F" w:rsidP="00F0140A">
            <w:pPr>
              <w:spacing w:after="0" w:line="240" w:lineRule="auto"/>
              <w:ind w:firstLine="34"/>
              <w:contextualSpacing/>
              <w:jc w:val="both"/>
              <w:rPr>
                <w:rFonts w:ascii="Times New Roman" w:hAnsi="Times New Roman"/>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p>
        </w:tc>
      </w:tr>
      <w:tr w:rsidR="00F0140A" w:rsidRPr="00797443" w:rsidTr="008140BD">
        <w:tc>
          <w:tcPr>
            <w:tcW w:w="675" w:type="dxa"/>
            <w:shd w:val="clear" w:color="auto" w:fill="auto"/>
          </w:tcPr>
          <w:p w:rsidR="00F0140A" w:rsidRDefault="00DF64D4" w:rsidP="00F0140A">
            <w:pPr>
              <w:spacing w:after="0" w:line="240" w:lineRule="auto"/>
              <w:contextualSpacing/>
              <w:jc w:val="both"/>
              <w:rPr>
                <w:rFonts w:ascii="Times New Roman" w:hAnsi="Times New Roman"/>
                <w:b/>
                <w:sz w:val="24"/>
                <w:szCs w:val="24"/>
              </w:rPr>
            </w:pPr>
            <w:r>
              <w:rPr>
                <w:rFonts w:ascii="Times New Roman" w:hAnsi="Times New Roman"/>
                <w:b/>
                <w:sz w:val="24"/>
                <w:szCs w:val="24"/>
              </w:rPr>
              <w:t>25</w:t>
            </w:r>
          </w:p>
        </w:tc>
        <w:tc>
          <w:tcPr>
            <w:tcW w:w="851" w:type="dxa"/>
            <w:shd w:val="clear" w:color="auto" w:fill="auto"/>
          </w:tcPr>
          <w:p w:rsidR="00F0140A" w:rsidRPr="00510F00" w:rsidRDefault="002F5C71" w:rsidP="00F0140A">
            <w:pPr>
              <w:spacing w:after="0" w:line="240" w:lineRule="auto"/>
              <w:contextualSpacing/>
              <w:jc w:val="both"/>
              <w:rPr>
                <w:rFonts w:ascii="Times New Roman" w:hAnsi="Times New Roman"/>
                <w:sz w:val="24"/>
                <w:szCs w:val="24"/>
              </w:rPr>
            </w:pPr>
            <w:r w:rsidRPr="00510F00">
              <w:rPr>
                <w:rFonts w:ascii="Times New Roman" w:hAnsi="Times New Roman"/>
                <w:sz w:val="24"/>
                <w:szCs w:val="24"/>
              </w:rPr>
              <w:t>Пунк</w:t>
            </w:r>
            <w:r>
              <w:rPr>
                <w:rFonts w:ascii="Times New Roman" w:hAnsi="Times New Roman"/>
                <w:sz w:val="24"/>
                <w:szCs w:val="24"/>
              </w:rPr>
              <w:t>т 21</w:t>
            </w:r>
          </w:p>
        </w:tc>
        <w:tc>
          <w:tcPr>
            <w:tcW w:w="5528" w:type="dxa"/>
            <w:shd w:val="clear" w:color="auto" w:fill="auto"/>
          </w:tcPr>
          <w:p w:rsidR="002F5C71" w:rsidRPr="00A02731" w:rsidRDefault="002F5C71" w:rsidP="00743F43">
            <w:pPr>
              <w:spacing w:after="0" w:line="240" w:lineRule="auto"/>
              <w:ind w:firstLine="252"/>
              <w:jc w:val="both"/>
              <w:rPr>
                <w:sz w:val="24"/>
                <w:szCs w:val="24"/>
              </w:rPr>
            </w:pPr>
            <w:r w:rsidRPr="008B3B1D">
              <w:rPr>
                <w:rStyle w:val="s0"/>
                <w:b/>
                <w:sz w:val="24"/>
                <w:szCs w:val="24"/>
              </w:rPr>
              <w:t>21.</w:t>
            </w:r>
            <w:r w:rsidRPr="00A02731">
              <w:rPr>
                <w:rStyle w:val="s0"/>
                <w:sz w:val="24"/>
                <w:szCs w:val="24"/>
              </w:rPr>
              <w:t xml:space="preserve"> Строка 4 «Исправленный» подлежит отметке при выписке исправленного ЭСФ. При этом отметка данной строки </w:t>
            </w:r>
            <w:r w:rsidRPr="00C438D5">
              <w:rPr>
                <w:rStyle w:val="s0"/>
                <w:b/>
                <w:sz w:val="24"/>
                <w:szCs w:val="24"/>
              </w:rPr>
              <w:t>возможна</w:t>
            </w:r>
            <w:r w:rsidRPr="00A02731">
              <w:rPr>
                <w:rStyle w:val="s0"/>
                <w:sz w:val="24"/>
                <w:szCs w:val="24"/>
              </w:rPr>
              <w:t xml:space="preserve"> в случае, если не отмечена строка 5 «Дополнительный».</w:t>
            </w:r>
          </w:p>
          <w:p w:rsidR="002F5C71" w:rsidRPr="00A02731" w:rsidRDefault="002F5C71" w:rsidP="00743F43">
            <w:pPr>
              <w:spacing w:after="0" w:line="240" w:lineRule="auto"/>
              <w:ind w:firstLine="252"/>
              <w:jc w:val="both"/>
              <w:rPr>
                <w:sz w:val="24"/>
                <w:szCs w:val="24"/>
              </w:rPr>
            </w:pPr>
            <w:r w:rsidRPr="00A02731">
              <w:rPr>
                <w:rStyle w:val="s0"/>
                <w:sz w:val="24"/>
                <w:szCs w:val="24"/>
              </w:rPr>
              <w:t>При отметке строки 4 «Исправленный» обязательному заполнению подлежат строки 4.1, 4.2 и 4.3:</w:t>
            </w:r>
          </w:p>
          <w:p w:rsidR="002F5C71" w:rsidRPr="00A02731" w:rsidRDefault="002F5C71" w:rsidP="00743F43">
            <w:pPr>
              <w:spacing w:after="0" w:line="240" w:lineRule="auto"/>
              <w:ind w:firstLine="252"/>
              <w:jc w:val="both"/>
              <w:rPr>
                <w:sz w:val="24"/>
                <w:szCs w:val="24"/>
              </w:rPr>
            </w:pPr>
            <w:r w:rsidRPr="00A02731">
              <w:rPr>
                <w:rStyle w:val="s0"/>
                <w:sz w:val="24"/>
                <w:szCs w:val="24"/>
              </w:rPr>
              <w:t>1) в строке 4.1 «Дата выписки» указывается дата аннулируемого (исправляемого) ЭСФ;</w:t>
            </w:r>
          </w:p>
          <w:p w:rsidR="002F5C71" w:rsidRPr="00C36883" w:rsidRDefault="002F5C71" w:rsidP="00743F43">
            <w:pPr>
              <w:spacing w:after="0" w:line="240" w:lineRule="auto"/>
              <w:ind w:firstLine="252"/>
              <w:jc w:val="both"/>
              <w:rPr>
                <w:b/>
                <w:sz w:val="24"/>
                <w:szCs w:val="24"/>
              </w:rPr>
            </w:pPr>
            <w:r w:rsidRPr="001521FD">
              <w:rPr>
                <w:rStyle w:val="s0"/>
                <w:sz w:val="24"/>
                <w:szCs w:val="24"/>
              </w:rPr>
              <w:t xml:space="preserve">2) в строке 4.2 «Номер учетной системы» указывается номер учетной системы аннулируемого ЭСФ </w:t>
            </w:r>
            <w:r w:rsidRPr="00C438D5">
              <w:rPr>
                <w:rStyle w:val="s0"/>
                <w:b/>
                <w:sz w:val="24"/>
                <w:szCs w:val="24"/>
              </w:rPr>
              <w:t>при</w:t>
            </w:r>
            <w:r w:rsidRPr="001521FD">
              <w:rPr>
                <w:rStyle w:val="s0"/>
                <w:sz w:val="24"/>
                <w:szCs w:val="24"/>
              </w:rPr>
              <w:t xml:space="preserve"> этом, в случае, если счет-фактура, который будет аннулирован, был выписан</w:t>
            </w:r>
            <w:r w:rsidRPr="00C36883">
              <w:rPr>
                <w:rStyle w:val="s0"/>
                <w:b/>
                <w:sz w:val="24"/>
                <w:szCs w:val="24"/>
              </w:rPr>
              <w:t xml:space="preserve"> до 1 апреля 2015 года, </w:t>
            </w:r>
            <w:r w:rsidRPr="001521FD">
              <w:rPr>
                <w:rStyle w:val="s0"/>
                <w:sz w:val="24"/>
                <w:szCs w:val="24"/>
              </w:rPr>
              <w:t>то при выписке исправленного ЭСФ</w:t>
            </w:r>
            <w:r w:rsidRPr="00C36883">
              <w:rPr>
                <w:rStyle w:val="s0"/>
                <w:b/>
                <w:sz w:val="24"/>
                <w:szCs w:val="24"/>
              </w:rPr>
              <w:t xml:space="preserve"> указывать регистрационный номер не требуется, а в случае, если ЭСФ, который будет аннулирован, был выписан после регистрации поставщика товаров, работ, услуг в ИС ЭСФ, то при выписке исправленного ЭСФ необходимо заполнить строки 4.1, 4.2 и 4.3;</w:t>
            </w:r>
          </w:p>
          <w:p w:rsidR="002F5C71" w:rsidRPr="00C36883" w:rsidRDefault="002F5C71" w:rsidP="00743F43">
            <w:pPr>
              <w:spacing w:after="0" w:line="240" w:lineRule="auto"/>
              <w:ind w:firstLine="252"/>
              <w:jc w:val="both"/>
              <w:rPr>
                <w:b/>
                <w:sz w:val="24"/>
                <w:szCs w:val="24"/>
              </w:rPr>
            </w:pPr>
            <w:r w:rsidRPr="001521FD">
              <w:rPr>
                <w:rStyle w:val="s0"/>
                <w:sz w:val="24"/>
                <w:szCs w:val="24"/>
              </w:rPr>
              <w:t>3) в строке 4.3 «Регистрационный номер» указывается регистрационный номер аннулируемого ЭСФ. В случае если счет-фактура, который будет аннулирован, был выписан</w:t>
            </w:r>
            <w:r w:rsidRPr="00C36883">
              <w:rPr>
                <w:rStyle w:val="s0"/>
                <w:b/>
                <w:sz w:val="24"/>
                <w:szCs w:val="24"/>
              </w:rPr>
              <w:t xml:space="preserve"> до 1 апреля 2015 года, </w:t>
            </w:r>
            <w:r w:rsidRPr="001521FD">
              <w:rPr>
                <w:rStyle w:val="s0"/>
                <w:sz w:val="24"/>
                <w:szCs w:val="24"/>
              </w:rPr>
              <w:t>то при выписке исправленного ЭСФ</w:t>
            </w:r>
            <w:r w:rsidRPr="00C36883">
              <w:rPr>
                <w:rStyle w:val="s0"/>
                <w:b/>
                <w:sz w:val="24"/>
                <w:szCs w:val="24"/>
              </w:rPr>
              <w:t xml:space="preserve"> указывать регистрационный номер ИС ЭСФ не требуется.</w:t>
            </w:r>
          </w:p>
          <w:p w:rsidR="00F0140A" w:rsidRPr="001521FD" w:rsidRDefault="002F5C71" w:rsidP="00743F43">
            <w:pPr>
              <w:spacing w:after="0" w:line="240" w:lineRule="auto"/>
              <w:ind w:firstLine="252"/>
              <w:jc w:val="both"/>
              <w:rPr>
                <w:rStyle w:val="s0"/>
                <w:rFonts w:ascii="Calibri" w:hAnsi="Calibri"/>
                <w:color w:val="auto"/>
                <w:sz w:val="24"/>
                <w:szCs w:val="24"/>
              </w:rPr>
            </w:pPr>
            <w:r w:rsidRPr="001521FD">
              <w:rPr>
                <w:rStyle w:val="s0"/>
                <w:sz w:val="24"/>
                <w:szCs w:val="24"/>
              </w:rPr>
              <w:t xml:space="preserve">При выписке исправленного ЭСФ в текстовых строках и суммовых графах ЭСФ, в которые вносятся изменения, указываются правильные сведения и суммы, в строках и графах ЭСФ, в которые изменения не вносятся, указываются прежние сведения </w:t>
            </w:r>
            <w:r w:rsidRPr="0094086E">
              <w:rPr>
                <w:rStyle w:val="s0"/>
                <w:b/>
                <w:sz w:val="24"/>
                <w:szCs w:val="24"/>
              </w:rPr>
              <w:t>без изменений</w:t>
            </w:r>
            <w:r w:rsidRPr="001521FD">
              <w:rPr>
                <w:rStyle w:val="s0"/>
                <w:sz w:val="24"/>
                <w:szCs w:val="24"/>
              </w:rPr>
              <w:t>.</w:t>
            </w:r>
          </w:p>
        </w:tc>
        <w:tc>
          <w:tcPr>
            <w:tcW w:w="900" w:type="dxa"/>
          </w:tcPr>
          <w:p w:rsidR="00F0140A" w:rsidRPr="003635CF" w:rsidRDefault="002F5C71" w:rsidP="00FA32CB">
            <w:pPr>
              <w:autoSpaceDE w:val="0"/>
              <w:autoSpaceDN w:val="0"/>
              <w:spacing w:after="0" w:line="240" w:lineRule="auto"/>
              <w:jc w:val="both"/>
              <w:rPr>
                <w:rFonts w:ascii="Times New Roman" w:eastAsia="Times New Roman" w:hAnsi="Times New Roman"/>
                <w:color w:val="000000"/>
                <w:sz w:val="24"/>
                <w:szCs w:val="24"/>
                <w:lang w:eastAsia="ru-RU"/>
              </w:rPr>
            </w:pPr>
            <w:r w:rsidRPr="00510F00">
              <w:rPr>
                <w:rFonts w:ascii="Times New Roman" w:hAnsi="Times New Roman"/>
                <w:sz w:val="24"/>
                <w:szCs w:val="24"/>
              </w:rPr>
              <w:t>Пунк</w:t>
            </w:r>
            <w:r>
              <w:rPr>
                <w:rFonts w:ascii="Times New Roman" w:hAnsi="Times New Roman"/>
                <w:sz w:val="24"/>
                <w:szCs w:val="24"/>
              </w:rPr>
              <w:t>т 22</w:t>
            </w:r>
          </w:p>
        </w:tc>
        <w:tc>
          <w:tcPr>
            <w:tcW w:w="5904" w:type="dxa"/>
            <w:shd w:val="clear" w:color="auto" w:fill="auto"/>
          </w:tcPr>
          <w:p w:rsidR="002F5C71" w:rsidRPr="00A02731" w:rsidRDefault="002F5C71" w:rsidP="00743F43">
            <w:pPr>
              <w:spacing w:after="0" w:line="240" w:lineRule="auto"/>
              <w:ind w:firstLine="252"/>
              <w:jc w:val="both"/>
              <w:rPr>
                <w:sz w:val="24"/>
                <w:szCs w:val="24"/>
              </w:rPr>
            </w:pPr>
            <w:r>
              <w:rPr>
                <w:rStyle w:val="s0"/>
                <w:b/>
                <w:sz w:val="24"/>
                <w:szCs w:val="24"/>
              </w:rPr>
              <w:t>22.</w:t>
            </w:r>
            <w:r w:rsidRPr="00A02731">
              <w:rPr>
                <w:rStyle w:val="s0"/>
                <w:sz w:val="24"/>
                <w:szCs w:val="24"/>
              </w:rPr>
              <w:t xml:space="preserve"> Строка 4 «Исправленный» подлежит отметке при выписке исправленного ЭСФ. При этом отметка данной строки </w:t>
            </w:r>
            <w:r w:rsidR="00C438D5">
              <w:rPr>
                <w:rStyle w:val="s0"/>
                <w:b/>
                <w:sz w:val="24"/>
                <w:szCs w:val="24"/>
              </w:rPr>
              <w:t>производится</w:t>
            </w:r>
            <w:r w:rsidRPr="00A02731">
              <w:rPr>
                <w:rStyle w:val="s0"/>
                <w:sz w:val="24"/>
                <w:szCs w:val="24"/>
              </w:rPr>
              <w:t xml:space="preserve"> в случае, если не отмечена строка 5 «Дополнительный».</w:t>
            </w:r>
          </w:p>
          <w:p w:rsidR="002F5C71" w:rsidRPr="00A02731" w:rsidRDefault="002F5C71" w:rsidP="00743F43">
            <w:pPr>
              <w:spacing w:after="0" w:line="240" w:lineRule="auto"/>
              <w:ind w:firstLine="252"/>
              <w:jc w:val="both"/>
              <w:rPr>
                <w:sz w:val="24"/>
                <w:szCs w:val="24"/>
              </w:rPr>
            </w:pPr>
            <w:r w:rsidRPr="00A02731">
              <w:rPr>
                <w:rStyle w:val="s0"/>
                <w:sz w:val="24"/>
                <w:szCs w:val="24"/>
              </w:rPr>
              <w:t>При отметке строки 4 «Исправленный» обязательному заполнению подлежат строки 4.1, 4.2 и 4.3:</w:t>
            </w:r>
          </w:p>
          <w:p w:rsidR="002F5C71" w:rsidRPr="00A02731" w:rsidRDefault="002F5C71" w:rsidP="00743F43">
            <w:pPr>
              <w:spacing w:after="0" w:line="240" w:lineRule="auto"/>
              <w:ind w:firstLine="252"/>
              <w:jc w:val="both"/>
              <w:rPr>
                <w:sz w:val="24"/>
                <w:szCs w:val="24"/>
              </w:rPr>
            </w:pPr>
            <w:r w:rsidRPr="00A02731">
              <w:rPr>
                <w:rStyle w:val="s0"/>
                <w:sz w:val="24"/>
                <w:szCs w:val="24"/>
              </w:rPr>
              <w:t>1) в строке 4.1 «Дата выписки» указывается дата аннулируемого (исправляемого) ЭСФ;</w:t>
            </w:r>
          </w:p>
          <w:p w:rsidR="002F5C71" w:rsidRPr="00A02731" w:rsidRDefault="002F5C71" w:rsidP="00743F43">
            <w:pPr>
              <w:spacing w:after="0" w:line="240" w:lineRule="auto"/>
              <w:ind w:firstLine="252"/>
              <w:jc w:val="both"/>
              <w:rPr>
                <w:b/>
                <w:sz w:val="24"/>
                <w:szCs w:val="24"/>
              </w:rPr>
            </w:pPr>
            <w:r w:rsidRPr="001521FD">
              <w:rPr>
                <w:rFonts w:ascii="Times New Roman" w:eastAsia="Times New Roman" w:hAnsi="Times New Roman"/>
                <w:color w:val="000000"/>
                <w:sz w:val="24"/>
                <w:szCs w:val="24"/>
                <w:lang w:eastAsia="ru-RU"/>
              </w:rPr>
              <w:t>2)</w:t>
            </w:r>
            <w:r w:rsidRPr="00A02731">
              <w:rPr>
                <w:rFonts w:ascii="Times New Roman" w:eastAsia="Times New Roman" w:hAnsi="Times New Roman"/>
                <w:b/>
                <w:color w:val="000000"/>
                <w:sz w:val="24"/>
                <w:szCs w:val="24"/>
                <w:lang w:eastAsia="ru-RU"/>
              </w:rPr>
              <w:t xml:space="preserve"> </w:t>
            </w:r>
            <w:r w:rsidRPr="001521FD">
              <w:rPr>
                <w:rFonts w:ascii="Times New Roman" w:eastAsia="Times New Roman" w:hAnsi="Times New Roman"/>
                <w:color w:val="000000"/>
                <w:sz w:val="24"/>
                <w:szCs w:val="24"/>
                <w:lang w:eastAsia="ru-RU"/>
              </w:rPr>
              <w:t>в строке 4.2 «Номер учетной системы» указывается номер ЭСФ в учетной системе аннулируемого ЭСФ</w:t>
            </w:r>
            <w:r w:rsidR="0094086E">
              <w:rPr>
                <w:rFonts w:ascii="Times New Roman" w:eastAsia="Times New Roman" w:hAnsi="Times New Roman"/>
                <w:b/>
                <w:color w:val="000000"/>
                <w:sz w:val="24"/>
                <w:szCs w:val="24"/>
                <w:lang w:eastAsia="ru-RU"/>
              </w:rPr>
              <w:t>.</w:t>
            </w:r>
            <w:r w:rsidRPr="001521FD">
              <w:rPr>
                <w:rFonts w:ascii="Times New Roman" w:eastAsia="Times New Roman" w:hAnsi="Times New Roman"/>
                <w:color w:val="000000"/>
                <w:sz w:val="24"/>
                <w:szCs w:val="24"/>
                <w:lang w:eastAsia="ru-RU"/>
              </w:rPr>
              <w:t xml:space="preserve"> </w:t>
            </w:r>
            <w:r w:rsidR="0094086E">
              <w:rPr>
                <w:rFonts w:ascii="Times New Roman" w:eastAsia="Times New Roman" w:hAnsi="Times New Roman"/>
                <w:color w:val="000000"/>
                <w:sz w:val="24"/>
                <w:szCs w:val="24"/>
                <w:lang w:eastAsia="ru-RU"/>
              </w:rPr>
              <w:t>При</w:t>
            </w:r>
            <w:r w:rsidRPr="001521FD">
              <w:rPr>
                <w:rFonts w:ascii="Times New Roman" w:eastAsia="Times New Roman" w:hAnsi="Times New Roman"/>
                <w:color w:val="000000"/>
                <w:sz w:val="24"/>
                <w:szCs w:val="24"/>
                <w:lang w:eastAsia="ru-RU"/>
              </w:rPr>
              <w:t xml:space="preserve"> этом в случае, если счет-фактура, который будет аннулирован, был выписан</w:t>
            </w:r>
            <w:r w:rsidRPr="00A02731">
              <w:rPr>
                <w:rFonts w:ascii="Times New Roman" w:eastAsia="Times New Roman" w:hAnsi="Times New Roman"/>
                <w:b/>
                <w:color w:val="000000"/>
                <w:sz w:val="24"/>
                <w:szCs w:val="24"/>
                <w:lang w:eastAsia="ru-RU"/>
              </w:rPr>
              <w:t xml:space="preserve"> на бумажном носителе, </w:t>
            </w:r>
            <w:r w:rsidRPr="001521FD">
              <w:rPr>
                <w:rFonts w:ascii="Times New Roman" w:eastAsia="Times New Roman" w:hAnsi="Times New Roman"/>
                <w:color w:val="000000"/>
                <w:sz w:val="24"/>
                <w:szCs w:val="24"/>
                <w:lang w:eastAsia="ru-RU"/>
              </w:rPr>
              <w:t>то при выписке исправленного ЭСФ</w:t>
            </w:r>
            <w:r w:rsidRPr="00A02731">
              <w:rPr>
                <w:rFonts w:ascii="Times New Roman" w:eastAsia="Times New Roman" w:hAnsi="Times New Roman"/>
                <w:b/>
                <w:color w:val="000000"/>
                <w:sz w:val="24"/>
                <w:szCs w:val="24"/>
                <w:lang w:eastAsia="ru-RU"/>
              </w:rPr>
              <w:t xml:space="preserve"> заполнение строки 4.2 «Номер учетной системы» не требуется;</w:t>
            </w:r>
          </w:p>
          <w:p w:rsidR="001521FD" w:rsidRDefault="001521FD"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1521FD" w:rsidRDefault="001521FD"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1521FD" w:rsidRDefault="001521FD"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1521FD" w:rsidRDefault="001521FD"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1521FD" w:rsidRDefault="001521FD"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2F5C71" w:rsidRPr="00A02731" w:rsidRDefault="002F5C71"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1521FD">
              <w:rPr>
                <w:rFonts w:ascii="Times New Roman" w:eastAsia="Times New Roman" w:hAnsi="Times New Roman"/>
                <w:color w:val="000000"/>
                <w:sz w:val="24"/>
                <w:szCs w:val="24"/>
                <w:lang w:eastAsia="ru-RU"/>
              </w:rPr>
              <w:t xml:space="preserve">3) в строке 4.3 «Регистрационный номер» указывается регистрационный номер аннулируемого ЭСФ. В случае если счет-фактура, который будет аннулирован, был выписан </w:t>
            </w:r>
            <w:r w:rsidRPr="00A02731">
              <w:rPr>
                <w:rFonts w:ascii="Times New Roman" w:eastAsia="Times New Roman" w:hAnsi="Times New Roman"/>
                <w:b/>
                <w:color w:val="000000"/>
                <w:sz w:val="24"/>
                <w:szCs w:val="24"/>
                <w:lang w:eastAsia="ru-RU"/>
              </w:rPr>
              <w:t xml:space="preserve">на бумажном носителе, </w:t>
            </w:r>
            <w:r w:rsidRPr="001521FD">
              <w:rPr>
                <w:rFonts w:ascii="Times New Roman" w:eastAsia="Times New Roman" w:hAnsi="Times New Roman"/>
                <w:color w:val="000000"/>
                <w:sz w:val="24"/>
                <w:szCs w:val="24"/>
                <w:lang w:eastAsia="ru-RU"/>
              </w:rPr>
              <w:t>то при выписке исправленного ЭСФ</w:t>
            </w:r>
            <w:r w:rsidRPr="00A02731">
              <w:rPr>
                <w:rFonts w:ascii="Times New Roman" w:eastAsia="Times New Roman" w:hAnsi="Times New Roman"/>
                <w:b/>
                <w:color w:val="000000"/>
                <w:sz w:val="24"/>
                <w:szCs w:val="24"/>
                <w:lang w:eastAsia="ru-RU"/>
              </w:rPr>
              <w:t xml:space="preserve"> заполнение строки 4.3 «Регистрационный номер» не требуется.</w:t>
            </w:r>
          </w:p>
          <w:p w:rsidR="001521FD" w:rsidRDefault="001521FD"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2F5C71" w:rsidRPr="001521FD" w:rsidRDefault="002F5C71"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1521FD">
              <w:rPr>
                <w:rFonts w:ascii="Times New Roman" w:eastAsia="Times New Roman" w:hAnsi="Times New Roman"/>
                <w:color w:val="000000"/>
                <w:sz w:val="24"/>
                <w:szCs w:val="24"/>
                <w:lang w:eastAsia="ru-RU"/>
              </w:rPr>
              <w:t>При выписке исправленного ЭСФ в текстовых строках и суммовых графах ЭСФ, в которые вносятся изменения, указываются правильные сведения и суммы, в строках и графах ЭСФ, в которые изменения не вносятся, указываются прежние сведения.</w:t>
            </w:r>
          </w:p>
          <w:p w:rsidR="00F0140A" w:rsidRPr="002F5C71" w:rsidRDefault="002F5C71" w:rsidP="00743F43">
            <w:pPr>
              <w:spacing w:after="0" w:line="240" w:lineRule="auto"/>
              <w:ind w:firstLine="252"/>
              <w:jc w:val="both"/>
              <w:rPr>
                <w:rStyle w:val="s0"/>
                <w:color w:val="auto"/>
                <w:sz w:val="24"/>
                <w:szCs w:val="24"/>
              </w:rPr>
            </w:pPr>
            <w:r w:rsidRPr="00A02731">
              <w:rPr>
                <w:rFonts w:ascii="Times New Roman" w:eastAsia="Times New Roman" w:hAnsi="Times New Roman"/>
                <w:b/>
                <w:color w:val="000000"/>
                <w:sz w:val="24"/>
                <w:szCs w:val="24"/>
                <w:lang w:eastAsia="ru-RU"/>
              </w:rPr>
              <w:t xml:space="preserve">При выписке исправленного ЭСФ в строке 9 «Свидетельство плательщика НДС» </w:t>
            </w:r>
            <w:r w:rsidRPr="00A02731">
              <w:rPr>
                <w:rStyle w:val="s0"/>
                <w:b/>
                <w:sz w:val="24"/>
                <w:szCs w:val="24"/>
              </w:rPr>
              <w:t>раздела В «Реквизиты поставщика»</w:t>
            </w:r>
            <w:r w:rsidRPr="00A02731">
              <w:rPr>
                <w:rFonts w:ascii="Times New Roman" w:eastAsia="Times New Roman" w:hAnsi="Times New Roman"/>
                <w:b/>
                <w:color w:val="000000"/>
                <w:sz w:val="24"/>
                <w:szCs w:val="24"/>
                <w:lang w:eastAsia="ru-RU"/>
              </w:rPr>
              <w:t xml:space="preserve"> указываются реквизиты свидетельства, действующего на дату выписки исправленного ЭСФ.</w:t>
            </w:r>
          </w:p>
        </w:tc>
        <w:tc>
          <w:tcPr>
            <w:tcW w:w="1701" w:type="dxa"/>
          </w:tcPr>
          <w:p w:rsidR="008C3D4B" w:rsidRDefault="008C3D4B" w:rsidP="008C3D4B">
            <w:pPr>
              <w:spacing w:after="0" w:line="240" w:lineRule="auto"/>
              <w:ind w:firstLine="34"/>
              <w:contextualSpacing/>
              <w:jc w:val="both"/>
              <w:rPr>
                <w:rFonts w:ascii="Times New Roman" w:hAnsi="Times New Roman"/>
                <w:sz w:val="20"/>
                <w:szCs w:val="20"/>
              </w:rPr>
            </w:pPr>
          </w:p>
          <w:p w:rsidR="008C3D4B" w:rsidRDefault="008C3D4B" w:rsidP="008C3D4B">
            <w:pPr>
              <w:spacing w:after="0" w:line="240" w:lineRule="auto"/>
              <w:ind w:firstLine="34"/>
              <w:contextualSpacing/>
              <w:jc w:val="both"/>
              <w:rPr>
                <w:rFonts w:ascii="Times New Roman" w:hAnsi="Times New Roman"/>
                <w:sz w:val="20"/>
                <w:szCs w:val="20"/>
              </w:rPr>
            </w:pPr>
          </w:p>
          <w:p w:rsidR="008C3D4B" w:rsidRDefault="008C3D4B" w:rsidP="008C3D4B">
            <w:pPr>
              <w:spacing w:after="0" w:line="240" w:lineRule="auto"/>
              <w:ind w:firstLine="34"/>
              <w:contextualSpacing/>
              <w:jc w:val="both"/>
              <w:rPr>
                <w:rFonts w:ascii="Times New Roman" w:hAnsi="Times New Roman"/>
                <w:sz w:val="20"/>
                <w:szCs w:val="20"/>
              </w:rPr>
            </w:pPr>
          </w:p>
          <w:p w:rsidR="008C3D4B" w:rsidRDefault="008C3D4B" w:rsidP="008C3D4B">
            <w:pPr>
              <w:spacing w:after="0" w:line="240" w:lineRule="auto"/>
              <w:ind w:firstLine="34"/>
              <w:contextualSpacing/>
              <w:jc w:val="both"/>
              <w:rPr>
                <w:rFonts w:ascii="Times New Roman" w:hAnsi="Times New Roman"/>
                <w:sz w:val="20"/>
                <w:szCs w:val="20"/>
              </w:rPr>
            </w:pPr>
          </w:p>
          <w:p w:rsidR="008C3D4B" w:rsidRDefault="008C3D4B" w:rsidP="008C3D4B">
            <w:pPr>
              <w:spacing w:after="0" w:line="240" w:lineRule="auto"/>
              <w:ind w:firstLine="34"/>
              <w:contextualSpacing/>
              <w:jc w:val="both"/>
              <w:rPr>
                <w:rFonts w:ascii="Times New Roman" w:hAnsi="Times New Roman"/>
                <w:sz w:val="20"/>
                <w:szCs w:val="20"/>
              </w:rPr>
            </w:pPr>
          </w:p>
          <w:p w:rsidR="008C3D4B" w:rsidRDefault="008C3D4B" w:rsidP="008C3D4B">
            <w:pPr>
              <w:spacing w:after="0" w:line="240" w:lineRule="auto"/>
              <w:ind w:firstLine="34"/>
              <w:contextualSpacing/>
              <w:jc w:val="both"/>
              <w:rPr>
                <w:rFonts w:ascii="Times New Roman" w:hAnsi="Times New Roman"/>
                <w:sz w:val="20"/>
                <w:szCs w:val="20"/>
              </w:rPr>
            </w:pPr>
          </w:p>
          <w:p w:rsidR="008C3D4B" w:rsidRDefault="008C3D4B" w:rsidP="008C3D4B">
            <w:pPr>
              <w:spacing w:after="0" w:line="240" w:lineRule="auto"/>
              <w:ind w:firstLine="34"/>
              <w:contextualSpacing/>
              <w:jc w:val="both"/>
              <w:rPr>
                <w:rFonts w:ascii="Times New Roman" w:hAnsi="Times New Roman"/>
                <w:sz w:val="20"/>
                <w:szCs w:val="20"/>
              </w:rPr>
            </w:pPr>
          </w:p>
          <w:p w:rsidR="008C3D4B" w:rsidRDefault="008C3D4B" w:rsidP="008C3D4B">
            <w:pPr>
              <w:spacing w:after="0" w:line="240" w:lineRule="auto"/>
              <w:ind w:firstLine="34"/>
              <w:contextualSpacing/>
              <w:jc w:val="both"/>
              <w:rPr>
                <w:rFonts w:ascii="Times New Roman" w:hAnsi="Times New Roman"/>
                <w:sz w:val="20"/>
                <w:szCs w:val="20"/>
              </w:rPr>
            </w:pPr>
          </w:p>
          <w:p w:rsidR="008C3D4B" w:rsidRDefault="008C3D4B" w:rsidP="008C3D4B">
            <w:pPr>
              <w:spacing w:after="0" w:line="240" w:lineRule="auto"/>
              <w:ind w:firstLine="34"/>
              <w:contextualSpacing/>
              <w:jc w:val="both"/>
              <w:rPr>
                <w:rFonts w:ascii="Times New Roman" w:hAnsi="Times New Roman"/>
                <w:sz w:val="20"/>
                <w:szCs w:val="20"/>
              </w:rPr>
            </w:pPr>
          </w:p>
          <w:p w:rsidR="008C3D4B" w:rsidRDefault="008C3D4B" w:rsidP="008C3D4B">
            <w:pPr>
              <w:spacing w:after="0" w:line="240" w:lineRule="auto"/>
              <w:ind w:firstLine="34"/>
              <w:contextualSpacing/>
              <w:jc w:val="both"/>
              <w:rPr>
                <w:rFonts w:ascii="Times New Roman" w:hAnsi="Times New Roman"/>
                <w:sz w:val="20"/>
                <w:szCs w:val="20"/>
              </w:rPr>
            </w:pPr>
          </w:p>
          <w:p w:rsidR="008C3D4B" w:rsidRDefault="008C3D4B" w:rsidP="008C3D4B">
            <w:pPr>
              <w:spacing w:after="0" w:line="240" w:lineRule="auto"/>
              <w:ind w:firstLine="34"/>
              <w:contextualSpacing/>
              <w:jc w:val="both"/>
              <w:rPr>
                <w:rFonts w:ascii="Times New Roman" w:hAnsi="Times New Roman"/>
                <w:sz w:val="20"/>
                <w:szCs w:val="20"/>
              </w:rPr>
            </w:pPr>
          </w:p>
          <w:p w:rsidR="008C3D4B" w:rsidRDefault="008C3D4B" w:rsidP="008C3D4B">
            <w:pPr>
              <w:spacing w:after="0" w:line="240" w:lineRule="auto"/>
              <w:ind w:firstLine="34"/>
              <w:contextualSpacing/>
              <w:jc w:val="both"/>
              <w:rPr>
                <w:rFonts w:ascii="Times New Roman" w:hAnsi="Times New Roman"/>
                <w:sz w:val="20"/>
                <w:szCs w:val="20"/>
              </w:rPr>
            </w:pPr>
          </w:p>
          <w:p w:rsidR="008C3D4B" w:rsidRDefault="008C3D4B" w:rsidP="008C3D4B">
            <w:pPr>
              <w:spacing w:after="0" w:line="240" w:lineRule="auto"/>
              <w:ind w:firstLine="34"/>
              <w:contextualSpacing/>
              <w:jc w:val="both"/>
              <w:rPr>
                <w:rFonts w:ascii="Times New Roman" w:hAnsi="Times New Roman"/>
                <w:sz w:val="20"/>
                <w:szCs w:val="20"/>
              </w:rPr>
            </w:pPr>
          </w:p>
          <w:p w:rsidR="008C3D4B" w:rsidRDefault="008C3D4B" w:rsidP="008C3D4B">
            <w:pPr>
              <w:spacing w:after="0" w:line="240" w:lineRule="auto"/>
              <w:ind w:firstLine="34"/>
              <w:contextualSpacing/>
              <w:jc w:val="both"/>
              <w:rPr>
                <w:rFonts w:ascii="Times New Roman" w:hAnsi="Times New Roman"/>
                <w:sz w:val="20"/>
                <w:szCs w:val="20"/>
              </w:rPr>
            </w:pPr>
          </w:p>
          <w:p w:rsidR="008C3D4B" w:rsidRDefault="008C3D4B" w:rsidP="008C3D4B">
            <w:pPr>
              <w:spacing w:after="0" w:line="240" w:lineRule="auto"/>
              <w:ind w:firstLine="34"/>
              <w:contextualSpacing/>
              <w:jc w:val="both"/>
              <w:rPr>
                <w:rFonts w:ascii="Times New Roman" w:hAnsi="Times New Roman"/>
                <w:sz w:val="20"/>
                <w:szCs w:val="20"/>
              </w:rPr>
            </w:pPr>
          </w:p>
          <w:p w:rsidR="008C3D4B" w:rsidRDefault="008C3D4B" w:rsidP="008C3D4B">
            <w:pPr>
              <w:spacing w:after="0" w:line="240" w:lineRule="auto"/>
              <w:ind w:firstLine="34"/>
              <w:contextualSpacing/>
              <w:jc w:val="both"/>
              <w:rPr>
                <w:rFonts w:ascii="Times New Roman" w:hAnsi="Times New Roman"/>
                <w:sz w:val="20"/>
                <w:szCs w:val="20"/>
              </w:rPr>
            </w:pPr>
          </w:p>
          <w:p w:rsidR="008C3D4B" w:rsidRDefault="008C3D4B" w:rsidP="008C3D4B">
            <w:pPr>
              <w:spacing w:after="0" w:line="240" w:lineRule="auto"/>
              <w:ind w:firstLine="34"/>
              <w:contextualSpacing/>
              <w:jc w:val="both"/>
              <w:rPr>
                <w:rFonts w:ascii="Times New Roman" w:hAnsi="Times New Roman"/>
                <w:sz w:val="20"/>
                <w:szCs w:val="20"/>
              </w:rPr>
            </w:pPr>
          </w:p>
          <w:p w:rsidR="008C3D4B" w:rsidRDefault="008C3D4B" w:rsidP="008C3D4B">
            <w:pPr>
              <w:spacing w:after="0" w:line="240" w:lineRule="auto"/>
              <w:ind w:firstLine="34"/>
              <w:contextualSpacing/>
              <w:jc w:val="both"/>
              <w:rPr>
                <w:rFonts w:ascii="Times New Roman" w:hAnsi="Times New Roman"/>
                <w:sz w:val="20"/>
                <w:szCs w:val="20"/>
              </w:rPr>
            </w:pPr>
          </w:p>
          <w:p w:rsidR="008C3D4B" w:rsidRDefault="008C3D4B" w:rsidP="008C3D4B">
            <w:pPr>
              <w:spacing w:after="0" w:line="240" w:lineRule="auto"/>
              <w:ind w:firstLine="34"/>
              <w:contextualSpacing/>
              <w:jc w:val="both"/>
              <w:rPr>
                <w:rFonts w:ascii="Times New Roman" w:hAnsi="Times New Roman"/>
                <w:sz w:val="20"/>
                <w:szCs w:val="20"/>
              </w:rPr>
            </w:pPr>
          </w:p>
          <w:p w:rsidR="008C3D4B" w:rsidRDefault="008C3D4B" w:rsidP="008C3D4B">
            <w:pPr>
              <w:spacing w:after="0" w:line="240" w:lineRule="auto"/>
              <w:ind w:firstLine="34"/>
              <w:contextualSpacing/>
              <w:jc w:val="both"/>
              <w:rPr>
                <w:rFonts w:ascii="Times New Roman" w:hAnsi="Times New Roman"/>
                <w:sz w:val="20"/>
                <w:szCs w:val="20"/>
              </w:rPr>
            </w:pPr>
          </w:p>
          <w:p w:rsidR="008C3D4B" w:rsidRPr="00510F00" w:rsidRDefault="008C3D4B" w:rsidP="008C3D4B">
            <w:pPr>
              <w:spacing w:after="0" w:line="240" w:lineRule="auto"/>
              <w:ind w:firstLine="34"/>
              <w:contextualSpacing/>
              <w:jc w:val="both"/>
              <w:rPr>
                <w:rFonts w:ascii="Times New Roman" w:hAnsi="Times New Roman"/>
                <w:i/>
                <w:sz w:val="20"/>
                <w:szCs w:val="20"/>
              </w:rPr>
            </w:pPr>
            <w:r w:rsidRPr="00510F00">
              <w:rPr>
                <w:rFonts w:ascii="Times New Roman" w:hAnsi="Times New Roman"/>
                <w:sz w:val="20"/>
                <w:szCs w:val="20"/>
              </w:rPr>
              <w:t xml:space="preserve">Согласно поручения пункта 7 Совещания от 8 апреля 2016 года данного Заместителем председателя Кипшаковым А.М. </w:t>
            </w:r>
            <w:r w:rsidRPr="00510F00">
              <w:rPr>
                <w:rFonts w:ascii="Times New Roman" w:hAnsi="Times New Roman"/>
                <w:i/>
                <w:sz w:val="20"/>
                <w:szCs w:val="20"/>
              </w:rPr>
              <w:t>«Все дополнительные корректировочные СФ, выписанные к СФ до регистрации в ИС ЭСФ  выписываются в электронном виде</w:t>
            </w:r>
          </w:p>
          <w:p w:rsidR="00F0140A" w:rsidRPr="00510F00" w:rsidRDefault="00F0140A" w:rsidP="00F0140A">
            <w:pPr>
              <w:spacing w:after="0" w:line="240" w:lineRule="auto"/>
              <w:ind w:firstLine="34"/>
              <w:contextualSpacing/>
              <w:jc w:val="both"/>
              <w:rPr>
                <w:rFonts w:ascii="Times New Roman" w:hAnsi="Times New Roman"/>
                <w:sz w:val="20"/>
                <w:szCs w:val="20"/>
              </w:rPr>
            </w:pPr>
          </w:p>
        </w:tc>
      </w:tr>
      <w:tr w:rsidR="00F0140A" w:rsidRPr="00797443" w:rsidTr="008140BD">
        <w:tc>
          <w:tcPr>
            <w:tcW w:w="675" w:type="dxa"/>
            <w:shd w:val="clear" w:color="auto" w:fill="auto"/>
          </w:tcPr>
          <w:p w:rsidR="00F0140A" w:rsidRDefault="00DF64D4" w:rsidP="00F0140A">
            <w:pPr>
              <w:spacing w:after="0" w:line="240" w:lineRule="auto"/>
              <w:contextualSpacing/>
              <w:jc w:val="both"/>
              <w:rPr>
                <w:rFonts w:ascii="Times New Roman" w:hAnsi="Times New Roman"/>
                <w:b/>
                <w:sz w:val="24"/>
                <w:szCs w:val="24"/>
              </w:rPr>
            </w:pPr>
            <w:r>
              <w:rPr>
                <w:rFonts w:ascii="Times New Roman" w:hAnsi="Times New Roman"/>
                <w:b/>
                <w:sz w:val="24"/>
                <w:szCs w:val="24"/>
              </w:rPr>
              <w:t>26</w:t>
            </w:r>
          </w:p>
        </w:tc>
        <w:tc>
          <w:tcPr>
            <w:tcW w:w="851" w:type="dxa"/>
            <w:shd w:val="clear" w:color="auto" w:fill="auto"/>
          </w:tcPr>
          <w:p w:rsidR="001F74E0" w:rsidRDefault="001F74E0" w:rsidP="001F74E0">
            <w:pPr>
              <w:spacing w:after="0" w:line="240" w:lineRule="auto"/>
              <w:contextualSpacing/>
              <w:jc w:val="center"/>
              <w:rPr>
                <w:rFonts w:ascii="Times New Roman" w:hAnsi="Times New Roman"/>
                <w:sz w:val="24"/>
                <w:szCs w:val="24"/>
                <w:lang w:val="en-US"/>
              </w:rPr>
            </w:pPr>
          </w:p>
          <w:p w:rsidR="00F0140A" w:rsidRPr="001F74E0" w:rsidRDefault="001F74E0" w:rsidP="001F74E0">
            <w:pPr>
              <w:spacing w:after="0" w:line="240" w:lineRule="auto"/>
              <w:contextualSpacing/>
              <w:jc w:val="center"/>
              <w:rPr>
                <w:rFonts w:ascii="Times New Roman" w:hAnsi="Times New Roman"/>
                <w:sz w:val="24"/>
                <w:szCs w:val="24"/>
                <w:lang w:val="en-US"/>
              </w:rPr>
            </w:pPr>
            <w:r>
              <w:rPr>
                <w:rFonts w:ascii="Times New Roman" w:hAnsi="Times New Roman"/>
                <w:sz w:val="24"/>
                <w:szCs w:val="24"/>
                <w:lang w:val="en-US"/>
              </w:rPr>
              <w:t>-</w:t>
            </w:r>
          </w:p>
        </w:tc>
        <w:tc>
          <w:tcPr>
            <w:tcW w:w="5528" w:type="dxa"/>
            <w:shd w:val="clear" w:color="auto" w:fill="auto"/>
          </w:tcPr>
          <w:p w:rsidR="00F0140A" w:rsidRPr="0080527C" w:rsidRDefault="0080527C" w:rsidP="00743F43">
            <w:pPr>
              <w:spacing w:after="0" w:line="240" w:lineRule="auto"/>
              <w:ind w:firstLine="252"/>
              <w:rPr>
                <w:rStyle w:val="s0"/>
                <w:b/>
                <w:color w:val="auto"/>
                <w:sz w:val="24"/>
                <w:szCs w:val="24"/>
              </w:rPr>
            </w:pPr>
            <w:r w:rsidRPr="0080527C">
              <w:rPr>
                <w:rStyle w:val="s0"/>
                <w:b/>
                <w:color w:val="auto"/>
                <w:sz w:val="24"/>
                <w:szCs w:val="24"/>
              </w:rPr>
              <w:t>Отсутствует.</w:t>
            </w:r>
          </w:p>
        </w:tc>
        <w:tc>
          <w:tcPr>
            <w:tcW w:w="900" w:type="dxa"/>
          </w:tcPr>
          <w:p w:rsidR="00F0140A" w:rsidRPr="003635CF" w:rsidRDefault="008C3D4B" w:rsidP="00FA32CB">
            <w:pPr>
              <w:autoSpaceDE w:val="0"/>
              <w:autoSpaceDN w:val="0"/>
              <w:spacing w:after="0" w:line="240" w:lineRule="auto"/>
              <w:jc w:val="both"/>
              <w:rPr>
                <w:rFonts w:ascii="Times New Roman" w:eastAsia="Times New Roman" w:hAnsi="Times New Roman"/>
                <w:color w:val="000000"/>
                <w:sz w:val="24"/>
                <w:szCs w:val="24"/>
                <w:lang w:eastAsia="ru-RU"/>
              </w:rPr>
            </w:pPr>
            <w:r w:rsidRPr="00510F00">
              <w:rPr>
                <w:rFonts w:ascii="Times New Roman" w:hAnsi="Times New Roman"/>
                <w:sz w:val="24"/>
                <w:szCs w:val="24"/>
              </w:rPr>
              <w:t>Пунк</w:t>
            </w:r>
            <w:r>
              <w:rPr>
                <w:rFonts w:ascii="Times New Roman" w:hAnsi="Times New Roman"/>
                <w:sz w:val="24"/>
                <w:szCs w:val="24"/>
              </w:rPr>
              <w:t>т 23</w:t>
            </w:r>
          </w:p>
        </w:tc>
        <w:tc>
          <w:tcPr>
            <w:tcW w:w="5904" w:type="dxa"/>
            <w:shd w:val="clear" w:color="auto" w:fill="auto"/>
          </w:tcPr>
          <w:p w:rsidR="00F0140A" w:rsidRPr="00797443" w:rsidRDefault="008C3D4B" w:rsidP="00743F43">
            <w:pPr>
              <w:spacing w:after="0" w:line="240" w:lineRule="auto"/>
              <w:ind w:firstLine="252"/>
              <w:contextualSpacing/>
              <w:jc w:val="both"/>
              <w:rPr>
                <w:rStyle w:val="s0"/>
                <w:sz w:val="24"/>
                <w:szCs w:val="24"/>
              </w:rPr>
            </w:pPr>
            <w:r w:rsidRPr="00A02731">
              <w:rPr>
                <w:rFonts w:ascii="Times New Roman" w:eastAsia="Times New Roman" w:hAnsi="Times New Roman"/>
                <w:b/>
                <w:color w:val="000000"/>
                <w:sz w:val="24"/>
                <w:szCs w:val="24"/>
                <w:lang w:eastAsia="ru-RU"/>
              </w:rPr>
              <w:t>23.</w:t>
            </w:r>
            <w:r w:rsidR="0080527C">
              <w:rPr>
                <w:rFonts w:ascii="Times New Roman" w:eastAsia="Times New Roman" w:hAnsi="Times New Roman"/>
                <w:b/>
                <w:color w:val="000000"/>
                <w:sz w:val="24"/>
                <w:szCs w:val="24"/>
                <w:lang w:eastAsia="ru-RU"/>
              </w:rPr>
              <w:t xml:space="preserve"> </w:t>
            </w:r>
            <w:r w:rsidRPr="00A02731">
              <w:rPr>
                <w:rFonts w:ascii="Times New Roman" w:eastAsia="Times New Roman" w:hAnsi="Times New Roman"/>
                <w:b/>
                <w:color w:val="000000"/>
                <w:sz w:val="24"/>
                <w:szCs w:val="24"/>
                <w:lang w:eastAsia="ru-RU"/>
              </w:rPr>
              <w:t>Исправленный ЭСФ выписывается по форме, действующей на дату выписки исправленного ЭСФ.</w:t>
            </w:r>
          </w:p>
        </w:tc>
        <w:tc>
          <w:tcPr>
            <w:tcW w:w="1701" w:type="dxa"/>
          </w:tcPr>
          <w:p w:rsidR="00F0140A" w:rsidRPr="00510F00" w:rsidRDefault="00CD5B3F" w:rsidP="00F0140A">
            <w:pPr>
              <w:spacing w:after="0" w:line="240" w:lineRule="auto"/>
              <w:ind w:firstLine="34"/>
              <w:contextualSpacing/>
              <w:jc w:val="both"/>
              <w:rPr>
                <w:rFonts w:ascii="Times New Roman" w:hAnsi="Times New Roman"/>
                <w:sz w:val="20"/>
                <w:szCs w:val="20"/>
              </w:rPr>
            </w:pPr>
            <w:r>
              <w:rPr>
                <w:rFonts w:ascii="Times New Roman" w:hAnsi="Times New Roman"/>
                <w:sz w:val="20"/>
                <w:szCs w:val="20"/>
              </w:rPr>
              <w:t>Уточнение по выписке исправленной</w:t>
            </w:r>
          </w:p>
        </w:tc>
      </w:tr>
      <w:tr w:rsidR="0080527C" w:rsidRPr="00797443" w:rsidTr="008140BD">
        <w:tc>
          <w:tcPr>
            <w:tcW w:w="675" w:type="dxa"/>
            <w:shd w:val="clear" w:color="auto" w:fill="auto"/>
          </w:tcPr>
          <w:p w:rsidR="0080527C" w:rsidRDefault="0080527C" w:rsidP="0080527C">
            <w:pPr>
              <w:spacing w:after="0" w:line="240" w:lineRule="auto"/>
              <w:contextualSpacing/>
              <w:jc w:val="both"/>
              <w:rPr>
                <w:rFonts w:ascii="Times New Roman" w:hAnsi="Times New Roman"/>
                <w:b/>
                <w:sz w:val="24"/>
                <w:szCs w:val="24"/>
              </w:rPr>
            </w:pPr>
            <w:r>
              <w:rPr>
                <w:rFonts w:ascii="Times New Roman" w:hAnsi="Times New Roman"/>
                <w:b/>
                <w:sz w:val="24"/>
                <w:szCs w:val="24"/>
              </w:rPr>
              <w:t>27</w:t>
            </w:r>
          </w:p>
        </w:tc>
        <w:tc>
          <w:tcPr>
            <w:tcW w:w="851" w:type="dxa"/>
            <w:shd w:val="clear" w:color="auto" w:fill="auto"/>
          </w:tcPr>
          <w:p w:rsidR="0080527C" w:rsidRPr="00510F00" w:rsidRDefault="0080527C" w:rsidP="0080527C">
            <w:pPr>
              <w:spacing w:after="0" w:line="240" w:lineRule="auto"/>
              <w:contextualSpacing/>
              <w:jc w:val="both"/>
              <w:rPr>
                <w:rFonts w:ascii="Times New Roman" w:hAnsi="Times New Roman"/>
                <w:sz w:val="24"/>
                <w:szCs w:val="24"/>
              </w:rPr>
            </w:pPr>
            <w:r w:rsidRPr="00510F00">
              <w:rPr>
                <w:rFonts w:ascii="Times New Roman" w:hAnsi="Times New Roman"/>
                <w:sz w:val="24"/>
                <w:szCs w:val="24"/>
              </w:rPr>
              <w:t>Пунк</w:t>
            </w:r>
            <w:r>
              <w:rPr>
                <w:rFonts w:ascii="Times New Roman" w:hAnsi="Times New Roman"/>
                <w:sz w:val="24"/>
                <w:szCs w:val="24"/>
              </w:rPr>
              <w:t>т 22</w:t>
            </w:r>
          </w:p>
        </w:tc>
        <w:tc>
          <w:tcPr>
            <w:tcW w:w="5528" w:type="dxa"/>
            <w:shd w:val="clear" w:color="auto" w:fill="auto"/>
          </w:tcPr>
          <w:p w:rsidR="0080527C" w:rsidRPr="008C3D4B" w:rsidRDefault="0080527C" w:rsidP="00743F43">
            <w:pPr>
              <w:spacing w:after="0" w:line="240" w:lineRule="auto"/>
              <w:ind w:firstLine="252"/>
              <w:rPr>
                <w:rStyle w:val="s0"/>
                <w:rFonts w:ascii="Calibri" w:hAnsi="Calibri"/>
                <w:color w:val="auto"/>
                <w:sz w:val="24"/>
                <w:szCs w:val="24"/>
              </w:rPr>
            </w:pPr>
            <w:r w:rsidRPr="008B3B1D">
              <w:rPr>
                <w:rStyle w:val="s0"/>
                <w:b/>
                <w:sz w:val="24"/>
                <w:szCs w:val="24"/>
              </w:rPr>
              <w:t>22.</w:t>
            </w:r>
            <w:r w:rsidRPr="00A02731">
              <w:rPr>
                <w:rStyle w:val="s0"/>
                <w:sz w:val="24"/>
                <w:szCs w:val="24"/>
              </w:rPr>
              <w:t xml:space="preserve"> При выписке исправленного ЭСФ аннулируются </w:t>
            </w:r>
            <w:r w:rsidRPr="001521FD">
              <w:rPr>
                <w:rStyle w:val="s0"/>
                <w:b/>
                <w:sz w:val="24"/>
                <w:szCs w:val="24"/>
              </w:rPr>
              <w:t>ранее выписанный</w:t>
            </w:r>
            <w:r w:rsidRPr="00A02731">
              <w:rPr>
                <w:rStyle w:val="s0"/>
                <w:sz w:val="24"/>
                <w:szCs w:val="24"/>
              </w:rPr>
              <w:t xml:space="preserve"> ЭСФ и все дополнительные ЭСФ, </w:t>
            </w:r>
            <w:r w:rsidRPr="0094086E">
              <w:rPr>
                <w:rStyle w:val="s0"/>
                <w:b/>
                <w:sz w:val="24"/>
                <w:szCs w:val="24"/>
              </w:rPr>
              <w:t>которые были</w:t>
            </w:r>
            <w:r w:rsidRPr="00A02731">
              <w:rPr>
                <w:rStyle w:val="s0"/>
                <w:sz w:val="24"/>
                <w:szCs w:val="24"/>
              </w:rPr>
              <w:t xml:space="preserve"> </w:t>
            </w:r>
            <w:r w:rsidRPr="0094086E">
              <w:rPr>
                <w:rStyle w:val="s0"/>
                <w:b/>
                <w:sz w:val="24"/>
                <w:szCs w:val="24"/>
              </w:rPr>
              <w:t xml:space="preserve">выписаны </w:t>
            </w:r>
            <w:r w:rsidRPr="0094086E">
              <w:rPr>
                <w:rStyle w:val="s0"/>
                <w:sz w:val="24"/>
                <w:szCs w:val="24"/>
              </w:rPr>
              <w:t>к</w:t>
            </w:r>
            <w:r w:rsidRPr="00A02731">
              <w:rPr>
                <w:rStyle w:val="s0"/>
                <w:sz w:val="24"/>
                <w:szCs w:val="24"/>
              </w:rPr>
              <w:t xml:space="preserve"> ЭСФ</w:t>
            </w:r>
            <w:r w:rsidRPr="001521FD">
              <w:rPr>
                <w:rStyle w:val="s0"/>
                <w:b/>
                <w:sz w:val="24"/>
                <w:szCs w:val="24"/>
              </w:rPr>
              <w:t>, который аннулируется</w:t>
            </w:r>
            <w:r w:rsidRPr="00A02731">
              <w:rPr>
                <w:rStyle w:val="s0"/>
                <w:sz w:val="24"/>
                <w:szCs w:val="24"/>
              </w:rPr>
              <w:t>.</w:t>
            </w:r>
          </w:p>
        </w:tc>
        <w:tc>
          <w:tcPr>
            <w:tcW w:w="900" w:type="dxa"/>
          </w:tcPr>
          <w:p w:rsidR="0080527C" w:rsidRPr="003635CF" w:rsidRDefault="0080527C" w:rsidP="0080527C">
            <w:pPr>
              <w:autoSpaceDE w:val="0"/>
              <w:autoSpaceDN w:val="0"/>
              <w:spacing w:after="0" w:line="240" w:lineRule="auto"/>
              <w:jc w:val="both"/>
              <w:rPr>
                <w:rFonts w:ascii="Times New Roman" w:eastAsia="Times New Roman" w:hAnsi="Times New Roman"/>
                <w:color w:val="000000"/>
                <w:sz w:val="24"/>
                <w:szCs w:val="24"/>
                <w:lang w:eastAsia="ru-RU"/>
              </w:rPr>
            </w:pPr>
            <w:r w:rsidRPr="00510F00">
              <w:rPr>
                <w:rFonts w:ascii="Times New Roman" w:hAnsi="Times New Roman"/>
                <w:sz w:val="24"/>
                <w:szCs w:val="24"/>
              </w:rPr>
              <w:t>Пунк</w:t>
            </w:r>
            <w:r>
              <w:rPr>
                <w:rFonts w:ascii="Times New Roman" w:hAnsi="Times New Roman"/>
                <w:sz w:val="24"/>
                <w:szCs w:val="24"/>
              </w:rPr>
              <w:t>т 24</w:t>
            </w:r>
          </w:p>
        </w:tc>
        <w:tc>
          <w:tcPr>
            <w:tcW w:w="5904" w:type="dxa"/>
            <w:shd w:val="clear" w:color="auto" w:fill="auto"/>
          </w:tcPr>
          <w:p w:rsidR="0080527C" w:rsidRPr="00CD5B3F" w:rsidRDefault="00CD5B3F" w:rsidP="0094086E">
            <w:pPr>
              <w:spacing w:after="0" w:line="240" w:lineRule="auto"/>
              <w:ind w:firstLine="252"/>
              <w:rPr>
                <w:rStyle w:val="s0"/>
                <w:sz w:val="24"/>
                <w:szCs w:val="24"/>
              </w:rPr>
            </w:pPr>
            <w:r w:rsidRPr="008B1D6B">
              <w:rPr>
                <w:rFonts w:ascii="Times New Roman" w:hAnsi="Times New Roman"/>
                <w:b/>
                <w:sz w:val="24"/>
                <w:szCs w:val="24"/>
              </w:rPr>
              <w:t>24.</w:t>
            </w:r>
            <w:r w:rsidRPr="008B1D6B">
              <w:rPr>
                <w:rFonts w:ascii="Times New Roman" w:hAnsi="Times New Roman"/>
                <w:sz w:val="24"/>
                <w:szCs w:val="24"/>
              </w:rPr>
              <w:t xml:space="preserve"> </w:t>
            </w:r>
            <w:r w:rsidR="0080527C" w:rsidRPr="00A02731">
              <w:rPr>
                <w:rStyle w:val="s0"/>
                <w:sz w:val="24"/>
                <w:szCs w:val="24"/>
              </w:rPr>
              <w:t xml:space="preserve"> При выписке исправленного ЭСФ аннулируются ЭСФ </w:t>
            </w:r>
            <w:r w:rsidRPr="00CD5B3F">
              <w:rPr>
                <w:rFonts w:ascii="Times New Roman" w:hAnsi="Times New Roman"/>
                <w:b/>
                <w:sz w:val="24"/>
                <w:szCs w:val="24"/>
              </w:rPr>
              <w:t xml:space="preserve"> к которому выписывается исправленный ЭСФ</w:t>
            </w:r>
            <w:r w:rsidRPr="00A02731">
              <w:rPr>
                <w:rStyle w:val="s0"/>
                <w:sz w:val="24"/>
                <w:szCs w:val="24"/>
              </w:rPr>
              <w:t xml:space="preserve"> </w:t>
            </w:r>
            <w:r w:rsidR="0080527C" w:rsidRPr="00A02731">
              <w:rPr>
                <w:rStyle w:val="s0"/>
                <w:sz w:val="24"/>
                <w:szCs w:val="24"/>
              </w:rPr>
              <w:t xml:space="preserve">и все дополнительные ЭСФ, </w:t>
            </w:r>
            <w:r w:rsidR="0080527C" w:rsidRPr="0094086E">
              <w:rPr>
                <w:rStyle w:val="s0"/>
                <w:b/>
                <w:sz w:val="24"/>
                <w:szCs w:val="24"/>
              </w:rPr>
              <w:t>выписан</w:t>
            </w:r>
            <w:r w:rsidR="0094086E" w:rsidRPr="0094086E">
              <w:rPr>
                <w:rStyle w:val="s0"/>
                <w:b/>
                <w:sz w:val="24"/>
                <w:szCs w:val="24"/>
              </w:rPr>
              <w:t>н</w:t>
            </w:r>
            <w:r w:rsidR="0080527C" w:rsidRPr="0094086E">
              <w:rPr>
                <w:rStyle w:val="s0"/>
                <w:b/>
                <w:sz w:val="24"/>
                <w:szCs w:val="24"/>
              </w:rPr>
              <w:t>ы</w:t>
            </w:r>
            <w:r w:rsidR="0094086E" w:rsidRPr="0094086E">
              <w:rPr>
                <w:rStyle w:val="s0"/>
                <w:b/>
                <w:sz w:val="24"/>
                <w:szCs w:val="24"/>
              </w:rPr>
              <w:t>е</w:t>
            </w:r>
            <w:r w:rsidR="0080527C" w:rsidRPr="00A02731">
              <w:rPr>
                <w:rStyle w:val="s0"/>
                <w:sz w:val="24"/>
                <w:szCs w:val="24"/>
              </w:rPr>
              <w:t xml:space="preserve"> к</w:t>
            </w:r>
            <w:r w:rsidR="0094086E">
              <w:rPr>
                <w:rStyle w:val="s0"/>
                <w:sz w:val="24"/>
                <w:szCs w:val="24"/>
              </w:rPr>
              <w:t xml:space="preserve"> </w:t>
            </w:r>
            <w:r w:rsidRPr="00CD5B3F">
              <w:rPr>
                <w:rFonts w:ascii="Times New Roman" w:hAnsi="Times New Roman"/>
                <w:b/>
                <w:sz w:val="24"/>
                <w:szCs w:val="24"/>
              </w:rPr>
              <w:t>аннулируемому</w:t>
            </w:r>
            <w:r w:rsidRPr="00CD5B3F">
              <w:rPr>
                <w:rFonts w:ascii="Times New Roman" w:hAnsi="Times New Roman"/>
                <w:sz w:val="24"/>
                <w:szCs w:val="24"/>
              </w:rPr>
              <w:t xml:space="preserve"> </w:t>
            </w:r>
            <w:r w:rsidR="0080527C" w:rsidRPr="00A02731">
              <w:rPr>
                <w:rStyle w:val="s0"/>
                <w:sz w:val="24"/>
                <w:szCs w:val="24"/>
              </w:rPr>
              <w:t>ЭСФ.</w:t>
            </w:r>
          </w:p>
        </w:tc>
        <w:tc>
          <w:tcPr>
            <w:tcW w:w="1701" w:type="dxa"/>
          </w:tcPr>
          <w:p w:rsidR="0080527C" w:rsidRPr="00510F00" w:rsidRDefault="00DE4E54" w:rsidP="0080527C">
            <w:pPr>
              <w:spacing w:after="0" w:line="240" w:lineRule="auto"/>
              <w:ind w:firstLine="34"/>
              <w:contextualSpacing/>
              <w:jc w:val="both"/>
              <w:rPr>
                <w:rFonts w:ascii="Times New Roman" w:hAnsi="Times New Roman"/>
                <w:sz w:val="20"/>
                <w:szCs w:val="20"/>
              </w:rPr>
            </w:pPr>
            <w:r>
              <w:rPr>
                <w:rFonts w:ascii="Times New Roman" w:hAnsi="Times New Roman"/>
                <w:sz w:val="20"/>
                <w:szCs w:val="20"/>
              </w:rPr>
              <w:t>Более правильное понятие.</w:t>
            </w:r>
          </w:p>
        </w:tc>
      </w:tr>
      <w:tr w:rsidR="00F0140A" w:rsidRPr="00797443" w:rsidTr="008140BD">
        <w:tc>
          <w:tcPr>
            <w:tcW w:w="675" w:type="dxa"/>
            <w:shd w:val="clear" w:color="auto" w:fill="auto"/>
          </w:tcPr>
          <w:p w:rsidR="00F0140A" w:rsidRDefault="00DF64D4" w:rsidP="00F0140A">
            <w:pPr>
              <w:spacing w:after="0" w:line="240" w:lineRule="auto"/>
              <w:contextualSpacing/>
              <w:jc w:val="both"/>
              <w:rPr>
                <w:rFonts w:ascii="Times New Roman" w:hAnsi="Times New Roman"/>
                <w:b/>
                <w:sz w:val="24"/>
                <w:szCs w:val="24"/>
              </w:rPr>
            </w:pPr>
            <w:r>
              <w:rPr>
                <w:rFonts w:ascii="Times New Roman" w:hAnsi="Times New Roman"/>
                <w:b/>
                <w:sz w:val="24"/>
                <w:szCs w:val="24"/>
              </w:rPr>
              <w:t>28</w:t>
            </w:r>
          </w:p>
        </w:tc>
        <w:tc>
          <w:tcPr>
            <w:tcW w:w="851" w:type="dxa"/>
            <w:shd w:val="clear" w:color="auto" w:fill="auto"/>
          </w:tcPr>
          <w:p w:rsidR="00F0140A" w:rsidRPr="00510F00" w:rsidRDefault="0080527C" w:rsidP="00F0140A">
            <w:pPr>
              <w:spacing w:after="0" w:line="240" w:lineRule="auto"/>
              <w:contextualSpacing/>
              <w:jc w:val="both"/>
              <w:rPr>
                <w:rFonts w:ascii="Times New Roman" w:hAnsi="Times New Roman"/>
                <w:sz w:val="24"/>
                <w:szCs w:val="24"/>
              </w:rPr>
            </w:pPr>
            <w:r w:rsidRPr="00510F00">
              <w:rPr>
                <w:rFonts w:ascii="Times New Roman" w:hAnsi="Times New Roman"/>
                <w:sz w:val="24"/>
                <w:szCs w:val="24"/>
              </w:rPr>
              <w:t>Пунк</w:t>
            </w:r>
            <w:r>
              <w:rPr>
                <w:rFonts w:ascii="Times New Roman" w:hAnsi="Times New Roman"/>
                <w:sz w:val="24"/>
                <w:szCs w:val="24"/>
              </w:rPr>
              <w:t>т 23</w:t>
            </w:r>
          </w:p>
        </w:tc>
        <w:tc>
          <w:tcPr>
            <w:tcW w:w="5528" w:type="dxa"/>
            <w:shd w:val="clear" w:color="auto" w:fill="auto"/>
          </w:tcPr>
          <w:p w:rsidR="00F0140A" w:rsidRPr="001521FD" w:rsidRDefault="0080527C" w:rsidP="00743F43">
            <w:pPr>
              <w:spacing w:after="0" w:line="240" w:lineRule="auto"/>
              <w:ind w:firstLine="252"/>
              <w:contextualSpacing/>
              <w:jc w:val="both"/>
              <w:rPr>
                <w:rStyle w:val="s0"/>
                <w:b/>
                <w:sz w:val="24"/>
                <w:szCs w:val="24"/>
              </w:rPr>
            </w:pPr>
            <w:r w:rsidRPr="001521FD">
              <w:rPr>
                <w:rStyle w:val="s0"/>
                <w:b/>
                <w:sz w:val="24"/>
                <w:szCs w:val="24"/>
              </w:rPr>
              <w:t>23. В случае если к ранее выписанному ЭСФ имеется дополнительный ЭСФ, то при выписке исправленного ЭСФ в строках 4.1, 4.2 и 4.3 указываются дата, регистрационный номер и номер учетной системы ранее выписанного ЭСФ. В данном случае аннулируются, как ранее выписанный ЭСФ, так и дополнительный ЭСФ. При этом для восстановления ранее выписанного дополнительного ЭСФ, который был аннулирован, необходимо выписать дополнительный ЭСФ к исправленному ЭСФ в течение семи календарных дней с даты выписки исправленного ЭСФ.</w:t>
            </w:r>
          </w:p>
        </w:tc>
        <w:tc>
          <w:tcPr>
            <w:tcW w:w="900" w:type="dxa"/>
          </w:tcPr>
          <w:p w:rsidR="00F0140A" w:rsidRPr="003635CF" w:rsidRDefault="0080527C" w:rsidP="00FA32CB">
            <w:pPr>
              <w:autoSpaceDE w:val="0"/>
              <w:autoSpaceDN w:val="0"/>
              <w:spacing w:after="0" w:line="240" w:lineRule="auto"/>
              <w:jc w:val="both"/>
              <w:rPr>
                <w:rFonts w:ascii="Times New Roman" w:eastAsia="Times New Roman" w:hAnsi="Times New Roman"/>
                <w:color w:val="000000"/>
                <w:sz w:val="24"/>
                <w:szCs w:val="24"/>
                <w:lang w:eastAsia="ru-RU"/>
              </w:rPr>
            </w:pPr>
            <w:r w:rsidRPr="00510F00">
              <w:rPr>
                <w:rFonts w:ascii="Times New Roman" w:hAnsi="Times New Roman"/>
                <w:sz w:val="24"/>
                <w:szCs w:val="24"/>
              </w:rPr>
              <w:t>Пунк</w:t>
            </w:r>
            <w:r>
              <w:rPr>
                <w:rFonts w:ascii="Times New Roman" w:hAnsi="Times New Roman"/>
                <w:sz w:val="24"/>
                <w:szCs w:val="24"/>
              </w:rPr>
              <w:t>т 25</w:t>
            </w:r>
          </w:p>
        </w:tc>
        <w:tc>
          <w:tcPr>
            <w:tcW w:w="5904" w:type="dxa"/>
            <w:shd w:val="clear" w:color="auto" w:fill="auto"/>
          </w:tcPr>
          <w:p w:rsidR="00F0140A" w:rsidRPr="00797443" w:rsidRDefault="0080527C" w:rsidP="001521FD">
            <w:pPr>
              <w:spacing w:after="0" w:line="240" w:lineRule="auto"/>
              <w:ind w:firstLine="252"/>
              <w:contextualSpacing/>
              <w:jc w:val="both"/>
              <w:rPr>
                <w:rStyle w:val="s0"/>
                <w:sz w:val="24"/>
                <w:szCs w:val="24"/>
              </w:rPr>
            </w:pPr>
            <w:r w:rsidRPr="008B1D6B">
              <w:rPr>
                <w:rFonts w:ascii="Times New Roman" w:hAnsi="Times New Roman"/>
                <w:b/>
                <w:sz w:val="24"/>
                <w:szCs w:val="24"/>
              </w:rPr>
              <w:t>25.</w:t>
            </w:r>
            <w:r w:rsidRPr="008B1D6B">
              <w:rPr>
                <w:rFonts w:ascii="Times New Roman" w:hAnsi="Times New Roman"/>
                <w:sz w:val="24"/>
                <w:szCs w:val="24"/>
              </w:rPr>
              <w:t xml:space="preserve"> </w:t>
            </w:r>
            <w:r w:rsidRPr="008B1D6B">
              <w:rPr>
                <w:rFonts w:ascii="Times New Roman" w:hAnsi="Times New Roman"/>
                <w:b/>
                <w:sz w:val="24"/>
                <w:szCs w:val="24"/>
              </w:rPr>
              <w:t>В случае, если к ранее выписанному ЭСФ имеется дополнительный ЭСФ, то при выписке исправленного ЭСФ в строках 4.1, 4.2 и 4.3 указываются дата, регистрационный номер и номер учетной системы ЭСФ которому выписывается исправленный ЭСФ. При этом для восстановления ранее выписанного дополнительного ЭСФ, который был аннулирован, необходимо выписать дополнительный ЭСФ к исправленному ЭСФ в течение семи календарных дней с даты выписки исправленного ЭСФ.</w:t>
            </w:r>
          </w:p>
        </w:tc>
        <w:tc>
          <w:tcPr>
            <w:tcW w:w="1701" w:type="dxa"/>
          </w:tcPr>
          <w:p w:rsidR="00F0140A" w:rsidRPr="00510F00" w:rsidRDefault="00DE4E54" w:rsidP="00F0140A">
            <w:pPr>
              <w:spacing w:after="0" w:line="240" w:lineRule="auto"/>
              <w:ind w:firstLine="34"/>
              <w:contextualSpacing/>
              <w:jc w:val="both"/>
              <w:rPr>
                <w:rFonts w:ascii="Times New Roman" w:hAnsi="Times New Roman"/>
                <w:sz w:val="20"/>
                <w:szCs w:val="20"/>
              </w:rPr>
            </w:pPr>
            <w:r>
              <w:rPr>
                <w:rFonts w:ascii="Times New Roman" w:hAnsi="Times New Roman"/>
                <w:sz w:val="20"/>
                <w:szCs w:val="20"/>
              </w:rPr>
              <w:t>Более правильное понятие.</w:t>
            </w:r>
          </w:p>
        </w:tc>
      </w:tr>
      <w:tr w:rsidR="00F0140A" w:rsidRPr="00797443" w:rsidTr="008140BD">
        <w:tc>
          <w:tcPr>
            <w:tcW w:w="675" w:type="dxa"/>
            <w:shd w:val="clear" w:color="auto" w:fill="auto"/>
          </w:tcPr>
          <w:p w:rsidR="00F0140A" w:rsidRDefault="00DF64D4" w:rsidP="00F0140A">
            <w:pPr>
              <w:spacing w:after="0" w:line="240" w:lineRule="auto"/>
              <w:contextualSpacing/>
              <w:jc w:val="both"/>
              <w:rPr>
                <w:rFonts w:ascii="Times New Roman" w:hAnsi="Times New Roman"/>
                <w:b/>
                <w:sz w:val="24"/>
                <w:szCs w:val="24"/>
              </w:rPr>
            </w:pPr>
            <w:r>
              <w:rPr>
                <w:rFonts w:ascii="Times New Roman" w:hAnsi="Times New Roman"/>
                <w:b/>
                <w:sz w:val="24"/>
                <w:szCs w:val="24"/>
              </w:rPr>
              <w:t>29</w:t>
            </w:r>
          </w:p>
        </w:tc>
        <w:tc>
          <w:tcPr>
            <w:tcW w:w="851" w:type="dxa"/>
            <w:shd w:val="clear" w:color="auto" w:fill="auto"/>
          </w:tcPr>
          <w:p w:rsidR="00F0140A" w:rsidRPr="001F74E0" w:rsidRDefault="001F74E0" w:rsidP="00F0140A">
            <w:pPr>
              <w:spacing w:after="0" w:line="240" w:lineRule="auto"/>
              <w:contextualSpacing/>
              <w:jc w:val="both"/>
              <w:rPr>
                <w:rFonts w:ascii="Times New Roman" w:hAnsi="Times New Roman"/>
                <w:sz w:val="24"/>
                <w:szCs w:val="24"/>
                <w:lang w:val="en-US"/>
              </w:rPr>
            </w:pPr>
            <w:r w:rsidRPr="00510F00">
              <w:rPr>
                <w:rFonts w:ascii="Times New Roman" w:hAnsi="Times New Roman"/>
                <w:sz w:val="24"/>
                <w:szCs w:val="24"/>
              </w:rPr>
              <w:t>Пунк</w:t>
            </w:r>
            <w:r>
              <w:rPr>
                <w:rFonts w:ascii="Times New Roman" w:hAnsi="Times New Roman"/>
                <w:sz w:val="24"/>
                <w:szCs w:val="24"/>
              </w:rPr>
              <w:t>т 2</w:t>
            </w:r>
            <w:r>
              <w:rPr>
                <w:rFonts w:ascii="Times New Roman" w:hAnsi="Times New Roman"/>
                <w:sz w:val="24"/>
                <w:szCs w:val="24"/>
                <w:lang w:val="en-US"/>
              </w:rPr>
              <w:t>4</w:t>
            </w:r>
          </w:p>
        </w:tc>
        <w:tc>
          <w:tcPr>
            <w:tcW w:w="5528" w:type="dxa"/>
            <w:shd w:val="clear" w:color="auto" w:fill="auto"/>
          </w:tcPr>
          <w:p w:rsidR="001F74E0" w:rsidRPr="001F74E0" w:rsidRDefault="001F74E0"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8B3B1D">
              <w:rPr>
                <w:rFonts w:ascii="Times New Roman" w:eastAsia="Times New Roman" w:hAnsi="Times New Roman"/>
                <w:b/>
                <w:color w:val="000000"/>
                <w:sz w:val="24"/>
                <w:szCs w:val="24"/>
                <w:lang w:eastAsia="ru-RU"/>
              </w:rPr>
              <w:t>24.</w:t>
            </w:r>
            <w:r w:rsidRPr="001F74E0">
              <w:rPr>
                <w:rFonts w:ascii="Times New Roman" w:eastAsia="Times New Roman" w:hAnsi="Times New Roman"/>
                <w:color w:val="000000"/>
                <w:sz w:val="24"/>
                <w:szCs w:val="24"/>
                <w:lang w:eastAsia="ru-RU"/>
              </w:rPr>
              <w:t xml:space="preserve"> Строка 5 «Дополнительный» подлежит отметке при выписке дополнительного ЭСФ. При этом отметка данной строки </w:t>
            </w:r>
            <w:r w:rsidRPr="000830B4">
              <w:rPr>
                <w:rFonts w:ascii="Times New Roman" w:eastAsia="Times New Roman" w:hAnsi="Times New Roman"/>
                <w:b/>
                <w:color w:val="000000"/>
                <w:sz w:val="24"/>
                <w:szCs w:val="24"/>
                <w:lang w:eastAsia="ru-RU"/>
              </w:rPr>
              <w:t>возможна</w:t>
            </w:r>
            <w:r w:rsidRPr="001F74E0">
              <w:rPr>
                <w:rFonts w:ascii="Times New Roman" w:eastAsia="Times New Roman" w:hAnsi="Times New Roman"/>
                <w:color w:val="000000"/>
                <w:sz w:val="24"/>
                <w:szCs w:val="24"/>
                <w:lang w:eastAsia="ru-RU"/>
              </w:rPr>
              <w:t xml:space="preserve">, в случае, </w:t>
            </w:r>
            <w:r w:rsidRPr="000830B4">
              <w:rPr>
                <w:rFonts w:ascii="Times New Roman" w:eastAsia="Times New Roman" w:hAnsi="Times New Roman"/>
                <w:b/>
                <w:color w:val="000000"/>
                <w:sz w:val="24"/>
                <w:szCs w:val="24"/>
                <w:lang w:eastAsia="ru-RU"/>
              </w:rPr>
              <w:t>если не</w:t>
            </w:r>
            <w:r w:rsidRPr="001F74E0">
              <w:rPr>
                <w:rFonts w:ascii="Times New Roman" w:eastAsia="Times New Roman" w:hAnsi="Times New Roman"/>
                <w:color w:val="000000"/>
                <w:sz w:val="24"/>
                <w:szCs w:val="24"/>
                <w:lang w:eastAsia="ru-RU"/>
              </w:rPr>
              <w:t xml:space="preserve"> </w:t>
            </w:r>
            <w:r w:rsidRPr="000830B4">
              <w:rPr>
                <w:rFonts w:ascii="Times New Roman" w:eastAsia="Times New Roman" w:hAnsi="Times New Roman"/>
                <w:b/>
                <w:color w:val="000000"/>
                <w:sz w:val="24"/>
                <w:szCs w:val="24"/>
                <w:lang w:eastAsia="ru-RU"/>
              </w:rPr>
              <w:t>отмечена</w:t>
            </w:r>
            <w:r w:rsidRPr="001F74E0">
              <w:rPr>
                <w:rFonts w:ascii="Times New Roman" w:eastAsia="Times New Roman" w:hAnsi="Times New Roman"/>
                <w:color w:val="000000"/>
                <w:sz w:val="24"/>
                <w:szCs w:val="24"/>
                <w:lang w:eastAsia="ru-RU"/>
              </w:rPr>
              <w:t xml:space="preserve"> </w:t>
            </w:r>
            <w:r w:rsidRPr="000830B4">
              <w:rPr>
                <w:rFonts w:ascii="Times New Roman" w:eastAsia="Times New Roman" w:hAnsi="Times New Roman"/>
                <w:b/>
                <w:color w:val="000000"/>
                <w:sz w:val="24"/>
                <w:szCs w:val="24"/>
                <w:lang w:eastAsia="ru-RU"/>
              </w:rPr>
              <w:t>строка</w:t>
            </w:r>
            <w:r w:rsidRPr="001F74E0">
              <w:rPr>
                <w:rFonts w:ascii="Times New Roman" w:eastAsia="Times New Roman" w:hAnsi="Times New Roman"/>
                <w:color w:val="000000"/>
                <w:sz w:val="24"/>
                <w:szCs w:val="24"/>
                <w:lang w:eastAsia="ru-RU"/>
              </w:rPr>
              <w:t xml:space="preserve"> 4 «Исправленный».</w:t>
            </w:r>
          </w:p>
          <w:p w:rsidR="001F74E0" w:rsidRPr="001521FD" w:rsidRDefault="001F74E0"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1521FD">
              <w:rPr>
                <w:rFonts w:ascii="Times New Roman" w:eastAsia="Times New Roman" w:hAnsi="Times New Roman"/>
                <w:b/>
                <w:color w:val="000000"/>
                <w:sz w:val="24"/>
                <w:szCs w:val="24"/>
                <w:lang w:eastAsia="ru-RU"/>
              </w:rPr>
              <w:t>При выписке дополнительного ЭСФ, для редактирования доступны только графы разделов G и Н формы ЭСФ, которые были заполнены в ранее выписанном ЭСФ.</w:t>
            </w:r>
          </w:p>
          <w:p w:rsidR="00F0140A" w:rsidRPr="001521FD" w:rsidRDefault="001F74E0" w:rsidP="00743F43">
            <w:pPr>
              <w:ind w:firstLine="252"/>
              <w:rPr>
                <w:rStyle w:val="s0"/>
                <w:rFonts w:ascii="Calibri" w:hAnsi="Calibri"/>
                <w:b/>
                <w:color w:val="auto"/>
                <w:sz w:val="22"/>
                <w:szCs w:val="22"/>
              </w:rPr>
            </w:pPr>
            <w:r w:rsidRPr="001521FD">
              <w:rPr>
                <w:rFonts w:ascii="Times New Roman" w:eastAsia="Times New Roman" w:hAnsi="Times New Roman"/>
                <w:b/>
                <w:color w:val="000000"/>
                <w:sz w:val="24"/>
                <w:szCs w:val="24"/>
                <w:lang w:eastAsia="ru-RU"/>
              </w:rPr>
              <w:t>Итоговая сумма значений графы 13 «Стоимость товаров, работ, услуг с учетом косвенных налогов» разделов G «Данные по товарам, работам, услугам» и H «Данные по товарам, работам, услугам участников совместной деятельности» по дополнительному ЭСФ и ЭСФ, к которому выписывается такой дополнительный ЭСФ, не может иметь отрицательное значение.</w:t>
            </w:r>
          </w:p>
        </w:tc>
        <w:tc>
          <w:tcPr>
            <w:tcW w:w="900" w:type="dxa"/>
          </w:tcPr>
          <w:p w:rsidR="00F0140A" w:rsidRPr="003635CF" w:rsidRDefault="001F74E0" w:rsidP="00FA32CB">
            <w:pPr>
              <w:autoSpaceDE w:val="0"/>
              <w:autoSpaceDN w:val="0"/>
              <w:spacing w:after="0" w:line="240" w:lineRule="auto"/>
              <w:jc w:val="both"/>
              <w:rPr>
                <w:rFonts w:ascii="Times New Roman" w:eastAsia="Times New Roman" w:hAnsi="Times New Roman"/>
                <w:color w:val="000000"/>
                <w:sz w:val="24"/>
                <w:szCs w:val="24"/>
                <w:lang w:eastAsia="ru-RU"/>
              </w:rPr>
            </w:pPr>
            <w:r w:rsidRPr="00510F00">
              <w:rPr>
                <w:rFonts w:ascii="Times New Roman" w:hAnsi="Times New Roman"/>
                <w:sz w:val="24"/>
                <w:szCs w:val="24"/>
              </w:rPr>
              <w:t>Пунк</w:t>
            </w:r>
            <w:r>
              <w:rPr>
                <w:rFonts w:ascii="Times New Roman" w:hAnsi="Times New Roman"/>
                <w:sz w:val="24"/>
                <w:szCs w:val="24"/>
              </w:rPr>
              <w:t>т 26</w:t>
            </w:r>
          </w:p>
        </w:tc>
        <w:tc>
          <w:tcPr>
            <w:tcW w:w="5904" w:type="dxa"/>
            <w:shd w:val="clear" w:color="auto" w:fill="auto"/>
          </w:tcPr>
          <w:p w:rsidR="001F74E0" w:rsidRPr="001F74E0" w:rsidRDefault="001F74E0"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1F74E0">
              <w:rPr>
                <w:rFonts w:ascii="Times New Roman" w:eastAsia="Times New Roman" w:hAnsi="Times New Roman"/>
                <w:b/>
                <w:color w:val="000000"/>
                <w:sz w:val="24"/>
                <w:szCs w:val="24"/>
                <w:lang w:eastAsia="ru-RU"/>
              </w:rPr>
              <w:t>26.</w:t>
            </w:r>
            <w:r w:rsidR="000830B4">
              <w:rPr>
                <w:rFonts w:ascii="Times New Roman" w:eastAsia="Times New Roman" w:hAnsi="Times New Roman"/>
                <w:b/>
                <w:color w:val="000000"/>
                <w:sz w:val="24"/>
                <w:szCs w:val="24"/>
                <w:lang w:eastAsia="ru-RU"/>
              </w:rPr>
              <w:t xml:space="preserve"> </w:t>
            </w:r>
            <w:r w:rsidRPr="001F74E0">
              <w:rPr>
                <w:rFonts w:ascii="Times New Roman" w:eastAsia="Times New Roman" w:hAnsi="Times New Roman"/>
                <w:color w:val="000000"/>
                <w:sz w:val="24"/>
                <w:szCs w:val="24"/>
                <w:lang w:eastAsia="ru-RU"/>
              </w:rPr>
              <w:t xml:space="preserve">Строка 5 «Дополнительный» подлежит отметке при выписке дополнительного ЭСФ. При этом отметка данной строки </w:t>
            </w:r>
            <w:r w:rsidR="000830B4">
              <w:rPr>
                <w:rFonts w:ascii="Times New Roman" w:eastAsia="Times New Roman" w:hAnsi="Times New Roman"/>
                <w:b/>
                <w:color w:val="000000"/>
                <w:sz w:val="24"/>
                <w:szCs w:val="24"/>
                <w:lang w:eastAsia="ru-RU"/>
              </w:rPr>
              <w:t>производится</w:t>
            </w:r>
            <w:r w:rsidRPr="001F74E0">
              <w:rPr>
                <w:rFonts w:ascii="Times New Roman" w:eastAsia="Times New Roman" w:hAnsi="Times New Roman"/>
                <w:color w:val="000000"/>
                <w:sz w:val="24"/>
                <w:szCs w:val="24"/>
                <w:lang w:eastAsia="ru-RU"/>
              </w:rPr>
              <w:t xml:space="preserve">, в случае, </w:t>
            </w:r>
            <w:r w:rsidR="000830B4">
              <w:rPr>
                <w:rFonts w:ascii="Times New Roman" w:eastAsia="Times New Roman" w:hAnsi="Times New Roman"/>
                <w:b/>
                <w:color w:val="000000"/>
                <w:sz w:val="24"/>
                <w:szCs w:val="24"/>
                <w:lang w:eastAsia="ru-RU"/>
              </w:rPr>
              <w:t xml:space="preserve">отсутствия </w:t>
            </w:r>
            <w:r w:rsidRPr="000830B4">
              <w:rPr>
                <w:rFonts w:ascii="Times New Roman" w:eastAsia="Times New Roman" w:hAnsi="Times New Roman"/>
                <w:b/>
                <w:color w:val="000000"/>
                <w:sz w:val="24"/>
                <w:szCs w:val="24"/>
                <w:lang w:eastAsia="ru-RU"/>
              </w:rPr>
              <w:t>отме</w:t>
            </w:r>
            <w:r w:rsidR="000830B4" w:rsidRPr="000830B4">
              <w:rPr>
                <w:rFonts w:ascii="Times New Roman" w:eastAsia="Times New Roman" w:hAnsi="Times New Roman"/>
                <w:b/>
                <w:color w:val="000000"/>
                <w:sz w:val="24"/>
                <w:szCs w:val="24"/>
                <w:lang w:eastAsia="ru-RU"/>
              </w:rPr>
              <w:t>тки в</w:t>
            </w:r>
            <w:r w:rsidRPr="000830B4">
              <w:rPr>
                <w:rFonts w:ascii="Times New Roman" w:eastAsia="Times New Roman" w:hAnsi="Times New Roman"/>
                <w:b/>
                <w:color w:val="000000"/>
                <w:sz w:val="24"/>
                <w:szCs w:val="24"/>
                <w:lang w:eastAsia="ru-RU"/>
              </w:rPr>
              <w:t xml:space="preserve"> строк</w:t>
            </w:r>
            <w:r w:rsidR="000830B4" w:rsidRPr="000830B4">
              <w:rPr>
                <w:rFonts w:ascii="Times New Roman" w:eastAsia="Times New Roman" w:hAnsi="Times New Roman"/>
                <w:b/>
                <w:color w:val="000000"/>
                <w:sz w:val="24"/>
                <w:szCs w:val="24"/>
                <w:lang w:eastAsia="ru-RU"/>
              </w:rPr>
              <w:t>е</w:t>
            </w:r>
            <w:r w:rsidRPr="001F74E0">
              <w:rPr>
                <w:rFonts w:ascii="Times New Roman" w:eastAsia="Times New Roman" w:hAnsi="Times New Roman"/>
                <w:color w:val="000000"/>
                <w:sz w:val="24"/>
                <w:szCs w:val="24"/>
                <w:lang w:eastAsia="ru-RU"/>
              </w:rPr>
              <w:t xml:space="preserve"> 4 «Исправленный».</w:t>
            </w:r>
          </w:p>
          <w:p w:rsidR="001F74E0" w:rsidRPr="001F74E0" w:rsidRDefault="001F74E0"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1F74E0">
              <w:rPr>
                <w:rFonts w:ascii="Times New Roman" w:eastAsia="Times New Roman" w:hAnsi="Times New Roman"/>
                <w:b/>
                <w:color w:val="000000"/>
                <w:sz w:val="24"/>
                <w:szCs w:val="24"/>
                <w:lang w:eastAsia="ru-RU"/>
              </w:rPr>
              <w:t xml:space="preserve">При выписке дополнительного ЭСФ для редактирования доступны строка 9 «Свидетельство плательщика НДС» раздела В «Реквизиты поставщика», строка 32 «Документы, подтверждающие поставку товаров, работ, услуг» раздела </w:t>
            </w:r>
            <w:r w:rsidRPr="001F74E0">
              <w:rPr>
                <w:rFonts w:ascii="Times New Roman" w:eastAsia="Times New Roman" w:hAnsi="Times New Roman"/>
                <w:b/>
                <w:color w:val="000000"/>
                <w:sz w:val="24"/>
                <w:szCs w:val="24"/>
                <w:lang w:val="en-US" w:eastAsia="ru-RU"/>
              </w:rPr>
              <w:t>F</w:t>
            </w:r>
            <w:r w:rsidRPr="001F74E0">
              <w:rPr>
                <w:rFonts w:ascii="Times New Roman" w:eastAsia="Times New Roman" w:hAnsi="Times New Roman"/>
                <w:b/>
                <w:color w:val="000000"/>
                <w:sz w:val="24"/>
                <w:szCs w:val="24"/>
                <w:lang w:eastAsia="ru-RU"/>
              </w:rPr>
              <w:t xml:space="preserve"> «Реквизиты документов, подтверждающих поставку товаров, работ, услуг», а также графы 5, 6, 7, 8, 9, 10, 11, 12, 13, 14, 15, 16, 17 и 18 раздела G «Данные по товарам, работам, услугам» и графы 7, 9, 10, 12 и 13 раздела Н «Данные по товарам, работам, услугам участников совместной деятельности» ЭСФ, которые были заполнены в ЭСФ, к которому выписывается дополнительный ЭСФ.</w:t>
            </w:r>
          </w:p>
          <w:p w:rsidR="00F0140A" w:rsidRPr="00797443" w:rsidRDefault="001F74E0" w:rsidP="00743F43">
            <w:pPr>
              <w:spacing w:after="0" w:line="240" w:lineRule="auto"/>
              <w:ind w:firstLine="252"/>
              <w:contextualSpacing/>
              <w:jc w:val="both"/>
              <w:rPr>
                <w:rStyle w:val="s0"/>
                <w:sz w:val="24"/>
                <w:szCs w:val="24"/>
              </w:rPr>
            </w:pPr>
            <w:r w:rsidRPr="001F74E0">
              <w:rPr>
                <w:rFonts w:ascii="Times New Roman" w:eastAsia="Times New Roman" w:hAnsi="Times New Roman"/>
                <w:b/>
                <w:color w:val="000000"/>
                <w:sz w:val="24"/>
                <w:szCs w:val="24"/>
                <w:lang w:eastAsia="ru-RU"/>
              </w:rPr>
              <w:t xml:space="preserve">Разница между итоговой суммой графы 13 «Стоимость товаров, работ, услуг с учетом косвенных налогов» разделов G «Данные по товарам, работам, услугам» и H «Данные по товарам, работам, услугам участников совместной деятельности» ЭСФ, к которому выписывается дополнительный ЭСФ и итоговой суммой графы 13 «Стоимость товаров, работ, услуг с учетом косвенных налогов» разделов G «Данные по товарам, работам, услугам» и H «Данные по товарам, работам, услугам участников совместной деятельности» дополнительного ЭСФ не может иметь отрицательное значение. При выписке дополнительного ЭСФ в строке 9 «Свидетельство плательщика НДС» раздела В «Реквизиты поставщика» указываются реквизиты свидетельства, действующего на дату выписки дополнительного ЭСФ. </w:t>
            </w:r>
            <w:r w:rsidRPr="00D431CA">
              <w:rPr>
                <w:rStyle w:val="s0"/>
                <w:b/>
                <w:sz w:val="24"/>
                <w:szCs w:val="24"/>
              </w:rPr>
              <w:t xml:space="preserve">иметь отрицательное значение. </w:t>
            </w:r>
            <w:r w:rsidRPr="00D431CA">
              <w:rPr>
                <w:rFonts w:ascii="Times New Roman" w:eastAsia="Times New Roman" w:hAnsi="Times New Roman"/>
                <w:b/>
                <w:color w:val="000000"/>
                <w:sz w:val="24"/>
                <w:szCs w:val="24"/>
                <w:lang w:eastAsia="ru-RU"/>
              </w:rPr>
              <w:t xml:space="preserve">При выписке дополнительного ЭСФ в строке 9 «Свидетельство плательщика НДС» </w:t>
            </w:r>
            <w:r w:rsidRPr="00D431CA">
              <w:rPr>
                <w:rStyle w:val="s0"/>
                <w:b/>
                <w:sz w:val="24"/>
                <w:szCs w:val="24"/>
              </w:rPr>
              <w:t>раздела В «Реквизиты поставщика»</w:t>
            </w:r>
            <w:r w:rsidRPr="00D431CA">
              <w:rPr>
                <w:rFonts w:ascii="Times New Roman" w:eastAsia="Times New Roman" w:hAnsi="Times New Roman"/>
                <w:b/>
                <w:color w:val="000000"/>
                <w:sz w:val="24"/>
                <w:szCs w:val="24"/>
                <w:lang w:eastAsia="ru-RU"/>
              </w:rPr>
              <w:t xml:space="preserve"> указываются реквизиты свидетельства, действующего на дату выписки дополнительного ЭСФ.</w:t>
            </w:r>
          </w:p>
        </w:tc>
        <w:tc>
          <w:tcPr>
            <w:tcW w:w="1701" w:type="dxa"/>
          </w:tcPr>
          <w:p w:rsidR="001F74E0" w:rsidRDefault="001F74E0" w:rsidP="001F74E0">
            <w:pPr>
              <w:spacing w:after="0" w:line="240" w:lineRule="auto"/>
              <w:ind w:firstLine="34"/>
              <w:contextualSpacing/>
              <w:jc w:val="both"/>
              <w:rPr>
                <w:rFonts w:ascii="Times New Roman" w:hAnsi="Times New Roman"/>
                <w:sz w:val="20"/>
                <w:szCs w:val="20"/>
              </w:rPr>
            </w:pPr>
          </w:p>
          <w:p w:rsidR="001F74E0" w:rsidRDefault="001F74E0" w:rsidP="001F74E0">
            <w:pPr>
              <w:spacing w:after="0" w:line="240" w:lineRule="auto"/>
              <w:ind w:firstLine="34"/>
              <w:contextualSpacing/>
              <w:jc w:val="both"/>
              <w:rPr>
                <w:rFonts w:ascii="Times New Roman" w:hAnsi="Times New Roman"/>
                <w:sz w:val="20"/>
                <w:szCs w:val="20"/>
              </w:rPr>
            </w:pPr>
          </w:p>
          <w:p w:rsidR="001F74E0" w:rsidRDefault="001F74E0" w:rsidP="001F74E0">
            <w:pPr>
              <w:spacing w:after="0" w:line="240" w:lineRule="auto"/>
              <w:ind w:firstLine="34"/>
              <w:contextualSpacing/>
              <w:jc w:val="both"/>
              <w:rPr>
                <w:rFonts w:ascii="Times New Roman" w:hAnsi="Times New Roman"/>
                <w:sz w:val="20"/>
                <w:szCs w:val="20"/>
              </w:rPr>
            </w:pPr>
          </w:p>
          <w:p w:rsidR="001F74E0" w:rsidRDefault="001F74E0" w:rsidP="001F74E0">
            <w:pPr>
              <w:spacing w:after="0" w:line="240" w:lineRule="auto"/>
              <w:ind w:firstLine="34"/>
              <w:contextualSpacing/>
              <w:jc w:val="both"/>
              <w:rPr>
                <w:rFonts w:ascii="Times New Roman" w:hAnsi="Times New Roman"/>
                <w:sz w:val="20"/>
                <w:szCs w:val="20"/>
              </w:rPr>
            </w:pPr>
          </w:p>
          <w:p w:rsidR="001F74E0" w:rsidRDefault="001F74E0" w:rsidP="001F74E0">
            <w:pPr>
              <w:spacing w:after="0" w:line="240" w:lineRule="auto"/>
              <w:ind w:firstLine="34"/>
              <w:contextualSpacing/>
              <w:jc w:val="both"/>
              <w:rPr>
                <w:rFonts w:ascii="Times New Roman" w:hAnsi="Times New Roman"/>
                <w:sz w:val="20"/>
                <w:szCs w:val="20"/>
              </w:rPr>
            </w:pPr>
          </w:p>
          <w:p w:rsidR="001F74E0" w:rsidRPr="00510F00" w:rsidRDefault="001F74E0" w:rsidP="001F74E0">
            <w:pPr>
              <w:spacing w:after="0" w:line="240" w:lineRule="auto"/>
              <w:ind w:firstLine="34"/>
              <w:contextualSpacing/>
              <w:jc w:val="both"/>
              <w:rPr>
                <w:rStyle w:val="s0"/>
                <w:sz w:val="20"/>
                <w:szCs w:val="20"/>
              </w:rPr>
            </w:pPr>
            <w:r w:rsidRPr="00510F00">
              <w:rPr>
                <w:rFonts w:ascii="Times New Roman" w:hAnsi="Times New Roman"/>
                <w:sz w:val="20"/>
                <w:szCs w:val="20"/>
              </w:rPr>
              <w:t xml:space="preserve">Уточняющая поправка какие именно графы могут быть доступны для корректировки в разделе </w:t>
            </w:r>
            <w:r w:rsidRPr="00510F00">
              <w:rPr>
                <w:rStyle w:val="s0"/>
                <w:sz w:val="20"/>
                <w:szCs w:val="20"/>
              </w:rPr>
              <w:t xml:space="preserve"> G и Н формы ЭСФ.</w:t>
            </w:r>
          </w:p>
          <w:p w:rsidR="001F74E0" w:rsidRPr="00510F00" w:rsidRDefault="001F74E0" w:rsidP="001F74E0">
            <w:pPr>
              <w:ind w:firstLine="400"/>
              <w:jc w:val="both"/>
              <w:rPr>
                <w:rFonts w:ascii="Times New Roman" w:hAnsi="Times New Roman"/>
                <w:b/>
                <w:sz w:val="20"/>
                <w:szCs w:val="20"/>
              </w:rPr>
            </w:pPr>
            <w:r w:rsidRPr="00510F00">
              <w:rPr>
                <w:rStyle w:val="s0"/>
                <w:b/>
                <w:sz w:val="20"/>
                <w:szCs w:val="20"/>
              </w:rPr>
              <w:t xml:space="preserve">Согласно пп.1 п.3 ст.239 НК РК  </w:t>
            </w:r>
            <w:r w:rsidRPr="00510F00">
              <w:rPr>
                <w:rFonts w:ascii="Times New Roman" w:hAnsi="Times New Roman"/>
                <w:b/>
                <w:sz w:val="20"/>
                <w:szCs w:val="20"/>
              </w:rPr>
              <w:t xml:space="preserve"> </w:t>
            </w:r>
            <w:r w:rsidRPr="00510F00">
              <w:rPr>
                <w:rStyle w:val="s0"/>
                <w:b/>
                <w:sz w:val="20"/>
                <w:szCs w:val="20"/>
              </w:rPr>
              <w:t xml:space="preserve">Корректировка размера облагаемого оборота производится при наличие документов, являющихся основанием для проведения корректировки в случаях, указанных в </w:t>
            </w:r>
            <w:r w:rsidRPr="00510F00">
              <w:rPr>
                <w:rFonts w:ascii="Times New Roman" w:hAnsi="Times New Roman"/>
                <w:b/>
                <w:sz w:val="20"/>
                <w:szCs w:val="20"/>
              </w:rPr>
              <w:t>пункте 2</w:t>
            </w:r>
            <w:r w:rsidRPr="00510F00">
              <w:rPr>
                <w:rStyle w:val="s0"/>
                <w:b/>
                <w:sz w:val="20"/>
                <w:szCs w:val="20"/>
              </w:rPr>
              <w:t xml:space="preserve"> настоящей статьи.</w:t>
            </w:r>
            <w:r w:rsidRPr="00510F00">
              <w:rPr>
                <w:rFonts w:ascii="Times New Roman" w:hAnsi="Times New Roman"/>
                <w:b/>
                <w:sz w:val="20"/>
                <w:szCs w:val="20"/>
              </w:rPr>
              <w:t xml:space="preserve">  </w:t>
            </w:r>
          </w:p>
          <w:p w:rsidR="00F0140A" w:rsidRPr="00510F00" w:rsidRDefault="001F74E0" w:rsidP="001F74E0">
            <w:pPr>
              <w:spacing w:after="0" w:line="240" w:lineRule="auto"/>
              <w:ind w:firstLine="34"/>
              <w:contextualSpacing/>
              <w:jc w:val="both"/>
              <w:rPr>
                <w:rFonts w:ascii="Times New Roman" w:hAnsi="Times New Roman"/>
                <w:sz w:val="20"/>
                <w:szCs w:val="20"/>
              </w:rPr>
            </w:pPr>
            <w:r w:rsidRPr="00510F00">
              <w:rPr>
                <w:rFonts w:ascii="Times New Roman" w:hAnsi="Times New Roman"/>
                <w:i/>
                <w:sz w:val="20"/>
                <w:szCs w:val="20"/>
              </w:rPr>
              <w:t>Дополнение необходимо для уточнения моментов, когда у налогоплательщика происходит замена свидетельства плательщика НДС.</w:t>
            </w:r>
          </w:p>
        </w:tc>
      </w:tr>
      <w:tr w:rsidR="001F74E0" w:rsidRPr="00797443" w:rsidTr="008140BD">
        <w:tc>
          <w:tcPr>
            <w:tcW w:w="675" w:type="dxa"/>
            <w:shd w:val="clear" w:color="auto" w:fill="auto"/>
          </w:tcPr>
          <w:p w:rsidR="001F74E0" w:rsidRDefault="001F74E0" w:rsidP="00F0140A">
            <w:pPr>
              <w:spacing w:after="0" w:line="240" w:lineRule="auto"/>
              <w:contextualSpacing/>
              <w:jc w:val="both"/>
              <w:rPr>
                <w:rFonts w:ascii="Times New Roman" w:hAnsi="Times New Roman"/>
                <w:b/>
                <w:sz w:val="24"/>
                <w:szCs w:val="24"/>
              </w:rPr>
            </w:pPr>
            <w:r>
              <w:rPr>
                <w:rFonts w:ascii="Times New Roman" w:hAnsi="Times New Roman"/>
                <w:b/>
                <w:sz w:val="24"/>
                <w:szCs w:val="24"/>
              </w:rPr>
              <w:t>30</w:t>
            </w:r>
          </w:p>
        </w:tc>
        <w:tc>
          <w:tcPr>
            <w:tcW w:w="851" w:type="dxa"/>
            <w:shd w:val="clear" w:color="auto" w:fill="auto"/>
          </w:tcPr>
          <w:p w:rsidR="001F74E0" w:rsidRPr="001F74E0" w:rsidRDefault="001F74E0" w:rsidP="00F0140A">
            <w:pPr>
              <w:spacing w:after="0" w:line="240" w:lineRule="auto"/>
              <w:contextualSpacing/>
              <w:jc w:val="both"/>
              <w:rPr>
                <w:rFonts w:ascii="Times New Roman" w:hAnsi="Times New Roman"/>
                <w:sz w:val="24"/>
                <w:szCs w:val="24"/>
              </w:rPr>
            </w:pPr>
            <w:r w:rsidRPr="00510F00">
              <w:rPr>
                <w:rFonts w:ascii="Times New Roman" w:hAnsi="Times New Roman"/>
                <w:sz w:val="24"/>
                <w:szCs w:val="24"/>
              </w:rPr>
              <w:t>Пунк</w:t>
            </w:r>
            <w:r>
              <w:rPr>
                <w:rFonts w:ascii="Times New Roman" w:hAnsi="Times New Roman"/>
                <w:sz w:val="24"/>
                <w:szCs w:val="24"/>
              </w:rPr>
              <w:t>т 25</w:t>
            </w:r>
          </w:p>
        </w:tc>
        <w:tc>
          <w:tcPr>
            <w:tcW w:w="5528" w:type="dxa"/>
            <w:shd w:val="clear" w:color="auto" w:fill="auto"/>
          </w:tcPr>
          <w:p w:rsidR="001F74E0" w:rsidRPr="001F74E0" w:rsidRDefault="001F74E0"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8B3B1D">
              <w:rPr>
                <w:rFonts w:ascii="Times New Roman" w:eastAsia="Times New Roman" w:hAnsi="Times New Roman"/>
                <w:b/>
                <w:color w:val="000000"/>
                <w:sz w:val="24"/>
                <w:szCs w:val="24"/>
                <w:lang w:eastAsia="ru-RU"/>
              </w:rPr>
              <w:t>25.</w:t>
            </w:r>
            <w:r w:rsidRPr="001F74E0">
              <w:rPr>
                <w:rFonts w:ascii="Times New Roman" w:eastAsia="Times New Roman" w:hAnsi="Times New Roman"/>
                <w:color w:val="000000"/>
                <w:sz w:val="24"/>
                <w:szCs w:val="24"/>
                <w:lang w:eastAsia="ru-RU"/>
              </w:rPr>
              <w:t xml:space="preserve"> При отметке строки 5 «Дополнительный» в строках 5.1, 5.2 и 5.3 указываются реквизиты </w:t>
            </w:r>
            <w:r w:rsidRPr="000830B4">
              <w:rPr>
                <w:rFonts w:ascii="Times New Roman" w:eastAsia="Times New Roman" w:hAnsi="Times New Roman"/>
                <w:b/>
                <w:color w:val="000000"/>
                <w:sz w:val="24"/>
                <w:szCs w:val="24"/>
                <w:lang w:eastAsia="ru-RU"/>
              </w:rPr>
              <w:t>исходного</w:t>
            </w:r>
            <w:r w:rsidRPr="001F74E0">
              <w:rPr>
                <w:rFonts w:ascii="Times New Roman" w:eastAsia="Times New Roman" w:hAnsi="Times New Roman"/>
                <w:color w:val="000000"/>
                <w:sz w:val="24"/>
                <w:szCs w:val="24"/>
                <w:lang w:eastAsia="ru-RU"/>
              </w:rPr>
              <w:t xml:space="preserve"> счета-фактуры, к которому выписывается дополнительный:</w:t>
            </w:r>
          </w:p>
          <w:p w:rsidR="001F74E0" w:rsidRPr="001F74E0" w:rsidRDefault="001F74E0"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1F74E0">
              <w:rPr>
                <w:rFonts w:ascii="Times New Roman" w:eastAsia="Times New Roman" w:hAnsi="Times New Roman"/>
                <w:color w:val="000000"/>
                <w:sz w:val="24"/>
                <w:szCs w:val="24"/>
                <w:lang w:eastAsia="ru-RU"/>
              </w:rPr>
              <w:t>1) в строке 5.1 «Дата выписки» указывается дата ЭСФ, к которому выписывается дополнительный ЭСФ;</w:t>
            </w:r>
          </w:p>
          <w:p w:rsidR="001F74E0" w:rsidRPr="001F74E0" w:rsidRDefault="001F74E0"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1F74E0">
              <w:rPr>
                <w:rFonts w:ascii="Times New Roman" w:eastAsia="Times New Roman" w:hAnsi="Times New Roman"/>
                <w:color w:val="000000"/>
                <w:sz w:val="24"/>
                <w:szCs w:val="24"/>
                <w:lang w:eastAsia="ru-RU"/>
              </w:rPr>
              <w:t xml:space="preserve">2) в строке 5.2 «Номер учетной системы» указывается номер ЭСФ, к которому выписывается дополнительный ЭСФ. При этом в случае, если ЭСФ, к которому выписывается дополнительный ЭСФ, был выписан </w:t>
            </w:r>
            <w:r w:rsidRPr="00B45BBD">
              <w:rPr>
                <w:rFonts w:ascii="Times New Roman" w:eastAsia="Times New Roman" w:hAnsi="Times New Roman"/>
                <w:b/>
                <w:color w:val="000000"/>
                <w:sz w:val="24"/>
                <w:szCs w:val="24"/>
                <w:lang w:eastAsia="ru-RU"/>
              </w:rPr>
              <w:t>до 1 апреля 2015 года</w:t>
            </w:r>
            <w:r w:rsidRPr="001F74E0">
              <w:rPr>
                <w:rFonts w:ascii="Times New Roman" w:eastAsia="Times New Roman" w:hAnsi="Times New Roman"/>
                <w:color w:val="000000"/>
                <w:sz w:val="24"/>
                <w:szCs w:val="24"/>
                <w:lang w:eastAsia="ru-RU"/>
              </w:rPr>
              <w:t xml:space="preserve">, то при выписке дополнительного ЭСФ </w:t>
            </w:r>
            <w:r w:rsidRPr="00B45BBD">
              <w:rPr>
                <w:rFonts w:ascii="Times New Roman" w:eastAsia="Times New Roman" w:hAnsi="Times New Roman"/>
                <w:b/>
                <w:color w:val="000000"/>
                <w:sz w:val="24"/>
                <w:szCs w:val="24"/>
                <w:lang w:eastAsia="ru-RU"/>
              </w:rPr>
              <w:t>указывать регистрационный номер не требуется, а, в случае, если ЭСФ, к которому выписывается дополнительный ЭСФ, был выписан после регистрации поставщика товаров, работ, услуг в ИС ЭСФ, то при выписке дополнительного ЭСФ осуществляется проверка на обязательное заполнение строк 5.1, 5.2 и 5.3.</w:t>
            </w:r>
          </w:p>
          <w:p w:rsidR="001F74E0" w:rsidRPr="001F74E0" w:rsidRDefault="001F74E0"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1F74E0">
              <w:rPr>
                <w:rFonts w:ascii="Times New Roman" w:eastAsia="Times New Roman" w:hAnsi="Times New Roman"/>
                <w:color w:val="000000"/>
                <w:sz w:val="24"/>
                <w:szCs w:val="24"/>
                <w:lang w:eastAsia="ru-RU"/>
              </w:rPr>
              <w:t xml:space="preserve">3) в строке 5.3 «Регистрационный номер» указывается регистрационный номер ЭСФ, к которому выписывается дополнительный ЭСФ, В случае, если счет-фактура, который будет аннулирован, был выписан </w:t>
            </w:r>
            <w:r w:rsidRPr="00B45BBD">
              <w:rPr>
                <w:rFonts w:ascii="Times New Roman" w:eastAsia="Times New Roman" w:hAnsi="Times New Roman"/>
                <w:b/>
                <w:color w:val="000000"/>
                <w:sz w:val="24"/>
                <w:szCs w:val="24"/>
                <w:lang w:eastAsia="ru-RU"/>
              </w:rPr>
              <w:t>до 1 апреля 2015 года</w:t>
            </w:r>
            <w:r w:rsidRPr="001F74E0">
              <w:rPr>
                <w:rFonts w:ascii="Times New Roman" w:eastAsia="Times New Roman" w:hAnsi="Times New Roman"/>
                <w:color w:val="000000"/>
                <w:sz w:val="24"/>
                <w:szCs w:val="24"/>
                <w:lang w:eastAsia="ru-RU"/>
              </w:rPr>
              <w:t xml:space="preserve">, то при выписке дополнительного ЭСФ </w:t>
            </w:r>
            <w:r w:rsidRPr="00B45BBD">
              <w:rPr>
                <w:rFonts w:ascii="Times New Roman" w:eastAsia="Times New Roman" w:hAnsi="Times New Roman"/>
                <w:b/>
                <w:color w:val="000000"/>
                <w:sz w:val="24"/>
                <w:szCs w:val="24"/>
                <w:lang w:eastAsia="ru-RU"/>
              </w:rPr>
              <w:t>указывать регистрационный номер ИС ЭСФ не требуется</w:t>
            </w:r>
            <w:r w:rsidRPr="001F74E0">
              <w:rPr>
                <w:rFonts w:ascii="Times New Roman" w:eastAsia="Times New Roman" w:hAnsi="Times New Roman"/>
                <w:color w:val="000000"/>
                <w:sz w:val="24"/>
                <w:szCs w:val="24"/>
                <w:lang w:eastAsia="ru-RU"/>
              </w:rPr>
              <w:t>.</w:t>
            </w:r>
          </w:p>
        </w:tc>
        <w:tc>
          <w:tcPr>
            <w:tcW w:w="900" w:type="dxa"/>
          </w:tcPr>
          <w:p w:rsidR="001F74E0" w:rsidRPr="001F74E0" w:rsidRDefault="001F74E0" w:rsidP="00FA32CB">
            <w:pPr>
              <w:autoSpaceDE w:val="0"/>
              <w:autoSpaceDN w:val="0"/>
              <w:spacing w:after="0" w:line="240" w:lineRule="auto"/>
              <w:jc w:val="both"/>
              <w:rPr>
                <w:rFonts w:ascii="Times New Roman" w:hAnsi="Times New Roman"/>
                <w:sz w:val="24"/>
                <w:szCs w:val="24"/>
              </w:rPr>
            </w:pPr>
            <w:r w:rsidRPr="00510F00">
              <w:rPr>
                <w:rFonts w:ascii="Times New Roman" w:hAnsi="Times New Roman"/>
                <w:sz w:val="24"/>
                <w:szCs w:val="24"/>
              </w:rPr>
              <w:t>Пунк</w:t>
            </w:r>
            <w:r>
              <w:rPr>
                <w:rFonts w:ascii="Times New Roman" w:hAnsi="Times New Roman"/>
                <w:sz w:val="24"/>
                <w:szCs w:val="24"/>
              </w:rPr>
              <w:t>т 27</w:t>
            </w:r>
          </w:p>
        </w:tc>
        <w:tc>
          <w:tcPr>
            <w:tcW w:w="5904" w:type="dxa"/>
            <w:shd w:val="clear" w:color="auto" w:fill="auto"/>
          </w:tcPr>
          <w:p w:rsidR="00B90E71" w:rsidRPr="00B90E71" w:rsidRDefault="00B90E71"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90E71">
              <w:rPr>
                <w:rFonts w:ascii="Times New Roman" w:eastAsia="Times New Roman" w:hAnsi="Times New Roman"/>
                <w:b/>
                <w:color w:val="000000"/>
                <w:sz w:val="24"/>
                <w:szCs w:val="24"/>
                <w:lang w:eastAsia="ru-RU"/>
              </w:rPr>
              <w:t xml:space="preserve">27. </w:t>
            </w:r>
            <w:r w:rsidRPr="00B90E71">
              <w:rPr>
                <w:rFonts w:ascii="Times New Roman" w:eastAsia="Times New Roman" w:hAnsi="Times New Roman"/>
                <w:color w:val="000000"/>
                <w:sz w:val="24"/>
                <w:szCs w:val="24"/>
                <w:lang w:eastAsia="ru-RU"/>
              </w:rPr>
              <w:t>При отметке строки 5 «Дополнительный» в строках 5.1, 5.2 и 5.3 указываются реквизиты счета-фактуры, к которому выписывается дополнительный:</w:t>
            </w:r>
          </w:p>
          <w:p w:rsidR="00B90E71" w:rsidRPr="00B90E71" w:rsidRDefault="00B90E71"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90E71">
              <w:rPr>
                <w:rFonts w:ascii="Times New Roman" w:eastAsia="Times New Roman" w:hAnsi="Times New Roman"/>
                <w:color w:val="000000"/>
                <w:sz w:val="24"/>
                <w:szCs w:val="24"/>
                <w:lang w:eastAsia="ru-RU"/>
              </w:rPr>
              <w:t>1) в строке 5.1 «Дата выписки» указывается дата ЭСФ, к которому выписывается дополнительный ЭСФ;</w:t>
            </w:r>
          </w:p>
          <w:p w:rsidR="000830B4" w:rsidRDefault="000830B4"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B90E71" w:rsidRPr="00B90E71" w:rsidRDefault="00B90E71"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90E71">
              <w:rPr>
                <w:rFonts w:ascii="Times New Roman" w:eastAsia="Times New Roman" w:hAnsi="Times New Roman"/>
                <w:color w:val="000000"/>
                <w:sz w:val="24"/>
                <w:szCs w:val="24"/>
                <w:lang w:eastAsia="ru-RU"/>
              </w:rPr>
              <w:t xml:space="preserve">2) в строке 5.2 «Номер учетной системы» указывается номер ЭСФ, к которому выписывается дополнительный ЭСФ. При этом в случае, если ЭСФ, к которому выписывается дополнительный ЭСФ, был выписан </w:t>
            </w:r>
            <w:r w:rsidRPr="00B90E71">
              <w:rPr>
                <w:rFonts w:ascii="Times New Roman" w:eastAsia="Times New Roman" w:hAnsi="Times New Roman"/>
                <w:b/>
                <w:color w:val="000000"/>
                <w:sz w:val="24"/>
                <w:szCs w:val="24"/>
                <w:lang w:eastAsia="ru-RU"/>
              </w:rPr>
              <w:t>на бумажном носителе</w:t>
            </w:r>
            <w:r w:rsidRPr="00B90E71">
              <w:rPr>
                <w:rFonts w:ascii="Times New Roman" w:eastAsia="Times New Roman" w:hAnsi="Times New Roman"/>
                <w:color w:val="000000"/>
                <w:sz w:val="24"/>
                <w:szCs w:val="24"/>
                <w:lang w:eastAsia="ru-RU"/>
              </w:rPr>
              <w:t xml:space="preserve">, то при выписке дополнительного ЭСФ </w:t>
            </w:r>
            <w:r w:rsidRPr="00B90E71">
              <w:rPr>
                <w:rFonts w:ascii="Times New Roman" w:eastAsia="Times New Roman" w:hAnsi="Times New Roman"/>
                <w:b/>
                <w:color w:val="000000"/>
                <w:sz w:val="24"/>
                <w:szCs w:val="24"/>
                <w:lang w:eastAsia="ru-RU"/>
              </w:rPr>
              <w:t>заполнение строки 5.2 «Номер учетной системы» не требуется.</w:t>
            </w:r>
          </w:p>
          <w:p w:rsidR="00B45BBD" w:rsidRDefault="00B45BBD"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B45BBD" w:rsidRDefault="00B45BBD"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B45BBD" w:rsidRDefault="00B45BBD"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B45BBD" w:rsidRDefault="00B45BBD"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B45BBD" w:rsidRDefault="00B45BBD"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B45BBD" w:rsidRDefault="00B45BBD"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1F74E0" w:rsidRPr="00B90E71" w:rsidRDefault="00B90E71" w:rsidP="00B45BBD">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90E71">
              <w:rPr>
                <w:rFonts w:ascii="Times New Roman" w:eastAsia="Times New Roman" w:hAnsi="Times New Roman"/>
                <w:color w:val="000000"/>
                <w:sz w:val="24"/>
                <w:szCs w:val="24"/>
                <w:lang w:eastAsia="ru-RU"/>
              </w:rPr>
              <w:t xml:space="preserve">3) в строке 5.3 «Регистрационный номер» указывается регистрационный номер ЭСФ, к которому выписывается дополнительный ЭСФ, В случае, если счет-фактура, который будет аннулирован, был выписан </w:t>
            </w:r>
            <w:r w:rsidRPr="00B90E71">
              <w:rPr>
                <w:rFonts w:ascii="Times New Roman" w:eastAsia="Times New Roman" w:hAnsi="Times New Roman"/>
                <w:b/>
                <w:color w:val="000000"/>
                <w:sz w:val="24"/>
                <w:szCs w:val="24"/>
                <w:lang w:eastAsia="ru-RU"/>
              </w:rPr>
              <w:t>на бумажном носителе</w:t>
            </w:r>
            <w:r w:rsidRPr="00B90E71">
              <w:rPr>
                <w:rFonts w:ascii="Times New Roman" w:eastAsia="Times New Roman" w:hAnsi="Times New Roman"/>
                <w:color w:val="000000"/>
                <w:sz w:val="24"/>
                <w:szCs w:val="24"/>
                <w:lang w:eastAsia="ru-RU"/>
              </w:rPr>
              <w:t>, то при выписке дополнительного ЭСФ</w:t>
            </w:r>
            <w:r w:rsidR="00B45BBD">
              <w:rPr>
                <w:rFonts w:ascii="Times New Roman" w:eastAsia="Times New Roman" w:hAnsi="Times New Roman"/>
                <w:color w:val="000000"/>
                <w:sz w:val="24"/>
                <w:szCs w:val="24"/>
                <w:lang w:eastAsia="ru-RU"/>
              </w:rPr>
              <w:t xml:space="preserve"> </w:t>
            </w:r>
            <w:r w:rsidRPr="00B90E71">
              <w:rPr>
                <w:rFonts w:ascii="Times New Roman" w:eastAsia="Times New Roman" w:hAnsi="Times New Roman"/>
                <w:b/>
                <w:color w:val="000000"/>
                <w:sz w:val="24"/>
                <w:szCs w:val="24"/>
                <w:lang w:eastAsia="ru-RU"/>
              </w:rPr>
              <w:t>заполнение строки 5,3 «Регистрационный номер» не требуется.</w:t>
            </w:r>
          </w:p>
        </w:tc>
        <w:tc>
          <w:tcPr>
            <w:tcW w:w="1701" w:type="dxa"/>
          </w:tcPr>
          <w:p w:rsidR="00B90E71" w:rsidRPr="00510F00" w:rsidRDefault="00B90E71" w:rsidP="00B90E71">
            <w:pPr>
              <w:spacing w:after="0" w:line="240" w:lineRule="auto"/>
              <w:ind w:firstLine="34"/>
              <w:contextualSpacing/>
              <w:jc w:val="both"/>
              <w:rPr>
                <w:rFonts w:ascii="Times New Roman" w:hAnsi="Times New Roman"/>
                <w:i/>
                <w:sz w:val="20"/>
                <w:szCs w:val="20"/>
              </w:rPr>
            </w:pPr>
            <w:r w:rsidRPr="00510F00">
              <w:rPr>
                <w:rFonts w:ascii="Times New Roman" w:hAnsi="Times New Roman"/>
                <w:sz w:val="20"/>
                <w:szCs w:val="20"/>
              </w:rPr>
              <w:t xml:space="preserve">Согласно поручения пункта 7 Совещания от 8 апреля 2016 года данного Заместителем председателя Кипшаковым А.М. </w:t>
            </w:r>
            <w:r w:rsidRPr="00510F00">
              <w:rPr>
                <w:rFonts w:ascii="Times New Roman" w:hAnsi="Times New Roman"/>
                <w:i/>
                <w:sz w:val="20"/>
                <w:szCs w:val="20"/>
              </w:rPr>
              <w:t>«Все дополнительные корректировочные СФ, выписанные к СФ до регистрации в ИС ЭСФ  выписываются в электронном виде</w:t>
            </w:r>
          </w:p>
          <w:p w:rsidR="00B90E71" w:rsidRPr="00510F00" w:rsidRDefault="00B90E71" w:rsidP="00B90E71">
            <w:pPr>
              <w:spacing w:after="0" w:line="240" w:lineRule="auto"/>
              <w:ind w:firstLine="34"/>
              <w:contextualSpacing/>
              <w:jc w:val="both"/>
              <w:rPr>
                <w:rFonts w:ascii="Times New Roman" w:hAnsi="Times New Roman"/>
                <w:i/>
                <w:sz w:val="20"/>
                <w:szCs w:val="20"/>
              </w:rPr>
            </w:pPr>
          </w:p>
          <w:p w:rsidR="00B90E71" w:rsidRPr="00510F00" w:rsidRDefault="00B90E71" w:rsidP="00B90E71">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t>СУ:</w:t>
            </w:r>
          </w:p>
          <w:p w:rsidR="001F74E0" w:rsidRDefault="00B90E71" w:rsidP="00B90E71">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t>В пункте 25 необходимо указать правила про проверку строк 5.</w:t>
            </w:r>
            <w:r w:rsidRPr="00510F00">
              <w:rPr>
                <w:rStyle w:val="s0"/>
                <w:sz w:val="20"/>
                <w:szCs w:val="20"/>
              </w:rPr>
              <w:t>1, 5.2 и 5.3, в случае если  счет-фактура  которому  был выписан дополнительный счет-фактура был выписан в электронной форме</w:t>
            </w:r>
          </w:p>
        </w:tc>
      </w:tr>
      <w:tr w:rsidR="001F74E0" w:rsidRPr="00797443" w:rsidTr="008140BD">
        <w:tc>
          <w:tcPr>
            <w:tcW w:w="675" w:type="dxa"/>
            <w:shd w:val="clear" w:color="auto" w:fill="auto"/>
          </w:tcPr>
          <w:p w:rsidR="001F74E0" w:rsidRDefault="001F74E0" w:rsidP="00F0140A">
            <w:pPr>
              <w:spacing w:after="0" w:line="240" w:lineRule="auto"/>
              <w:contextualSpacing/>
              <w:jc w:val="both"/>
              <w:rPr>
                <w:rFonts w:ascii="Times New Roman" w:hAnsi="Times New Roman"/>
                <w:b/>
                <w:sz w:val="24"/>
                <w:szCs w:val="24"/>
              </w:rPr>
            </w:pPr>
            <w:r>
              <w:rPr>
                <w:rFonts w:ascii="Times New Roman" w:hAnsi="Times New Roman"/>
                <w:b/>
                <w:sz w:val="24"/>
                <w:szCs w:val="24"/>
              </w:rPr>
              <w:t>31</w:t>
            </w:r>
          </w:p>
        </w:tc>
        <w:tc>
          <w:tcPr>
            <w:tcW w:w="851" w:type="dxa"/>
            <w:shd w:val="clear" w:color="auto" w:fill="auto"/>
          </w:tcPr>
          <w:p w:rsidR="001F74E0" w:rsidRPr="001F74E0" w:rsidRDefault="001F74E0" w:rsidP="00F0140A">
            <w:pPr>
              <w:spacing w:after="0" w:line="240" w:lineRule="auto"/>
              <w:contextualSpacing/>
              <w:jc w:val="both"/>
              <w:rPr>
                <w:rFonts w:ascii="Times New Roman" w:hAnsi="Times New Roman"/>
                <w:sz w:val="24"/>
                <w:szCs w:val="24"/>
              </w:rPr>
            </w:pPr>
            <w:r w:rsidRPr="00510F00">
              <w:rPr>
                <w:rFonts w:ascii="Times New Roman" w:hAnsi="Times New Roman"/>
                <w:sz w:val="24"/>
                <w:szCs w:val="24"/>
              </w:rPr>
              <w:t>Пунк</w:t>
            </w:r>
            <w:r>
              <w:rPr>
                <w:rFonts w:ascii="Times New Roman" w:hAnsi="Times New Roman"/>
                <w:sz w:val="24"/>
                <w:szCs w:val="24"/>
              </w:rPr>
              <w:t>т 26</w:t>
            </w:r>
          </w:p>
        </w:tc>
        <w:tc>
          <w:tcPr>
            <w:tcW w:w="5528" w:type="dxa"/>
            <w:shd w:val="clear" w:color="auto" w:fill="auto"/>
          </w:tcPr>
          <w:p w:rsidR="001F74E0" w:rsidRPr="00B45BBD" w:rsidRDefault="00B90E71"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45BBD">
              <w:rPr>
                <w:rStyle w:val="s0"/>
                <w:b/>
                <w:sz w:val="24"/>
                <w:szCs w:val="24"/>
              </w:rPr>
              <w:t>26. Не подлежит выписке и регистрации в ИС ЭСФ дополнительный, исправленный ЭСФ к ЭСФ, не зарегистрированному в ИС ЭСФ после 1 апреля 2015 года.</w:t>
            </w:r>
          </w:p>
        </w:tc>
        <w:tc>
          <w:tcPr>
            <w:tcW w:w="900" w:type="dxa"/>
          </w:tcPr>
          <w:p w:rsidR="00B90E71" w:rsidRDefault="00B90E71" w:rsidP="00B90E71">
            <w:pPr>
              <w:autoSpaceDE w:val="0"/>
              <w:autoSpaceDN w:val="0"/>
              <w:spacing w:after="0" w:line="240" w:lineRule="auto"/>
              <w:jc w:val="center"/>
              <w:rPr>
                <w:rFonts w:ascii="Times New Roman" w:hAnsi="Times New Roman"/>
                <w:sz w:val="24"/>
                <w:szCs w:val="24"/>
              </w:rPr>
            </w:pPr>
          </w:p>
          <w:p w:rsidR="001F74E0" w:rsidRPr="001F74E0" w:rsidRDefault="00B90E71" w:rsidP="00B90E71">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w:t>
            </w:r>
          </w:p>
        </w:tc>
        <w:tc>
          <w:tcPr>
            <w:tcW w:w="5904" w:type="dxa"/>
            <w:shd w:val="clear" w:color="auto" w:fill="auto"/>
          </w:tcPr>
          <w:p w:rsidR="00B90E71" w:rsidRPr="00B90E71" w:rsidRDefault="00B45BBD"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Pr>
                <w:rStyle w:val="s0"/>
                <w:b/>
                <w:sz w:val="24"/>
                <w:szCs w:val="24"/>
              </w:rPr>
              <w:t>И</w:t>
            </w:r>
            <w:r w:rsidR="00B90E71" w:rsidRPr="003B148E">
              <w:rPr>
                <w:rStyle w:val="s0"/>
                <w:b/>
                <w:sz w:val="24"/>
                <w:szCs w:val="24"/>
              </w:rPr>
              <w:t>сключить</w:t>
            </w:r>
            <w:r w:rsidR="00B90E71">
              <w:rPr>
                <w:rStyle w:val="s0"/>
                <w:b/>
                <w:sz w:val="24"/>
                <w:szCs w:val="24"/>
              </w:rPr>
              <w:t>.</w:t>
            </w:r>
          </w:p>
          <w:p w:rsidR="001F74E0" w:rsidRPr="001F74E0" w:rsidRDefault="001F74E0"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p>
        </w:tc>
        <w:tc>
          <w:tcPr>
            <w:tcW w:w="1701" w:type="dxa"/>
          </w:tcPr>
          <w:p w:rsidR="001F74E0" w:rsidRDefault="00B90E71" w:rsidP="001F74E0">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t xml:space="preserve">Согласно поручения пункта 7 Совещания от 8 апреля 2016 года данного Заместителем председателя Кипшаковым А.М. </w:t>
            </w:r>
            <w:r w:rsidRPr="00510F00">
              <w:rPr>
                <w:rFonts w:ascii="Times New Roman" w:hAnsi="Times New Roman"/>
                <w:i/>
                <w:sz w:val="20"/>
                <w:szCs w:val="20"/>
              </w:rPr>
              <w:t>«Все дополнительные корректировочные СФ, выписанные к СФ до регистрации в ИС ЭСФ  выписываются в электронном виде</w:t>
            </w:r>
          </w:p>
        </w:tc>
      </w:tr>
      <w:tr w:rsidR="001F74E0" w:rsidRPr="00797443" w:rsidTr="008140BD">
        <w:tc>
          <w:tcPr>
            <w:tcW w:w="675" w:type="dxa"/>
            <w:shd w:val="clear" w:color="auto" w:fill="auto"/>
          </w:tcPr>
          <w:p w:rsidR="001F74E0" w:rsidRDefault="001F74E0" w:rsidP="00F0140A">
            <w:pPr>
              <w:spacing w:after="0" w:line="240" w:lineRule="auto"/>
              <w:contextualSpacing/>
              <w:jc w:val="both"/>
              <w:rPr>
                <w:rFonts w:ascii="Times New Roman" w:hAnsi="Times New Roman"/>
                <w:b/>
                <w:sz w:val="24"/>
                <w:szCs w:val="24"/>
              </w:rPr>
            </w:pPr>
            <w:r>
              <w:rPr>
                <w:rFonts w:ascii="Times New Roman" w:hAnsi="Times New Roman"/>
                <w:b/>
                <w:sz w:val="24"/>
                <w:szCs w:val="24"/>
              </w:rPr>
              <w:t>32</w:t>
            </w:r>
          </w:p>
        </w:tc>
        <w:tc>
          <w:tcPr>
            <w:tcW w:w="851" w:type="dxa"/>
            <w:shd w:val="clear" w:color="auto" w:fill="auto"/>
          </w:tcPr>
          <w:p w:rsidR="00B90E71" w:rsidRDefault="00B90E71" w:rsidP="00B90E71">
            <w:pPr>
              <w:spacing w:after="0" w:line="240" w:lineRule="auto"/>
              <w:contextualSpacing/>
              <w:jc w:val="center"/>
              <w:rPr>
                <w:rFonts w:ascii="Times New Roman" w:hAnsi="Times New Roman"/>
                <w:sz w:val="24"/>
                <w:szCs w:val="24"/>
              </w:rPr>
            </w:pPr>
          </w:p>
          <w:p w:rsidR="001F74E0" w:rsidRPr="001F74E0" w:rsidRDefault="00B90E71" w:rsidP="00B90E71">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5528" w:type="dxa"/>
            <w:shd w:val="clear" w:color="auto" w:fill="auto"/>
          </w:tcPr>
          <w:p w:rsidR="001F74E0" w:rsidRPr="00B90E71" w:rsidRDefault="00C05C89"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О</w:t>
            </w:r>
            <w:r w:rsidR="00B90E71" w:rsidRPr="00B90E71">
              <w:rPr>
                <w:rFonts w:ascii="Times New Roman" w:eastAsia="Times New Roman" w:hAnsi="Times New Roman"/>
                <w:b/>
                <w:color w:val="000000"/>
                <w:sz w:val="24"/>
                <w:szCs w:val="24"/>
                <w:lang w:eastAsia="ru-RU"/>
              </w:rPr>
              <w:t>тсутствует</w:t>
            </w:r>
            <w:r>
              <w:rPr>
                <w:rFonts w:ascii="Times New Roman" w:eastAsia="Times New Roman" w:hAnsi="Times New Roman"/>
                <w:b/>
                <w:color w:val="000000"/>
                <w:sz w:val="24"/>
                <w:szCs w:val="24"/>
                <w:lang w:eastAsia="ru-RU"/>
              </w:rPr>
              <w:t>.</w:t>
            </w:r>
          </w:p>
        </w:tc>
        <w:tc>
          <w:tcPr>
            <w:tcW w:w="900" w:type="dxa"/>
          </w:tcPr>
          <w:p w:rsidR="001F74E0" w:rsidRPr="001F74E0" w:rsidRDefault="00B90E71" w:rsidP="00FA32CB">
            <w:pPr>
              <w:autoSpaceDE w:val="0"/>
              <w:autoSpaceDN w:val="0"/>
              <w:spacing w:after="0" w:line="240" w:lineRule="auto"/>
              <w:jc w:val="both"/>
              <w:rPr>
                <w:rFonts w:ascii="Times New Roman" w:hAnsi="Times New Roman"/>
                <w:sz w:val="24"/>
                <w:szCs w:val="24"/>
              </w:rPr>
            </w:pPr>
            <w:r w:rsidRPr="00510F00">
              <w:rPr>
                <w:rFonts w:ascii="Times New Roman" w:hAnsi="Times New Roman"/>
                <w:sz w:val="24"/>
                <w:szCs w:val="24"/>
              </w:rPr>
              <w:t>Пунк</w:t>
            </w:r>
            <w:r>
              <w:rPr>
                <w:rFonts w:ascii="Times New Roman" w:hAnsi="Times New Roman"/>
                <w:sz w:val="24"/>
                <w:szCs w:val="24"/>
              </w:rPr>
              <w:t>т 28</w:t>
            </w:r>
          </w:p>
        </w:tc>
        <w:tc>
          <w:tcPr>
            <w:tcW w:w="5904" w:type="dxa"/>
            <w:shd w:val="clear" w:color="auto" w:fill="auto"/>
          </w:tcPr>
          <w:p w:rsidR="001F74E0" w:rsidRPr="0013094B" w:rsidRDefault="00B90E71" w:rsidP="002E2342">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13094B">
              <w:rPr>
                <w:rFonts w:ascii="Times New Roman" w:eastAsia="Times New Roman" w:hAnsi="Times New Roman"/>
                <w:b/>
                <w:color w:val="000000"/>
                <w:sz w:val="24"/>
                <w:szCs w:val="24"/>
                <w:lang w:eastAsia="ru-RU"/>
              </w:rPr>
              <w:t>28. Дополнительный ЭСФ выписывается по форме, действующей на дату выписки дополнительно</w:t>
            </w:r>
            <w:r w:rsidR="002E2342">
              <w:rPr>
                <w:rFonts w:ascii="Times New Roman" w:eastAsia="Times New Roman" w:hAnsi="Times New Roman"/>
                <w:b/>
                <w:color w:val="000000"/>
                <w:sz w:val="24"/>
                <w:szCs w:val="24"/>
                <w:lang w:eastAsia="ru-RU"/>
              </w:rPr>
              <w:t>го</w:t>
            </w:r>
            <w:r w:rsidRPr="0013094B">
              <w:rPr>
                <w:rFonts w:ascii="Times New Roman" w:eastAsia="Times New Roman" w:hAnsi="Times New Roman"/>
                <w:b/>
                <w:color w:val="000000"/>
                <w:sz w:val="24"/>
                <w:szCs w:val="24"/>
                <w:lang w:eastAsia="ru-RU"/>
              </w:rPr>
              <w:t xml:space="preserve"> ЭСФ.</w:t>
            </w:r>
          </w:p>
        </w:tc>
        <w:tc>
          <w:tcPr>
            <w:tcW w:w="1701" w:type="dxa"/>
          </w:tcPr>
          <w:p w:rsidR="001F74E0" w:rsidRDefault="00DE4E54" w:rsidP="001F74E0">
            <w:pPr>
              <w:spacing w:after="0" w:line="240" w:lineRule="auto"/>
              <w:ind w:firstLine="34"/>
              <w:contextualSpacing/>
              <w:jc w:val="both"/>
              <w:rPr>
                <w:rFonts w:ascii="Times New Roman" w:hAnsi="Times New Roman"/>
                <w:sz w:val="20"/>
                <w:szCs w:val="20"/>
              </w:rPr>
            </w:pPr>
            <w:r>
              <w:rPr>
                <w:rFonts w:ascii="Times New Roman" w:hAnsi="Times New Roman"/>
                <w:sz w:val="20"/>
                <w:szCs w:val="20"/>
              </w:rPr>
              <w:t>Уточнение по выписке дополнительной</w:t>
            </w:r>
          </w:p>
        </w:tc>
      </w:tr>
      <w:tr w:rsidR="00B90E71" w:rsidRPr="00797443" w:rsidTr="008140BD">
        <w:tc>
          <w:tcPr>
            <w:tcW w:w="675" w:type="dxa"/>
            <w:shd w:val="clear" w:color="auto" w:fill="auto"/>
          </w:tcPr>
          <w:p w:rsidR="00B90E71" w:rsidRDefault="00B90E71" w:rsidP="00B90E71">
            <w:pPr>
              <w:spacing w:after="0" w:line="240" w:lineRule="auto"/>
              <w:contextualSpacing/>
              <w:jc w:val="both"/>
              <w:rPr>
                <w:rFonts w:ascii="Times New Roman" w:hAnsi="Times New Roman"/>
                <w:b/>
                <w:sz w:val="24"/>
                <w:szCs w:val="24"/>
              </w:rPr>
            </w:pPr>
            <w:r>
              <w:rPr>
                <w:rFonts w:ascii="Times New Roman" w:hAnsi="Times New Roman"/>
                <w:b/>
                <w:sz w:val="24"/>
                <w:szCs w:val="24"/>
              </w:rPr>
              <w:t>33</w:t>
            </w:r>
          </w:p>
        </w:tc>
        <w:tc>
          <w:tcPr>
            <w:tcW w:w="851" w:type="dxa"/>
            <w:shd w:val="clear" w:color="auto" w:fill="auto"/>
          </w:tcPr>
          <w:p w:rsidR="00B90E71" w:rsidRPr="001F74E0" w:rsidRDefault="00B90E71" w:rsidP="00B90E71">
            <w:pPr>
              <w:spacing w:after="0" w:line="240" w:lineRule="auto"/>
              <w:contextualSpacing/>
              <w:jc w:val="both"/>
              <w:rPr>
                <w:rFonts w:ascii="Times New Roman" w:hAnsi="Times New Roman"/>
                <w:sz w:val="24"/>
                <w:szCs w:val="24"/>
              </w:rPr>
            </w:pPr>
            <w:r w:rsidRPr="00510F00">
              <w:rPr>
                <w:rFonts w:ascii="Times New Roman" w:hAnsi="Times New Roman"/>
                <w:sz w:val="24"/>
                <w:szCs w:val="24"/>
              </w:rPr>
              <w:t>Пунк</w:t>
            </w:r>
            <w:r>
              <w:rPr>
                <w:rFonts w:ascii="Times New Roman" w:hAnsi="Times New Roman"/>
                <w:sz w:val="24"/>
                <w:szCs w:val="24"/>
              </w:rPr>
              <w:t>т 27</w:t>
            </w:r>
          </w:p>
        </w:tc>
        <w:tc>
          <w:tcPr>
            <w:tcW w:w="5528" w:type="dxa"/>
            <w:shd w:val="clear" w:color="auto" w:fill="auto"/>
          </w:tcPr>
          <w:p w:rsidR="00B90E71" w:rsidRPr="00B90E71" w:rsidRDefault="00B90E71"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8B3B1D">
              <w:rPr>
                <w:rStyle w:val="s0"/>
                <w:b/>
                <w:sz w:val="24"/>
                <w:szCs w:val="24"/>
              </w:rPr>
              <w:t>27.</w:t>
            </w:r>
            <w:r w:rsidRPr="00B90E71">
              <w:rPr>
                <w:rStyle w:val="s0"/>
                <w:sz w:val="24"/>
                <w:szCs w:val="24"/>
              </w:rPr>
              <w:t xml:space="preserve"> Отзыв ЭСФ, не зарегистрированного в ИС ЭСФ невозможен.</w:t>
            </w:r>
          </w:p>
        </w:tc>
        <w:tc>
          <w:tcPr>
            <w:tcW w:w="900" w:type="dxa"/>
          </w:tcPr>
          <w:p w:rsidR="00B90E71" w:rsidRPr="001F74E0" w:rsidRDefault="00B90E71" w:rsidP="00B90E71">
            <w:pPr>
              <w:autoSpaceDE w:val="0"/>
              <w:autoSpaceDN w:val="0"/>
              <w:spacing w:after="0" w:line="240" w:lineRule="auto"/>
              <w:jc w:val="both"/>
              <w:rPr>
                <w:rFonts w:ascii="Times New Roman" w:hAnsi="Times New Roman"/>
                <w:sz w:val="24"/>
                <w:szCs w:val="24"/>
              </w:rPr>
            </w:pPr>
            <w:r w:rsidRPr="00510F00">
              <w:rPr>
                <w:rFonts w:ascii="Times New Roman" w:hAnsi="Times New Roman"/>
                <w:sz w:val="24"/>
                <w:szCs w:val="24"/>
              </w:rPr>
              <w:t>Пунк</w:t>
            </w:r>
            <w:r>
              <w:rPr>
                <w:rFonts w:ascii="Times New Roman" w:hAnsi="Times New Roman"/>
                <w:sz w:val="24"/>
                <w:szCs w:val="24"/>
              </w:rPr>
              <w:t>т 29</w:t>
            </w:r>
          </w:p>
        </w:tc>
        <w:tc>
          <w:tcPr>
            <w:tcW w:w="5904" w:type="dxa"/>
            <w:shd w:val="clear" w:color="auto" w:fill="auto"/>
          </w:tcPr>
          <w:p w:rsidR="00B90E71" w:rsidRPr="001F74E0" w:rsidRDefault="00B90E71" w:rsidP="00B45BBD">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D431CA">
              <w:rPr>
                <w:rStyle w:val="s0"/>
                <w:b/>
                <w:sz w:val="24"/>
                <w:szCs w:val="24"/>
              </w:rPr>
              <w:t xml:space="preserve">29. </w:t>
            </w:r>
            <w:r w:rsidRPr="00D431CA">
              <w:rPr>
                <w:rStyle w:val="s0"/>
                <w:sz w:val="24"/>
                <w:szCs w:val="24"/>
              </w:rPr>
              <w:t>Отзыв ЭСФ, не зарегистрированного в ИС ЭСФ невозможен.</w:t>
            </w:r>
          </w:p>
        </w:tc>
        <w:tc>
          <w:tcPr>
            <w:tcW w:w="1701" w:type="dxa"/>
          </w:tcPr>
          <w:p w:rsidR="00B90E71" w:rsidRDefault="00DE4E54" w:rsidP="00B90E71">
            <w:pPr>
              <w:spacing w:after="0" w:line="240" w:lineRule="auto"/>
              <w:ind w:firstLine="34"/>
              <w:contextualSpacing/>
              <w:jc w:val="both"/>
              <w:rPr>
                <w:rFonts w:ascii="Times New Roman" w:hAnsi="Times New Roman"/>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p>
        </w:tc>
      </w:tr>
      <w:tr w:rsidR="00B90E71" w:rsidRPr="00DE4E54" w:rsidTr="008140BD">
        <w:tc>
          <w:tcPr>
            <w:tcW w:w="675" w:type="dxa"/>
            <w:shd w:val="clear" w:color="auto" w:fill="auto"/>
          </w:tcPr>
          <w:p w:rsidR="00B90E71" w:rsidRDefault="00B90E71" w:rsidP="00B90E71">
            <w:pPr>
              <w:spacing w:after="0" w:line="240" w:lineRule="auto"/>
              <w:contextualSpacing/>
              <w:jc w:val="both"/>
              <w:rPr>
                <w:rFonts w:ascii="Times New Roman" w:hAnsi="Times New Roman"/>
                <w:b/>
                <w:sz w:val="24"/>
                <w:szCs w:val="24"/>
              </w:rPr>
            </w:pPr>
            <w:r>
              <w:rPr>
                <w:rFonts w:ascii="Times New Roman" w:hAnsi="Times New Roman"/>
                <w:b/>
                <w:sz w:val="24"/>
                <w:szCs w:val="24"/>
              </w:rPr>
              <w:t>34</w:t>
            </w:r>
          </w:p>
        </w:tc>
        <w:tc>
          <w:tcPr>
            <w:tcW w:w="851" w:type="dxa"/>
            <w:shd w:val="clear" w:color="auto" w:fill="auto"/>
          </w:tcPr>
          <w:p w:rsidR="00B90E71" w:rsidRPr="001F74E0" w:rsidRDefault="00B90E71" w:rsidP="00B90E71">
            <w:pPr>
              <w:spacing w:after="0" w:line="240" w:lineRule="auto"/>
              <w:contextualSpacing/>
              <w:jc w:val="both"/>
              <w:rPr>
                <w:rFonts w:ascii="Times New Roman" w:hAnsi="Times New Roman"/>
                <w:sz w:val="24"/>
                <w:szCs w:val="24"/>
              </w:rPr>
            </w:pPr>
            <w:r w:rsidRPr="00510F00">
              <w:rPr>
                <w:rFonts w:ascii="Times New Roman" w:hAnsi="Times New Roman"/>
                <w:sz w:val="24"/>
                <w:szCs w:val="24"/>
              </w:rPr>
              <w:t>Пунк</w:t>
            </w:r>
            <w:r>
              <w:rPr>
                <w:rFonts w:ascii="Times New Roman" w:hAnsi="Times New Roman"/>
                <w:sz w:val="24"/>
                <w:szCs w:val="24"/>
              </w:rPr>
              <w:t>т 28</w:t>
            </w:r>
          </w:p>
        </w:tc>
        <w:tc>
          <w:tcPr>
            <w:tcW w:w="5528" w:type="dxa"/>
            <w:shd w:val="clear" w:color="auto" w:fill="auto"/>
          </w:tcPr>
          <w:p w:rsidR="00B90E71" w:rsidRPr="00B90E71" w:rsidRDefault="00B90E71"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8B3B1D">
              <w:rPr>
                <w:rFonts w:ascii="Times New Roman" w:eastAsia="Times New Roman" w:hAnsi="Times New Roman"/>
                <w:b/>
                <w:color w:val="000000"/>
                <w:sz w:val="24"/>
                <w:szCs w:val="24"/>
                <w:lang w:eastAsia="ru-RU"/>
              </w:rPr>
              <w:t>28.</w:t>
            </w:r>
            <w:r w:rsidRPr="00B90E71">
              <w:rPr>
                <w:rFonts w:ascii="Times New Roman" w:eastAsia="Times New Roman" w:hAnsi="Times New Roman"/>
                <w:color w:val="000000"/>
                <w:sz w:val="24"/>
                <w:szCs w:val="24"/>
                <w:lang w:eastAsia="ru-RU"/>
              </w:rPr>
              <w:t xml:space="preserve"> В случае выписки дополнительного ЭСФ к исправленному ЭСФ, в строках 5.1, 5.2 и 5.3 указываются дата выписки, регистрационный и номер ЭСФ в учетной системе участника ИС ЭСФ исправленного ЭСФ, к которому выписывается дополнительный ЭСФ.</w:t>
            </w:r>
          </w:p>
          <w:p w:rsidR="00B90E71" w:rsidRPr="001F74E0" w:rsidRDefault="00B90E71" w:rsidP="00743F43">
            <w:pPr>
              <w:autoSpaceDE w:val="0"/>
              <w:autoSpaceDN w:val="0"/>
              <w:spacing w:after="0" w:line="240" w:lineRule="auto"/>
              <w:ind w:firstLine="252"/>
              <w:rPr>
                <w:rFonts w:ascii="Times New Roman" w:eastAsia="Times New Roman" w:hAnsi="Times New Roman"/>
                <w:color w:val="000000"/>
                <w:sz w:val="24"/>
                <w:szCs w:val="24"/>
                <w:lang w:eastAsia="ru-RU"/>
              </w:rPr>
            </w:pPr>
            <w:r w:rsidRPr="00B90E71">
              <w:rPr>
                <w:rFonts w:ascii="Times New Roman" w:eastAsia="Times New Roman" w:hAnsi="Times New Roman"/>
                <w:color w:val="000000"/>
                <w:sz w:val="24"/>
                <w:szCs w:val="24"/>
                <w:lang w:eastAsia="ru-RU"/>
              </w:rPr>
              <w:t>В суммовых графах 5, 6, 7, 9, 10, 12, 13 разделов G «Данные по товарам, работам, услугам» и Н «Данные по товарам, работам, услугам участников совместной деятельности» указывается разница (положительная или отрицательная), отражающая увеличение или уменьшение прежних значений указанных граф.</w:t>
            </w:r>
          </w:p>
        </w:tc>
        <w:tc>
          <w:tcPr>
            <w:tcW w:w="900" w:type="dxa"/>
          </w:tcPr>
          <w:p w:rsidR="00B90E71" w:rsidRPr="001F74E0" w:rsidRDefault="00B90E71" w:rsidP="00B90E71">
            <w:pPr>
              <w:autoSpaceDE w:val="0"/>
              <w:autoSpaceDN w:val="0"/>
              <w:spacing w:after="0" w:line="240" w:lineRule="auto"/>
              <w:jc w:val="both"/>
              <w:rPr>
                <w:rFonts w:ascii="Times New Roman" w:hAnsi="Times New Roman"/>
                <w:sz w:val="24"/>
                <w:szCs w:val="24"/>
              </w:rPr>
            </w:pPr>
            <w:r w:rsidRPr="00510F00">
              <w:rPr>
                <w:rFonts w:ascii="Times New Roman" w:hAnsi="Times New Roman"/>
                <w:sz w:val="24"/>
                <w:szCs w:val="24"/>
              </w:rPr>
              <w:t>Пунк</w:t>
            </w:r>
            <w:r>
              <w:rPr>
                <w:rFonts w:ascii="Times New Roman" w:hAnsi="Times New Roman"/>
                <w:sz w:val="24"/>
                <w:szCs w:val="24"/>
              </w:rPr>
              <w:t>т 30</w:t>
            </w:r>
          </w:p>
        </w:tc>
        <w:tc>
          <w:tcPr>
            <w:tcW w:w="5904" w:type="dxa"/>
            <w:shd w:val="clear" w:color="auto" w:fill="auto"/>
          </w:tcPr>
          <w:p w:rsidR="00B90E71" w:rsidRPr="00B90E71" w:rsidRDefault="00B90E71"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90E71">
              <w:rPr>
                <w:rFonts w:ascii="Times New Roman" w:eastAsia="Times New Roman" w:hAnsi="Times New Roman"/>
                <w:b/>
                <w:color w:val="000000"/>
                <w:sz w:val="24"/>
                <w:szCs w:val="24"/>
                <w:lang w:eastAsia="ru-RU"/>
              </w:rPr>
              <w:t xml:space="preserve">30. </w:t>
            </w:r>
            <w:r w:rsidRPr="00B90E71">
              <w:rPr>
                <w:rFonts w:ascii="Times New Roman" w:eastAsia="Times New Roman" w:hAnsi="Times New Roman"/>
                <w:color w:val="000000"/>
                <w:sz w:val="24"/>
                <w:szCs w:val="24"/>
                <w:lang w:eastAsia="ru-RU"/>
              </w:rPr>
              <w:t>В случае выписки дополнительного ЭСФ к исправленному ЭСФ, в строках 5.1, 5.2 и 5.3 указываются дата выписки, регистрационный и номер ЭСФ в учетной системе участника ИС ЭСФ исправленного ЭСФ, к которому выписывается дополнительный ЭСФ.</w:t>
            </w:r>
          </w:p>
          <w:p w:rsidR="00B90E71" w:rsidRPr="001F74E0" w:rsidRDefault="00B90E71"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90E71">
              <w:rPr>
                <w:rFonts w:ascii="Times New Roman" w:eastAsia="Times New Roman" w:hAnsi="Times New Roman"/>
                <w:color w:val="000000"/>
                <w:sz w:val="24"/>
                <w:szCs w:val="24"/>
                <w:lang w:eastAsia="ru-RU"/>
              </w:rPr>
              <w:t xml:space="preserve">В суммовых графах 5, 6, 7, 9, 10, 12, 13 разделов G «Данные по товарам, работам, услугам» и </w:t>
            </w:r>
            <w:r w:rsidRPr="00B90E71">
              <w:rPr>
                <w:rFonts w:ascii="Times New Roman" w:eastAsia="Times New Roman" w:hAnsi="Times New Roman"/>
                <w:b/>
                <w:color w:val="000000"/>
                <w:sz w:val="24"/>
                <w:szCs w:val="24"/>
                <w:lang w:eastAsia="ru-RU"/>
              </w:rPr>
              <w:t xml:space="preserve">в графах 7, 9, 10, 12 и 13 раздела </w:t>
            </w:r>
            <w:r w:rsidRPr="00B90E71">
              <w:rPr>
                <w:rFonts w:ascii="Times New Roman" w:eastAsia="Times New Roman" w:hAnsi="Times New Roman"/>
                <w:color w:val="000000"/>
                <w:sz w:val="24"/>
                <w:szCs w:val="24"/>
                <w:lang w:eastAsia="ru-RU"/>
              </w:rPr>
              <w:t>Н «Данные по товарам, работам, услугам участников совместной деятельности» указывается разница (положительная или отрицательная), отражающая увеличение или уменьшение прежних значений указанных граф.</w:t>
            </w:r>
          </w:p>
        </w:tc>
        <w:tc>
          <w:tcPr>
            <w:tcW w:w="1701" w:type="dxa"/>
          </w:tcPr>
          <w:p w:rsidR="00B90E71" w:rsidRPr="00DE4E54" w:rsidRDefault="00DE4E54" w:rsidP="00B90E71">
            <w:pPr>
              <w:spacing w:after="0" w:line="240" w:lineRule="auto"/>
              <w:ind w:firstLine="34"/>
              <w:contextualSpacing/>
              <w:jc w:val="both"/>
              <w:rPr>
                <w:rFonts w:ascii="Times New Roman" w:hAnsi="Times New Roman"/>
                <w:sz w:val="20"/>
                <w:szCs w:val="20"/>
              </w:rPr>
            </w:pPr>
            <w:r w:rsidRPr="00DE4E54">
              <w:rPr>
                <w:rFonts w:ascii="Times New Roman" w:hAnsi="Times New Roman"/>
                <w:sz w:val="20"/>
                <w:szCs w:val="20"/>
              </w:rPr>
              <w:t xml:space="preserve">Уточнение особенности выписки дополнительных ЭСФ для НП - </w:t>
            </w:r>
            <w:r w:rsidRPr="00DE4E54">
              <w:rPr>
                <w:rFonts w:ascii="Times New Roman" w:eastAsia="Times New Roman" w:hAnsi="Times New Roman"/>
                <w:color w:val="000000"/>
                <w:sz w:val="20"/>
                <w:szCs w:val="20"/>
                <w:lang w:eastAsia="ru-RU"/>
              </w:rPr>
              <w:t xml:space="preserve"> участников совместной деятельности</w:t>
            </w:r>
          </w:p>
        </w:tc>
      </w:tr>
      <w:tr w:rsidR="00B90E71" w:rsidRPr="00797443" w:rsidTr="008140BD">
        <w:tc>
          <w:tcPr>
            <w:tcW w:w="675" w:type="dxa"/>
            <w:shd w:val="clear" w:color="auto" w:fill="auto"/>
          </w:tcPr>
          <w:p w:rsidR="00B90E71" w:rsidRDefault="00B90E71" w:rsidP="00B90E71">
            <w:pPr>
              <w:spacing w:after="0" w:line="240" w:lineRule="auto"/>
              <w:contextualSpacing/>
              <w:jc w:val="both"/>
              <w:rPr>
                <w:rFonts w:ascii="Times New Roman" w:hAnsi="Times New Roman"/>
                <w:b/>
                <w:sz w:val="24"/>
                <w:szCs w:val="24"/>
              </w:rPr>
            </w:pPr>
            <w:r>
              <w:rPr>
                <w:rFonts w:ascii="Times New Roman" w:hAnsi="Times New Roman"/>
                <w:b/>
                <w:sz w:val="24"/>
                <w:szCs w:val="24"/>
              </w:rPr>
              <w:t>35</w:t>
            </w:r>
          </w:p>
        </w:tc>
        <w:tc>
          <w:tcPr>
            <w:tcW w:w="851" w:type="dxa"/>
            <w:shd w:val="clear" w:color="auto" w:fill="auto"/>
          </w:tcPr>
          <w:p w:rsidR="00B90E71" w:rsidRPr="00510F00" w:rsidRDefault="0013094B" w:rsidP="00B90E71">
            <w:pPr>
              <w:spacing w:after="0" w:line="240" w:lineRule="auto"/>
              <w:contextualSpacing/>
              <w:jc w:val="both"/>
              <w:rPr>
                <w:rFonts w:ascii="Times New Roman" w:hAnsi="Times New Roman"/>
                <w:sz w:val="24"/>
                <w:szCs w:val="24"/>
              </w:rPr>
            </w:pPr>
            <w:r w:rsidRPr="00510F00">
              <w:rPr>
                <w:rFonts w:ascii="Times New Roman" w:hAnsi="Times New Roman"/>
                <w:sz w:val="24"/>
                <w:szCs w:val="24"/>
              </w:rPr>
              <w:t>Пунк</w:t>
            </w:r>
            <w:r>
              <w:rPr>
                <w:rFonts w:ascii="Times New Roman" w:hAnsi="Times New Roman"/>
                <w:sz w:val="24"/>
                <w:szCs w:val="24"/>
              </w:rPr>
              <w:t>т 29</w:t>
            </w:r>
          </w:p>
        </w:tc>
        <w:tc>
          <w:tcPr>
            <w:tcW w:w="5528" w:type="dxa"/>
            <w:shd w:val="clear" w:color="auto" w:fill="auto"/>
          </w:tcPr>
          <w:p w:rsidR="00B90E71" w:rsidRPr="001F74E0" w:rsidRDefault="0013094B" w:rsidP="00743F43">
            <w:pPr>
              <w:autoSpaceDE w:val="0"/>
              <w:autoSpaceDN w:val="0"/>
              <w:spacing w:after="0" w:line="240" w:lineRule="auto"/>
              <w:ind w:firstLine="252"/>
              <w:rPr>
                <w:rFonts w:ascii="Times New Roman" w:eastAsia="Times New Roman" w:hAnsi="Times New Roman"/>
                <w:color w:val="000000"/>
                <w:sz w:val="24"/>
                <w:szCs w:val="24"/>
                <w:lang w:eastAsia="ru-RU"/>
              </w:rPr>
            </w:pPr>
            <w:r w:rsidRPr="008B3B1D">
              <w:rPr>
                <w:rFonts w:ascii="Times New Roman" w:eastAsia="Times New Roman" w:hAnsi="Times New Roman"/>
                <w:b/>
                <w:color w:val="000000"/>
                <w:sz w:val="24"/>
                <w:szCs w:val="24"/>
                <w:lang w:eastAsia="ru-RU"/>
              </w:rPr>
              <w:t>29.</w:t>
            </w:r>
            <w:r w:rsidRPr="0013094B">
              <w:rPr>
                <w:rFonts w:ascii="Times New Roman" w:eastAsia="Times New Roman" w:hAnsi="Times New Roman"/>
                <w:color w:val="000000"/>
                <w:sz w:val="24"/>
                <w:szCs w:val="24"/>
                <w:lang w:eastAsia="ru-RU"/>
              </w:rPr>
              <w:t xml:space="preserve"> Дата выписки исправленного или дополнительного ЭСФ не должна превышать срока исковой давности, установленного налоговым законодательством, с даты выписки ЭСФ, к которому выписывается дополнительный или исправленный ЭСФ.</w:t>
            </w:r>
          </w:p>
        </w:tc>
        <w:tc>
          <w:tcPr>
            <w:tcW w:w="900" w:type="dxa"/>
          </w:tcPr>
          <w:p w:rsidR="00B90E71" w:rsidRPr="00510F00" w:rsidRDefault="0013094B" w:rsidP="00B90E71">
            <w:pPr>
              <w:autoSpaceDE w:val="0"/>
              <w:autoSpaceDN w:val="0"/>
              <w:spacing w:after="0" w:line="240" w:lineRule="auto"/>
              <w:jc w:val="both"/>
              <w:rPr>
                <w:rFonts w:ascii="Times New Roman" w:hAnsi="Times New Roman"/>
                <w:sz w:val="24"/>
                <w:szCs w:val="24"/>
              </w:rPr>
            </w:pPr>
            <w:r w:rsidRPr="00510F00">
              <w:rPr>
                <w:rFonts w:ascii="Times New Roman" w:hAnsi="Times New Roman"/>
                <w:sz w:val="24"/>
                <w:szCs w:val="24"/>
              </w:rPr>
              <w:t>Пунк</w:t>
            </w:r>
            <w:r>
              <w:rPr>
                <w:rFonts w:ascii="Times New Roman" w:hAnsi="Times New Roman"/>
                <w:sz w:val="24"/>
                <w:szCs w:val="24"/>
              </w:rPr>
              <w:t>т 31</w:t>
            </w:r>
          </w:p>
        </w:tc>
        <w:tc>
          <w:tcPr>
            <w:tcW w:w="5904" w:type="dxa"/>
            <w:shd w:val="clear" w:color="auto" w:fill="auto"/>
          </w:tcPr>
          <w:p w:rsidR="00B90E71" w:rsidRPr="001F74E0" w:rsidRDefault="0013094B" w:rsidP="00B45BBD">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13094B">
              <w:rPr>
                <w:rFonts w:ascii="Times New Roman" w:hAnsi="Times New Roman"/>
                <w:b/>
                <w:sz w:val="24"/>
                <w:szCs w:val="24"/>
              </w:rPr>
              <w:t xml:space="preserve">31. </w:t>
            </w:r>
            <w:r w:rsidRPr="0013094B">
              <w:rPr>
                <w:rFonts w:ascii="Times New Roman" w:eastAsia="Times New Roman" w:hAnsi="Times New Roman"/>
                <w:color w:val="000000"/>
                <w:sz w:val="24"/>
                <w:szCs w:val="24"/>
                <w:lang w:eastAsia="ru-RU"/>
              </w:rPr>
              <w:t>Дата выписки исправленного или дополнительного ЭСФ не должна превышать срока исковой давности, установленного налоговым законодательством, с даты выписки ЭСФ, к которому выписывается дополнительный или исправленный ЭСФ.</w:t>
            </w:r>
          </w:p>
        </w:tc>
        <w:tc>
          <w:tcPr>
            <w:tcW w:w="1701" w:type="dxa"/>
          </w:tcPr>
          <w:p w:rsidR="00B90E71" w:rsidRDefault="00DE4E54" w:rsidP="00B90E71">
            <w:pPr>
              <w:spacing w:after="0" w:line="240" w:lineRule="auto"/>
              <w:ind w:firstLine="34"/>
              <w:contextualSpacing/>
              <w:jc w:val="both"/>
              <w:rPr>
                <w:rFonts w:ascii="Times New Roman" w:hAnsi="Times New Roman"/>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p>
        </w:tc>
      </w:tr>
      <w:tr w:rsidR="00B90E71" w:rsidRPr="00797443" w:rsidTr="008140BD">
        <w:tc>
          <w:tcPr>
            <w:tcW w:w="675" w:type="dxa"/>
            <w:shd w:val="clear" w:color="auto" w:fill="auto"/>
          </w:tcPr>
          <w:p w:rsidR="00B90E71" w:rsidRDefault="00B90E71" w:rsidP="00B90E71">
            <w:pPr>
              <w:spacing w:after="0" w:line="240" w:lineRule="auto"/>
              <w:contextualSpacing/>
              <w:jc w:val="both"/>
              <w:rPr>
                <w:rFonts w:ascii="Times New Roman" w:hAnsi="Times New Roman"/>
                <w:b/>
                <w:sz w:val="24"/>
                <w:szCs w:val="24"/>
              </w:rPr>
            </w:pPr>
            <w:r>
              <w:rPr>
                <w:rFonts w:ascii="Times New Roman" w:hAnsi="Times New Roman"/>
                <w:b/>
                <w:sz w:val="24"/>
                <w:szCs w:val="24"/>
              </w:rPr>
              <w:t>36</w:t>
            </w:r>
          </w:p>
        </w:tc>
        <w:tc>
          <w:tcPr>
            <w:tcW w:w="851" w:type="dxa"/>
            <w:shd w:val="clear" w:color="auto" w:fill="auto"/>
          </w:tcPr>
          <w:p w:rsidR="00B90E71" w:rsidRPr="00510F00" w:rsidRDefault="0013094B" w:rsidP="00B90E71">
            <w:pPr>
              <w:spacing w:after="0" w:line="240" w:lineRule="auto"/>
              <w:contextualSpacing/>
              <w:jc w:val="both"/>
              <w:rPr>
                <w:rFonts w:ascii="Times New Roman" w:hAnsi="Times New Roman"/>
                <w:sz w:val="24"/>
                <w:szCs w:val="24"/>
              </w:rPr>
            </w:pPr>
            <w:r w:rsidRPr="00510F00">
              <w:rPr>
                <w:rFonts w:ascii="Times New Roman" w:hAnsi="Times New Roman"/>
                <w:sz w:val="24"/>
                <w:szCs w:val="24"/>
              </w:rPr>
              <w:t>Пунк</w:t>
            </w:r>
            <w:r>
              <w:rPr>
                <w:rFonts w:ascii="Times New Roman" w:hAnsi="Times New Roman"/>
                <w:sz w:val="24"/>
                <w:szCs w:val="24"/>
              </w:rPr>
              <w:t>т 30</w:t>
            </w:r>
          </w:p>
        </w:tc>
        <w:tc>
          <w:tcPr>
            <w:tcW w:w="5528" w:type="dxa"/>
            <w:shd w:val="clear" w:color="auto" w:fill="auto"/>
          </w:tcPr>
          <w:p w:rsidR="00B90E71" w:rsidRPr="001F74E0" w:rsidRDefault="0013094B" w:rsidP="00743F43">
            <w:pPr>
              <w:autoSpaceDE w:val="0"/>
              <w:autoSpaceDN w:val="0"/>
              <w:spacing w:after="0" w:line="240" w:lineRule="auto"/>
              <w:ind w:firstLine="252"/>
              <w:rPr>
                <w:rFonts w:ascii="Times New Roman" w:eastAsia="Times New Roman" w:hAnsi="Times New Roman"/>
                <w:color w:val="000000"/>
                <w:sz w:val="24"/>
                <w:szCs w:val="24"/>
                <w:lang w:eastAsia="ru-RU"/>
              </w:rPr>
            </w:pPr>
            <w:r w:rsidRPr="008B3B1D">
              <w:rPr>
                <w:rFonts w:ascii="Times New Roman" w:eastAsia="Times New Roman" w:hAnsi="Times New Roman"/>
                <w:b/>
                <w:color w:val="000000"/>
                <w:sz w:val="24"/>
                <w:szCs w:val="24"/>
                <w:lang w:eastAsia="ru-RU"/>
              </w:rPr>
              <w:t>30.</w:t>
            </w:r>
            <w:r w:rsidRPr="0013094B">
              <w:rPr>
                <w:rFonts w:ascii="Times New Roman" w:eastAsia="Times New Roman" w:hAnsi="Times New Roman"/>
                <w:color w:val="000000"/>
                <w:sz w:val="24"/>
                <w:szCs w:val="24"/>
                <w:lang w:eastAsia="ru-RU"/>
              </w:rPr>
              <w:t xml:space="preserve"> В случае если требуется выписка исправленного или дополнительного ЭСФ к ЭСФ зарегистрированному в ИС ЭСФ, такая выписка производится исключительно в ИС ЭСФ.</w:t>
            </w:r>
          </w:p>
        </w:tc>
        <w:tc>
          <w:tcPr>
            <w:tcW w:w="900" w:type="dxa"/>
          </w:tcPr>
          <w:p w:rsidR="00B90E71" w:rsidRPr="00510F00" w:rsidRDefault="0013094B" w:rsidP="00B90E71">
            <w:pPr>
              <w:autoSpaceDE w:val="0"/>
              <w:autoSpaceDN w:val="0"/>
              <w:spacing w:after="0" w:line="240" w:lineRule="auto"/>
              <w:jc w:val="both"/>
              <w:rPr>
                <w:rFonts w:ascii="Times New Roman" w:hAnsi="Times New Roman"/>
                <w:sz w:val="24"/>
                <w:szCs w:val="24"/>
              </w:rPr>
            </w:pPr>
            <w:r w:rsidRPr="00510F00">
              <w:rPr>
                <w:rFonts w:ascii="Times New Roman" w:hAnsi="Times New Roman"/>
                <w:sz w:val="24"/>
                <w:szCs w:val="24"/>
              </w:rPr>
              <w:t>Пунк</w:t>
            </w:r>
            <w:r>
              <w:rPr>
                <w:rFonts w:ascii="Times New Roman" w:hAnsi="Times New Roman"/>
                <w:sz w:val="24"/>
                <w:szCs w:val="24"/>
              </w:rPr>
              <w:t>т 32</w:t>
            </w:r>
          </w:p>
        </w:tc>
        <w:tc>
          <w:tcPr>
            <w:tcW w:w="5904" w:type="dxa"/>
            <w:shd w:val="clear" w:color="auto" w:fill="auto"/>
          </w:tcPr>
          <w:p w:rsidR="00B90E71" w:rsidRPr="001F74E0" w:rsidRDefault="0013094B" w:rsidP="00B45BBD">
            <w:pPr>
              <w:autoSpaceDE w:val="0"/>
              <w:autoSpaceDN w:val="0"/>
              <w:spacing w:after="0" w:line="240" w:lineRule="auto"/>
              <w:ind w:firstLine="252"/>
              <w:jc w:val="both"/>
              <w:rPr>
                <w:rFonts w:ascii="Times New Roman" w:eastAsia="Times New Roman" w:hAnsi="Times New Roman"/>
                <w:b/>
                <w:color w:val="000000"/>
                <w:sz w:val="24"/>
                <w:szCs w:val="24"/>
                <w:lang w:eastAsia="ru-RU"/>
              </w:rPr>
            </w:pPr>
            <w:r>
              <w:rPr>
                <w:rStyle w:val="s0"/>
                <w:b/>
                <w:sz w:val="24"/>
                <w:szCs w:val="24"/>
              </w:rPr>
              <w:t>32.</w:t>
            </w:r>
            <w:r w:rsidRPr="00703B5C">
              <w:rPr>
                <w:rStyle w:val="s0"/>
                <w:sz w:val="24"/>
                <w:szCs w:val="24"/>
              </w:rPr>
              <w:t xml:space="preserve"> В случае если требуется выписка исправленного или дополнительного ЭСФ к ЭСФ</w:t>
            </w:r>
            <w:r w:rsidR="002E2342">
              <w:rPr>
                <w:rStyle w:val="s0"/>
                <w:sz w:val="24"/>
                <w:szCs w:val="24"/>
              </w:rPr>
              <w:t>,</w:t>
            </w:r>
            <w:r w:rsidRPr="00703B5C">
              <w:rPr>
                <w:rStyle w:val="s0"/>
                <w:sz w:val="24"/>
                <w:szCs w:val="24"/>
              </w:rPr>
              <w:t xml:space="preserve"> зарегистрированному в ИС ЭСФ, такая выписка производится исключительно в ИС ЭСФ.</w:t>
            </w:r>
          </w:p>
        </w:tc>
        <w:tc>
          <w:tcPr>
            <w:tcW w:w="1701" w:type="dxa"/>
          </w:tcPr>
          <w:p w:rsidR="00B90E71" w:rsidRDefault="00DE4E54" w:rsidP="00B90E71">
            <w:pPr>
              <w:spacing w:after="0" w:line="240" w:lineRule="auto"/>
              <w:ind w:firstLine="34"/>
              <w:contextualSpacing/>
              <w:jc w:val="both"/>
              <w:rPr>
                <w:rFonts w:ascii="Times New Roman" w:hAnsi="Times New Roman"/>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p>
        </w:tc>
      </w:tr>
      <w:tr w:rsidR="00B90E71" w:rsidRPr="00797443" w:rsidTr="008140BD">
        <w:tc>
          <w:tcPr>
            <w:tcW w:w="675" w:type="dxa"/>
            <w:shd w:val="clear" w:color="auto" w:fill="auto"/>
          </w:tcPr>
          <w:p w:rsidR="00B90E71" w:rsidRDefault="00B90E71" w:rsidP="00B90E71">
            <w:pPr>
              <w:spacing w:after="0" w:line="240" w:lineRule="auto"/>
              <w:contextualSpacing/>
              <w:jc w:val="both"/>
              <w:rPr>
                <w:rFonts w:ascii="Times New Roman" w:hAnsi="Times New Roman"/>
                <w:b/>
                <w:sz w:val="24"/>
                <w:szCs w:val="24"/>
              </w:rPr>
            </w:pPr>
            <w:r>
              <w:rPr>
                <w:rFonts w:ascii="Times New Roman" w:hAnsi="Times New Roman"/>
                <w:b/>
                <w:sz w:val="24"/>
                <w:szCs w:val="24"/>
              </w:rPr>
              <w:t>37</w:t>
            </w:r>
          </w:p>
        </w:tc>
        <w:tc>
          <w:tcPr>
            <w:tcW w:w="851" w:type="dxa"/>
            <w:shd w:val="clear" w:color="auto" w:fill="auto"/>
          </w:tcPr>
          <w:p w:rsidR="00B90E71" w:rsidRPr="00510F00" w:rsidRDefault="0013094B" w:rsidP="0013094B">
            <w:pPr>
              <w:spacing w:after="0" w:line="240" w:lineRule="auto"/>
              <w:contextualSpacing/>
              <w:jc w:val="both"/>
              <w:rPr>
                <w:rFonts w:ascii="Times New Roman" w:hAnsi="Times New Roman"/>
                <w:sz w:val="24"/>
                <w:szCs w:val="24"/>
              </w:rPr>
            </w:pPr>
            <w:r>
              <w:rPr>
                <w:rFonts w:ascii="Times New Roman" w:hAnsi="Times New Roman"/>
                <w:sz w:val="24"/>
                <w:szCs w:val="24"/>
              </w:rPr>
              <w:t xml:space="preserve">Подпункт </w:t>
            </w:r>
            <w:r w:rsidR="002E2342">
              <w:rPr>
                <w:rFonts w:ascii="Times New Roman" w:hAnsi="Times New Roman"/>
                <w:sz w:val="24"/>
                <w:szCs w:val="24"/>
              </w:rPr>
              <w:t xml:space="preserve">2) и </w:t>
            </w:r>
            <w:r>
              <w:rPr>
                <w:rFonts w:ascii="Times New Roman" w:hAnsi="Times New Roman"/>
                <w:sz w:val="24"/>
                <w:szCs w:val="24"/>
              </w:rPr>
              <w:t>3</w:t>
            </w:r>
            <w:r w:rsidRPr="00510F00">
              <w:rPr>
                <w:rFonts w:ascii="Times New Roman" w:hAnsi="Times New Roman"/>
                <w:sz w:val="24"/>
                <w:szCs w:val="24"/>
              </w:rPr>
              <w:t>) пункта 31</w:t>
            </w:r>
          </w:p>
        </w:tc>
        <w:tc>
          <w:tcPr>
            <w:tcW w:w="5528" w:type="dxa"/>
            <w:shd w:val="clear" w:color="auto" w:fill="auto"/>
          </w:tcPr>
          <w:p w:rsidR="0013094B" w:rsidRPr="0013094B" w:rsidRDefault="0013094B"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8B3B1D">
              <w:rPr>
                <w:rFonts w:ascii="Times New Roman" w:eastAsia="Times New Roman" w:hAnsi="Times New Roman"/>
                <w:b/>
                <w:color w:val="000000"/>
                <w:sz w:val="24"/>
                <w:szCs w:val="24"/>
                <w:lang w:eastAsia="ru-RU"/>
              </w:rPr>
              <w:t>31.</w:t>
            </w:r>
            <w:r w:rsidRPr="0013094B">
              <w:rPr>
                <w:rFonts w:ascii="Times New Roman" w:eastAsia="Times New Roman" w:hAnsi="Times New Roman"/>
                <w:color w:val="000000"/>
                <w:sz w:val="24"/>
                <w:szCs w:val="24"/>
                <w:lang w:eastAsia="ru-RU"/>
              </w:rPr>
              <w:t xml:space="preserve"> В разделе В «Реквизиты поставщика» ЭСФ:</w:t>
            </w:r>
          </w:p>
          <w:p w:rsidR="0013094B" w:rsidRPr="002E2342" w:rsidRDefault="0013094B" w:rsidP="00743F43">
            <w:pPr>
              <w:autoSpaceDE w:val="0"/>
              <w:autoSpaceDN w:val="0"/>
              <w:spacing w:after="0" w:line="240" w:lineRule="auto"/>
              <w:ind w:firstLine="252"/>
              <w:rPr>
                <w:rFonts w:ascii="Times New Roman" w:eastAsia="Times New Roman" w:hAnsi="Times New Roman"/>
                <w:color w:val="000000"/>
                <w:sz w:val="24"/>
                <w:szCs w:val="24"/>
                <w:lang w:eastAsia="ru-RU"/>
              </w:rPr>
            </w:pPr>
            <w:r w:rsidRPr="002E2342">
              <w:rPr>
                <w:rFonts w:ascii="Times New Roman" w:eastAsia="Times New Roman" w:hAnsi="Times New Roman"/>
                <w:color w:val="000000"/>
                <w:sz w:val="24"/>
                <w:szCs w:val="24"/>
                <w:lang w:eastAsia="ru-RU"/>
              </w:rPr>
              <w:t>…</w:t>
            </w:r>
          </w:p>
          <w:p w:rsidR="002E2342" w:rsidRPr="002E2342" w:rsidRDefault="002E2342" w:rsidP="002E2342">
            <w:pPr>
              <w:spacing w:after="0" w:line="240" w:lineRule="auto"/>
              <w:ind w:firstLine="317"/>
              <w:rPr>
                <w:sz w:val="24"/>
                <w:szCs w:val="24"/>
              </w:rPr>
            </w:pPr>
            <w:r w:rsidRPr="002E2342">
              <w:rPr>
                <w:rStyle w:val="s0"/>
                <w:sz w:val="24"/>
                <w:szCs w:val="24"/>
              </w:rPr>
              <w:t xml:space="preserve">2) в строке 6.1 «БИН реорганизованного лица» указывается бизнес-идентификационный номер юридического лица, реорганизованного путем присоединения, слияния и разделения </w:t>
            </w:r>
            <w:r w:rsidRPr="002E2342">
              <w:rPr>
                <w:rStyle w:val="s0"/>
                <w:b/>
                <w:sz w:val="24"/>
                <w:szCs w:val="24"/>
              </w:rPr>
              <w:t>при выписке исправленного или дополнительного ЭСФ</w:t>
            </w:r>
            <w:r w:rsidRPr="002E2342">
              <w:rPr>
                <w:rStyle w:val="s0"/>
                <w:sz w:val="24"/>
                <w:szCs w:val="24"/>
              </w:rPr>
              <w:t>;</w:t>
            </w:r>
          </w:p>
          <w:p w:rsidR="0013094B" w:rsidRPr="0013094B" w:rsidRDefault="0013094B" w:rsidP="002E2342">
            <w:pPr>
              <w:autoSpaceDE w:val="0"/>
              <w:autoSpaceDN w:val="0"/>
              <w:spacing w:after="0" w:line="240" w:lineRule="auto"/>
              <w:ind w:firstLine="317"/>
              <w:jc w:val="both"/>
              <w:rPr>
                <w:rFonts w:ascii="Times New Roman" w:eastAsia="Times New Roman" w:hAnsi="Times New Roman"/>
                <w:color w:val="000000"/>
                <w:sz w:val="24"/>
                <w:szCs w:val="24"/>
                <w:lang w:eastAsia="ru-RU"/>
              </w:rPr>
            </w:pPr>
            <w:r w:rsidRPr="0013094B">
              <w:rPr>
                <w:rFonts w:ascii="Times New Roman" w:eastAsia="Times New Roman" w:hAnsi="Times New Roman"/>
                <w:color w:val="000000"/>
                <w:sz w:val="24"/>
                <w:szCs w:val="24"/>
                <w:lang w:eastAsia="ru-RU"/>
              </w:rPr>
              <w:t>3) в строке 7 «Поставщик» указывается наименование поставщика товаров, работ, услуг, выписывающего ЭСФ (строка подлежит обязательному заполнению):</w:t>
            </w:r>
          </w:p>
          <w:p w:rsidR="0013094B" w:rsidRPr="0013094B" w:rsidRDefault="0013094B"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13094B">
              <w:rPr>
                <w:rFonts w:ascii="Times New Roman" w:eastAsia="Times New Roman" w:hAnsi="Times New Roman"/>
                <w:color w:val="000000"/>
                <w:sz w:val="24"/>
                <w:szCs w:val="24"/>
                <w:lang w:eastAsia="ru-RU"/>
              </w:rPr>
              <w:t xml:space="preserve">в отношении индивидуальных предпринимателей, являющихся поставщиками товаров, работ, услуг, - фамилия, имя, отчество (если оно указано в документе, удостоверяющем личность) и (или) наименование налогоплательщика, указанное в свидетельстве о постановке на регистрационный учет </w:t>
            </w:r>
            <w:r w:rsidRPr="002E2342">
              <w:rPr>
                <w:rFonts w:ascii="Times New Roman" w:eastAsia="Times New Roman" w:hAnsi="Times New Roman"/>
                <w:color w:val="000000"/>
                <w:sz w:val="24"/>
                <w:szCs w:val="24"/>
                <w:lang w:eastAsia="ru-RU"/>
              </w:rPr>
              <w:t>по</w:t>
            </w:r>
            <w:r w:rsidRPr="002E2342">
              <w:rPr>
                <w:rFonts w:ascii="Times New Roman" w:eastAsia="Times New Roman" w:hAnsi="Times New Roman"/>
                <w:b/>
                <w:color w:val="000000"/>
                <w:sz w:val="24"/>
                <w:szCs w:val="24"/>
                <w:lang w:eastAsia="ru-RU"/>
              </w:rPr>
              <w:t xml:space="preserve"> налогу на добавленную стоимость</w:t>
            </w:r>
            <w:r w:rsidRPr="0013094B">
              <w:rPr>
                <w:rFonts w:ascii="Times New Roman" w:eastAsia="Times New Roman" w:hAnsi="Times New Roman"/>
                <w:color w:val="000000"/>
                <w:sz w:val="24"/>
                <w:szCs w:val="24"/>
                <w:lang w:eastAsia="ru-RU"/>
              </w:rPr>
              <w:t>;</w:t>
            </w:r>
          </w:p>
          <w:p w:rsidR="00B90E71" w:rsidRPr="001F74E0" w:rsidRDefault="0013094B" w:rsidP="00743F43">
            <w:pPr>
              <w:autoSpaceDE w:val="0"/>
              <w:autoSpaceDN w:val="0"/>
              <w:spacing w:after="0" w:line="240" w:lineRule="auto"/>
              <w:ind w:firstLine="252"/>
              <w:rPr>
                <w:rFonts w:ascii="Times New Roman" w:eastAsia="Times New Roman" w:hAnsi="Times New Roman"/>
                <w:color w:val="000000"/>
                <w:sz w:val="24"/>
                <w:szCs w:val="24"/>
                <w:lang w:eastAsia="ru-RU"/>
              </w:rPr>
            </w:pPr>
            <w:r w:rsidRPr="0013094B">
              <w:rPr>
                <w:rFonts w:ascii="Times New Roman" w:eastAsia="Times New Roman" w:hAnsi="Times New Roman"/>
                <w:color w:val="000000"/>
                <w:sz w:val="24"/>
                <w:szCs w:val="24"/>
                <w:lang w:eastAsia="ru-RU"/>
              </w:rPr>
              <w:t>в отношении юридических лиц, являющихся поставщиками товаров, работ, услуг, - наименование, указанное в справке о государственной регистрации (перерегистрации) юридического лица. При этом в части указания организационно-правовой формы возможно использование аббревиатуры в соответствии с обычаями, в том числе обычаями делового оборота;</w:t>
            </w:r>
          </w:p>
        </w:tc>
        <w:tc>
          <w:tcPr>
            <w:tcW w:w="900" w:type="dxa"/>
          </w:tcPr>
          <w:p w:rsidR="00B90E71" w:rsidRPr="00510F00" w:rsidRDefault="00C05C89" w:rsidP="00B90E71">
            <w:pPr>
              <w:autoSpaceDE w:val="0"/>
              <w:autoSpaceDN w:val="0"/>
              <w:spacing w:after="0" w:line="240" w:lineRule="auto"/>
              <w:jc w:val="both"/>
              <w:rPr>
                <w:rFonts w:ascii="Times New Roman" w:hAnsi="Times New Roman"/>
                <w:sz w:val="24"/>
                <w:szCs w:val="24"/>
              </w:rPr>
            </w:pPr>
            <w:r>
              <w:rPr>
                <w:rFonts w:ascii="Times New Roman" w:hAnsi="Times New Roman"/>
                <w:sz w:val="24"/>
                <w:szCs w:val="24"/>
              </w:rPr>
              <w:t>Подпункт 3) пункта 33</w:t>
            </w:r>
          </w:p>
        </w:tc>
        <w:tc>
          <w:tcPr>
            <w:tcW w:w="5904" w:type="dxa"/>
            <w:shd w:val="clear" w:color="auto" w:fill="auto"/>
          </w:tcPr>
          <w:p w:rsidR="0013094B" w:rsidRPr="0013094B" w:rsidRDefault="0013094B"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13094B">
              <w:rPr>
                <w:rFonts w:ascii="Times New Roman" w:eastAsia="Times New Roman" w:hAnsi="Times New Roman"/>
                <w:b/>
                <w:color w:val="000000"/>
                <w:sz w:val="24"/>
                <w:szCs w:val="24"/>
                <w:lang w:eastAsia="ru-RU"/>
              </w:rPr>
              <w:t xml:space="preserve">33. </w:t>
            </w:r>
            <w:r w:rsidRPr="0013094B">
              <w:rPr>
                <w:rFonts w:ascii="Times New Roman" w:eastAsia="Times New Roman" w:hAnsi="Times New Roman"/>
                <w:color w:val="000000"/>
                <w:sz w:val="24"/>
                <w:szCs w:val="24"/>
                <w:lang w:eastAsia="ru-RU"/>
              </w:rPr>
              <w:t>В разделе В «Реквизиты поставщика» ЭСФ:</w:t>
            </w:r>
          </w:p>
          <w:p w:rsidR="0013094B" w:rsidRDefault="0013094B" w:rsidP="00743F43">
            <w:pPr>
              <w:autoSpaceDE w:val="0"/>
              <w:autoSpaceDN w:val="0"/>
              <w:spacing w:after="0" w:line="240" w:lineRule="auto"/>
              <w:ind w:firstLine="252"/>
              <w:rPr>
                <w:rFonts w:ascii="Times New Roman" w:eastAsia="Times New Roman" w:hAnsi="Times New Roman"/>
                <w:color w:val="000000"/>
                <w:sz w:val="24"/>
                <w:szCs w:val="24"/>
                <w:lang w:eastAsia="ru-RU"/>
              </w:rPr>
            </w:pPr>
            <w:r w:rsidRPr="0013094B">
              <w:rPr>
                <w:rFonts w:ascii="Times New Roman" w:eastAsia="Times New Roman" w:hAnsi="Times New Roman"/>
                <w:color w:val="000000"/>
                <w:sz w:val="24"/>
                <w:szCs w:val="24"/>
                <w:lang w:eastAsia="ru-RU"/>
              </w:rPr>
              <w:t>…</w:t>
            </w:r>
          </w:p>
          <w:p w:rsidR="002E2342" w:rsidRPr="0013094B" w:rsidRDefault="002E2342" w:rsidP="00743F43">
            <w:pPr>
              <w:autoSpaceDE w:val="0"/>
              <w:autoSpaceDN w:val="0"/>
              <w:spacing w:after="0" w:line="240" w:lineRule="auto"/>
              <w:ind w:firstLine="252"/>
              <w:rPr>
                <w:rFonts w:ascii="Times New Roman" w:eastAsia="Times New Roman" w:hAnsi="Times New Roman"/>
                <w:color w:val="000000"/>
                <w:sz w:val="24"/>
                <w:szCs w:val="24"/>
                <w:lang w:eastAsia="ru-RU"/>
              </w:rPr>
            </w:pPr>
            <w:r w:rsidRPr="002E2342">
              <w:rPr>
                <w:rStyle w:val="s0"/>
                <w:sz w:val="24"/>
                <w:szCs w:val="24"/>
              </w:rPr>
              <w:t xml:space="preserve">2) в строке 6.1 «БИН реорганизованного лица» указывается </w:t>
            </w:r>
            <w:r w:rsidRPr="002E2342">
              <w:rPr>
                <w:rStyle w:val="s0"/>
                <w:b/>
                <w:sz w:val="24"/>
                <w:szCs w:val="24"/>
              </w:rPr>
              <w:t xml:space="preserve"> при выписке исправленного или дополнительного ЭСФ</w:t>
            </w:r>
            <w:r w:rsidRPr="002E2342">
              <w:rPr>
                <w:rStyle w:val="s0"/>
                <w:sz w:val="24"/>
                <w:szCs w:val="24"/>
              </w:rPr>
              <w:t xml:space="preserve"> бизнес-идентификационный номер юридического лица, реорганизованного путем присоединения, слияния и разделения;</w:t>
            </w:r>
          </w:p>
          <w:p w:rsidR="002E2342" w:rsidRDefault="002E2342"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13094B" w:rsidRPr="0013094B" w:rsidRDefault="0013094B"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13094B">
              <w:rPr>
                <w:rFonts w:ascii="Times New Roman" w:eastAsia="Times New Roman" w:hAnsi="Times New Roman"/>
                <w:color w:val="000000"/>
                <w:sz w:val="24"/>
                <w:szCs w:val="24"/>
                <w:lang w:eastAsia="ru-RU"/>
              </w:rPr>
              <w:t>3) в строке 7 «Поставщик» указывается наименование поставщика товаров, работ, услуг, выписывающего ЭСФ (строка подлежит обязательному заполнению):</w:t>
            </w:r>
          </w:p>
          <w:p w:rsidR="0013094B" w:rsidRPr="0013094B" w:rsidRDefault="0013094B"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13094B">
              <w:rPr>
                <w:rFonts w:ascii="Times New Roman" w:eastAsia="Times New Roman" w:hAnsi="Times New Roman"/>
                <w:color w:val="000000"/>
                <w:sz w:val="24"/>
                <w:szCs w:val="24"/>
                <w:lang w:eastAsia="ru-RU"/>
              </w:rPr>
              <w:t xml:space="preserve">в отношении индивидуальных предпринимателей, являющихся поставщиками товаров, работ, услуг, - фамилия, имя, отчество (если оно указано в документе, удостоверяющем личность) и (или) наименование налогоплательщика, указанное в свидетельстве о постановке на регистрационный учет по </w:t>
            </w:r>
            <w:r w:rsidR="002E2342">
              <w:rPr>
                <w:rFonts w:ascii="Times New Roman" w:eastAsia="Times New Roman" w:hAnsi="Times New Roman"/>
                <w:b/>
                <w:color w:val="000000"/>
                <w:sz w:val="24"/>
                <w:szCs w:val="24"/>
                <w:lang w:eastAsia="ru-RU"/>
              </w:rPr>
              <w:t>НДС</w:t>
            </w:r>
            <w:r w:rsidRPr="0013094B">
              <w:rPr>
                <w:rFonts w:ascii="Times New Roman" w:eastAsia="Times New Roman" w:hAnsi="Times New Roman"/>
                <w:color w:val="000000"/>
                <w:sz w:val="24"/>
                <w:szCs w:val="24"/>
                <w:lang w:eastAsia="ru-RU"/>
              </w:rPr>
              <w:t>;</w:t>
            </w:r>
          </w:p>
          <w:p w:rsidR="002E2342" w:rsidRDefault="002E2342"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2E2342" w:rsidRDefault="002E2342"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B90E71" w:rsidRPr="001F74E0" w:rsidRDefault="0013094B"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13094B">
              <w:rPr>
                <w:rFonts w:ascii="Times New Roman" w:eastAsia="Times New Roman" w:hAnsi="Times New Roman"/>
                <w:color w:val="000000"/>
                <w:sz w:val="24"/>
                <w:szCs w:val="24"/>
                <w:lang w:eastAsia="ru-RU"/>
              </w:rPr>
              <w:t xml:space="preserve">в отношении юридических лиц </w:t>
            </w:r>
            <w:r w:rsidRPr="0013094B">
              <w:rPr>
                <w:rFonts w:ascii="Times New Roman" w:eastAsia="Times New Roman" w:hAnsi="Times New Roman"/>
                <w:b/>
                <w:color w:val="000000"/>
                <w:sz w:val="24"/>
                <w:szCs w:val="24"/>
                <w:lang w:eastAsia="ru-RU"/>
              </w:rPr>
              <w:t>(структурных подразделений юридического лица)</w:t>
            </w:r>
            <w:r w:rsidRPr="0013094B">
              <w:rPr>
                <w:rFonts w:ascii="Times New Roman" w:eastAsia="Times New Roman" w:hAnsi="Times New Roman"/>
                <w:color w:val="000000"/>
                <w:sz w:val="24"/>
                <w:szCs w:val="24"/>
                <w:lang w:eastAsia="ru-RU"/>
              </w:rPr>
              <w:t xml:space="preserve">, являющихся поставщиками товаров, работ, услуг, - наименование, указанное в справке о государственной регистрации (перерегистрации) юридического лица </w:t>
            </w:r>
            <w:r w:rsidRPr="0013094B">
              <w:rPr>
                <w:rFonts w:ascii="Times New Roman" w:eastAsia="Times New Roman" w:hAnsi="Times New Roman"/>
                <w:b/>
                <w:color w:val="000000"/>
                <w:sz w:val="24"/>
                <w:szCs w:val="24"/>
                <w:lang w:eastAsia="ru-RU"/>
              </w:rPr>
              <w:t>(структурного подразделения юридического лица)</w:t>
            </w:r>
            <w:r w:rsidRPr="0013094B">
              <w:rPr>
                <w:rFonts w:ascii="Times New Roman" w:eastAsia="Times New Roman" w:hAnsi="Times New Roman"/>
                <w:color w:val="000000"/>
                <w:sz w:val="24"/>
                <w:szCs w:val="24"/>
                <w:lang w:eastAsia="ru-RU"/>
              </w:rPr>
              <w:t>. При этом в части указания организационно-правовой формы возможно использование аббревиатуры в соответствии с обычаями, в том числе обычаями делового оборота;</w:t>
            </w:r>
          </w:p>
        </w:tc>
        <w:tc>
          <w:tcPr>
            <w:tcW w:w="1701" w:type="dxa"/>
          </w:tcPr>
          <w:p w:rsidR="00925E84" w:rsidRDefault="00925E84" w:rsidP="00B90E71">
            <w:pPr>
              <w:spacing w:after="0" w:line="240" w:lineRule="auto"/>
              <w:ind w:firstLine="34"/>
              <w:contextualSpacing/>
              <w:jc w:val="both"/>
              <w:rPr>
                <w:rFonts w:ascii="Times New Roman" w:hAnsi="Times New Roman"/>
                <w:sz w:val="20"/>
                <w:szCs w:val="20"/>
              </w:rPr>
            </w:pPr>
          </w:p>
          <w:p w:rsidR="00925E84" w:rsidRDefault="00925E84" w:rsidP="00B90E71">
            <w:pPr>
              <w:spacing w:after="0" w:line="240" w:lineRule="auto"/>
              <w:ind w:firstLine="34"/>
              <w:contextualSpacing/>
              <w:jc w:val="both"/>
              <w:rPr>
                <w:rFonts w:ascii="Times New Roman" w:hAnsi="Times New Roman"/>
                <w:sz w:val="20"/>
                <w:szCs w:val="20"/>
              </w:rPr>
            </w:pPr>
          </w:p>
          <w:p w:rsidR="00925E84" w:rsidRDefault="00925E84" w:rsidP="00B90E71">
            <w:pPr>
              <w:spacing w:after="0" w:line="240" w:lineRule="auto"/>
              <w:ind w:firstLine="34"/>
              <w:contextualSpacing/>
              <w:jc w:val="both"/>
              <w:rPr>
                <w:rFonts w:ascii="Times New Roman" w:hAnsi="Times New Roman"/>
                <w:sz w:val="20"/>
                <w:szCs w:val="20"/>
              </w:rPr>
            </w:pPr>
          </w:p>
          <w:p w:rsidR="00925E84" w:rsidRDefault="00925E84" w:rsidP="00B90E71">
            <w:pPr>
              <w:spacing w:after="0" w:line="240" w:lineRule="auto"/>
              <w:ind w:firstLine="34"/>
              <w:contextualSpacing/>
              <w:jc w:val="both"/>
              <w:rPr>
                <w:rFonts w:ascii="Times New Roman" w:hAnsi="Times New Roman"/>
                <w:sz w:val="20"/>
                <w:szCs w:val="20"/>
              </w:rPr>
            </w:pPr>
          </w:p>
          <w:p w:rsidR="00925E84" w:rsidRDefault="00925E84" w:rsidP="00B90E71">
            <w:pPr>
              <w:spacing w:after="0" w:line="240" w:lineRule="auto"/>
              <w:ind w:firstLine="34"/>
              <w:contextualSpacing/>
              <w:jc w:val="both"/>
              <w:rPr>
                <w:rFonts w:ascii="Times New Roman" w:hAnsi="Times New Roman"/>
                <w:sz w:val="20"/>
                <w:szCs w:val="20"/>
              </w:rPr>
            </w:pPr>
          </w:p>
          <w:p w:rsidR="00925E84" w:rsidRDefault="00925E84" w:rsidP="00B90E71">
            <w:pPr>
              <w:spacing w:after="0" w:line="240" w:lineRule="auto"/>
              <w:ind w:firstLine="34"/>
              <w:contextualSpacing/>
              <w:jc w:val="both"/>
              <w:rPr>
                <w:rFonts w:ascii="Times New Roman" w:hAnsi="Times New Roman"/>
                <w:sz w:val="20"/>
                <w:szCs w:val="20"/>
              </w:rPr>
            </w:pPr>
          </w:p>
          <w:p w:rsidR="00925E84" w:rsidRDefault="00925E84" w:rsidP="00B90E71">
            <w:pPr>
              <w:spacing w:after="0" w:line="240" w:lineRule="auto"/>
              <w:ind w:firstLine="34"/>
              <w:contextualSpacing/>
              <w:jc w:val="both"/>
              <w:rPr>
                <w:rFonts w:ascii="Times New Roman" w:hAnsi="Times New Roman"/>
                <w:sz w:val="20"/>
                <w:szCs w:val="20"/>
              </w:rPr>
            </w:pPr>
          </w:p>
          <w:p w:rsidR="00925E84" w:rsidRDefault="00925E84" w:rsidP="00B90E71">
            <w:pPr>
              <w:spacing w:after="0" w:line="240" w:lineRule="auto"/>
              <w:ind w:firstLine="34"/>
              <w:contextualSpacing/>
              <w:jc w:val="both"/>
              <w:rPr>
                <w:rFonts w:ascii="Times New Roman" w:hAnsi="Times New Roman"/>
                <w:sz w:val="20"/>
                <w:szCs w:val="20"/>
              </w:rPr>
            </w:pPr>
          </w:p>
          <w:p w:rsidR="00925E84" w:rsidRDefault="00925E84" w:rsidP="00B90E71">
            <w:pPr>
              <w:spacing w:after="0" w:line="240" w:lineRule="auto"/>
              <w:ind w:firstLine="34"/>
              <w:contextualSpacing/>
              <w:jc w:val="both"/>
              <w:rPr>
                <w:rFonts w:ascii="Times New Roman" w:hAnsi="Times New Roman"/>
                <w:sz w:val="20"/>
                <w:szCs w:val="20"/>
              </w:rPr>
            </w:pPr>
          </w:p>
          <w:p w:rsidR="00925E84" w:rsidRDefault="00925E84" w:rsidP="00B90E71">
            <w:pPr>
              <w:spacing w:after="0" w:line="240" w:lineRule="auto"/>
              <w:ind w:firstLine="34"/>
              <w:contextualSpacing/>
              <w:jc w:val="both"/>
              <w:rPr>
                <w:rFonts w:ascii="Times New Roman" w:hAnsi="Times New Roman"/>
                <w:sz w:val="20"/>
                <w:szCs w:val="20"/>
              </w:rPr>
            </w:pPr>
          </w:p>
          <w:p w:rsidR="00925E84" w:rsidRDefault="00925E84" w:rsidP="00B90E71">
            <w:pPr>
              <w:spacing w:after="0" w:line="240" w:lineRule="auto"/>
              <w:ind w:firstLine="34"/>
              <w:contextualSpacing/>
              <w:jc w:val="both"/>
              <w:rPr>
                <w:rFonts w:ascii="Times New Roman" w:hAnsi="Times New Roman"/>
                <w:sz w:val="20"/>
                <w:szCs w:val="20"/>
              </w:rPr>
            </w:pPr>
          </w:p>
          <w:p w:rsidR="00925E84" w:rsidRDefault="00925E84" w:rsidP="00B90E71">
            <w:pPr>
              <w:spacing w:after="0" w:line="240" w:lineRule="auto"/>
              <w:ind w:firstLine="34"/>
              <w:contextualSpacing/>
              <w:jc w:val="both"/>
              <w:rPr>
                <w:rFonts w:ascii="Times New Roman" w:hAnsi="Times New Roman"/>
                <w:sz w:val="20"/>
                <w:szCs w:val="20"/>
              </w:rPr>
            </w:pPr>
          </w:p>
          <w:p w:rsidR="00925E84" w:rsidRDefault="00925E84" w:rsidP="00B90E71">
            <w:pPr>
              <w:spacing w:after="0" w:line="240" w:lineRule="auto"/>
              <w:ind w:firstLine="34"/>
              <w:contextualSpacing/>
              <w:jc w:val="both"/>
              <w:rPr>
                <w:rFonts w:ascii="Times New Roman" w:hAnsi="Times New Roman"/>
                <w:sz w:val="20"/>
                <w:szCs w:val="20"/>
              </w:rPr>
            </w:pPr>
          </w:p>
          <w:p w:rsidR="00925E84" w:rsidRDefault="00925E84" w:rsidP="00B90E71">
            <w:pPr>
              <w:spacing w:after="0" w:line="240" w:lineRule="auto"/>
              <w:ind w:firstLine="34"/>
              <w:contextualSpacing/>
              <w:jc w:val="both"/>
              <w:rPr>
                <w:rFonts w:ascii="Times New Roman" w:hAnsi="Times New Roman"/>
                <w:sz w:val="20"/>
                <w:szCs w:val="20"/>
              </w:rPr>
            </w:pPr>
          </w:p>
          <w:p w:rsidR="00925E84" w:rsidRDefault="00925E84" w:rsidP="00B90E71">
            <w:pPr>
              <w:spacing w:after="0" w:line="240" w:lineRule="auto"/>
              <w:ind w:firstLine="34"/>
              <w:contextualSpacing/>
              <w:jc w:val="both"/>
              <w:rPr>
                <w:rFonts w:ascii="Times New Roman" w:hAnsi="Times New Roman"/>
                <w:sz w:val="20"/>
                <w:szCs w:val="20"/>
              </w:rPr>
            </w:pPr>
          </w:p>
          <w:p w:rsidR="00925E84" w:rsidRDefault="00925E84" w:rsidP="00B90E71">
            <w:pPr>
              <w:spacing w:after="0" w:line="240" w:lineRule="auto"/>
              <w:ind w:firstLine="34"/>
              <w:contextualSpacing/>
              <w:jc w:val="both"/>
              <w:rPr>
                <w:rFonts w:ascii="Times New Roman" w:hAnsi="Times New Roman"/>
                <w:sz w:val="20"/>
                <w:szCs w:val="20"/>
              </w:rPr>
            </w:pPr>
          </w:p>
          <w:p w:rsidR="00925E84" w:rsidRDefault="00925E84" w:rsidP="00B90E71">
            <w:pPr>
              <w:spacing w:after="0" w:line="240" w:lineRule="auto"/>
              <w:ind w:firstLine="34"/>
              <w:contextualSpacing/>
              <w:jc w:val="both"/>
              <w:rPr>
                <w:rFonts w:ascii="Times New Roman" w:hAnsi="Times New Roman"/>
                <w:sz w:val="20"/>
                <w:szCs w:val="20"/>
              </w:rPr>
            </w:pPr>
          </w:p>
          <w:p w:rsidR="00B90E71" w:rsidRDefault="00925E84" w:rsidP="00B90E71">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t>Уточняющая поправка, в действующий редакции не были указаны структурные подразделения.</w:t>
            </w:r>
          </w:p>
        </w:tc>
      </w:tr>
      <w:tr w:rsidR="00B90E71" w:rsidRPr="00797443" w:rsidTr="008140BD">
        <w:tc>
          <w:tcPr>
            <w:tcW w:w="675" w:type="dxa"/>
            <w:shd w:val="clear" w:color="auto" w:fill="auto"/>
          </w:tcPr>
          <w:p w:rsidR="00B90E71" w:rsidRDefault="00B90E71" w:rsidP="00B90E71">
            <w:pPr>
              <w:spacing w:after="0" w:line="240" w:lineRule="auto"/>
              <w:contextualSpacing/>
              <w:jc w:val="both"/>
              <w:rPr>
                <w:rFonts w:ascii="Times New Roman" w:hAnsi="Times New Roman"/>
                <w:b/>
                <w:sz w:val="24"/>
                <w:szCs w:val="24"/>
              </w:rPr>
            </w:pPr>
            <w:r>
              <w:rPr>
                <w:rFonts w:ascii="Times New Roman" w:hAnsi="Times New Roman"/>
                <w:b/>
                <w:sz w:val="24"/>
                <w:szCs w:val="24"/>
              </w:rPr>
              <w:t>38</w:t>
            </w:r>
          </w:p>
        </w:tc>
        <w:tc>
          <w:tcPr>
            <w:tcW w:w="851" w:type="dxa"/>
            <w:shd w:val="clear" w:color="auto" w:fill="auto"/>
          </w:tcPr>
          <w:p w:rsidR="00B90E71" w:rsidRPr="00510F00" w:rsidRDefault="0013094B" w:rsidP="0013094B">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5528" w:type="dxa"/>
            <w:shd w:val="clear" w:color="auto" w:fill="auto"/>
          </w:tcPr>
          <w:p w:rsidR="00B90E71" w:rsidRPr="00C05C89" w:rsidRDefault="0013094B"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C05C89">
              <w:rPr>
                <w:rFonts w:ascii="Times New Roman" w:eastAsia="Times New Roman" w:hAnsi="Times New Roman"/>
                <w:b/>
                <w:color w:val="000000"/>
                <w:sz w:val="24"/>
                <w:szCs w:val="24"/>
                <w:lang w:eastAsia="ru-RU"/>
              </w:rPr>
              <w:t>Отсутствует</w:t>
            </w:r>
            <w:r w:rsidR="00C05C89" w:rsidRPr="00C05C89">
              <w:rPr>
                <w:rFonts w:ascii="Times New Roman" w:eastAsia="Times New Roman" w:hAnsi="Times New Roman"/>
                <w:b/>
                <w:color w:val="000000"/>
                <w:sz w:val="24"/>
                <w:szCs w:val="24"/>
                <w:lang w:eastAsia="ru-RU"/>
              </w:rPr>
              <w:t>.</w:t>
            </w:r>
          </w:p>
        </w:tc>
        <w:tc>
          <w:tcPr>
            <w:tcW w:w="900" w:type="dxa"/>
          </w:tcPr>
          <w:p w:rsidR="00B90E71" w:rsidRPr="00510F00" w:rsidRDefault="00C05C89" w:rsidP="00C05C89">
            <w:pPr>
              <w:autoSpaceDE w:val="0"/>
              <w:autoSpaceDN w:val="0"/>
              <w:spacing w:after="0" w:line="240" w:lineRule="auto"/>
              <w:jc w:val="both"/>
              <w:rPr>
                <w:rFonts w:ascii="Times New Roman" w:hAnsi="Times New Roman"/>
                <w:sz w:val="24"/>
                <w:szCs w:val="24"/>
              </w:rPr>
            </w:pPr>
            <w:r>
              <w:rPr>
                <w:rFonts w:ascii="Times New Roman" w:hAnsi="Times New Roman"/>
                <w:sz w:val="24"/>
                <w:szCs w:val="24"/>
              </w:rPr>
              <w:t>Подпункт 4</w:t>
            </w:r>
            <w:r w:rsidRPr="00510F00">
              <w:rPr>
                <w:rFonts w:ascii="Times New Roman" w:hAnsi="Times New Roman"/>
                <w:sz w:val="24"/>
                <w:szCs w:val="24"/>
              </w:rPr>
              <w:t>) пункта 3</w:t>
            </w:r>
            <w:r>
              <w:rPr>
                <w:rFonts w:ascii="Times New Roman" w:hAnsi="Times New Roman"/>
                <w:sz w:val="24"/>
                <w:szCs w:val="24"/>
              </w:rPr>
              <w:t>3</w:t>
            </w:r>
          </w:p>
        </w:tc>
        <w:tc>
          <w:tcPr>
            <w:tcW w:w="5904" w:type="dxa"/>
            <w:shd w:val="clear" w:color="auto" w:fill="auto"/>
          </w:tcPr>
          <w:p w:rsidR="00C05C89" w:rsidRPr="00C05C89" w:rsidRDefault="00C05C89"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C05C89">
              <w:rPr>
                <w:rFonts w:ascii="Times New Roman" w:eastAsia="Times New Roman" w:hAnsi="Times New Roman"/>
                <w:b/>
                <w:color w:val="000000"/>
                <w:sz w:val="24"/>
                <w:szCs w:val="24"/>
                <w:lang w:eastAsia="ru-RU"/>
              </w:rPr>
              <w:t xml:space="preserve">33. </w:t>
            </w:r>
            <w:r w:rsidRPr="00C05C89">
              <w:rPr>
                <w:rFonts w:ascii="Times New Roman" w:eastAsia="Times New Roman" w:hAnsi="Times New Roman"/>
                <w:color w:val="000000"/>
                <w:sz w:val="24"/>
                <w:szCs w:val="24"/>
                <w:lang w:eastAsia="ru-RU"/>
              </w:rPr>
              <w:t>В разделе В «Реквизиты поставщика» ЭСФ:</w:t>
            </w:r>
          </w:p>
          <w:p w:rsidR="00C05C89" w:rsidRPr="00C05C89" w:rsidRDefault="00C05C89" w:rsidP="00743F43">
            <w:pPr>
              <w:autoSpaceDE w:val="0"/>
              <w:autoSpaceDN w:val="0"/>
              <w:spacing w:after="0" w:line="240" w:lineRule="auto"/>
              <w:ind w:firstLine="252"/>
              <w:rPr>
                <w:rFonts w:ascii="Times New Roman" w:eastAsia="Times New Roman" w:hAnsi="Times New Roman"/>
                <w:color w:val="000000"/>
                <w:sz w:val="24"/>
                <w:szCs w:val="24"/>
                <w:lang w:eastAsia="ru-RU"/>
              </w:rPr>
            </w:pPr>
            <w:r w:rsidRPr="00C05C89">
              <w:rPr>
                <w:rFonts w:ascii="Times New Roman" w:eastAsia="Times New Roman" w:hAnsi="Times New Roman"/>
                <w:color w:val="000000"/>
                <w:sz w:val="24"/>
                <w:szCs w:val="24"/>
                <w:lang w:eastAsia="ru-RU"/>
              </w:rPr>
              <w:t>…</w:t>
            </w:r>
          </w:p>
          <w:p w:rsidR="00B90E71" w:rsidRPr="001F74E0" w:rsidRDefault="00C05C89"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C05C89">
              <w:rPr>
                <w:rFonts w:ascii="Times New Roman" w:eastAsia="Times New Roman" w:hAnsi="Times New Roman"/>
                <w:b/>
                <w:color w:val="000000"/>
                <w:sz w:val="24"/>
                <w:szCs w:val="24"/>
                <w:lang w:eastAsia="ru-RU"/>
              </w:rPr>
              <w:t>4) в строке 7.1 «Доля участия» отражается доля участия в совместной деятельности. Данная строка может быть заполнена в случае, отметки ячейки «</w:t>
            </w:r>
            <w:r w:rsidRPr="00C05C89">
              <w:rPr>
                <w:rFonts w:ascii="Times New Roman" w:eastAsia="Times New Roman" w:hAnsi="Times New Roman"/>
                <w:b/>
                <w:color w:val="000000"/>
                <w:sz w:val="24"/>
                <w:szCs w:val="24"/>
                <w:lang w:val="en-US" w:eastAsia="ru-RU"/>
              </w:rPr>
              <w:t>F</w:t>
            </w:r>
            <w:r w:rsidRPr="00C05C89">
              <w:rPr>
                <w:rFonts w:ascii="Times New Roman" w:eastAsia="Times New Roman" w:hAnsi="Times New Roman"/>
                <w:b/>
                <w:color w:val="000000"/>
                <w:sz w:val="24"/>
                <w:szCs w:val="24"/>
                <w:lang w:eastAsia="ru-RU"/>
              </w:rPr>
              <w:t>» в строке 10 «Категория поставщика».</w:t>
            </w:r>
          </w:p>
        </w:tc>
        <w:tc>
          <w:tcPr>
            <w:tcW w:w="1701" w:type="dxa"/>
          </w:tcPr>
          <w:p w:rsidR="00B90E71" w:rsidRDefault="00925E84" w:rsidP="004864E4">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t xml:space="preserve">Обращения </w:t>
            </w:r>
            <w:r w:rsidR="004864E4">
              <w:rPr>
                <w:rFonts w:ascii="Times New Roman" w:hAnsi="Times New Roman"/>
                <w:sz w:val="20"/>
                <w:szCs w:val="20"/>
              </w:rPr>
              <w:t>НП</w:t>
            </w:r>
            <w:r w:rsidRPr="00510F00">
              <w:rPr>
                <w:rFonts w:ascii="Times New Roman" w:hAnsi="Times New Roman"/>
                <w:sz w:val="20"/>
                <w:szCs w:val="20"/>
              </w:rPr>
              <w:t xml:space="preserve"> озвученные на «круглых столах» КГД с участием АНК </w:t>
            </w:r>
            <w:r w:rsidRPr="00510F00">
              <w:rPr>
                <w:rFonts w:ascii="Times New Roman" w:hAnsi="Times New Roman"/>
                <w:i/>
                <w:sz w:val="20"/>
                <w:szCs w:val="20"/>
              </w:rPr>
              <w:t>(Практика выписки СФ в адрес участников СД показывает, что распределение показателей на каждого участника СД выполняется пропорционально доле их участия.)</w:t>
            </w:r>
          </w:p>
        </w:tc>
      </w:tr>
      <w:tr w:rsidR="00B90E71" w:rsidRPr="00797443" w:rsidTr="008140BD">
        <w:tc>
          <w:tcPr>
            <w:tcW w:w="675" w:type="dxa"/>
            <w:shd w:val="clear" w:color="auto" w:fill="auto"/>
          </w:tcPr>
          <w:p w:rsidR="00B90E71" w:rsidRDefault="00B90E71" w:rsidP="00B90E71">
            <w:pPr>
              <w:spacing w:after="0" w:line="240" w:lineRule="auto"/>
              <w:contextualSpacing/>
              <w:jc w:val="both"/>
              <w:rPr>
                <w:rFonts w:ascii="Times New Roman" w:hAnsi="Times New Roman"/>
                <w:b/>
                <w:sz w:val="24"/>
                <w:szCs w:val="24"/>
              </w:rPr>
            </w:pPr>
            <w:r>
              <w:rPr>
                <w:rFonts w:ascii="Times New Roman" w:hAnsi="Times New Roman"/>
                <w:b/>
                <w:sz w:val="24"/>
                <w:szCs w:val="24"/>
              </w:rPr>
              <w:t>39</w:t>
            </w:r>
          </w:p>
        </w:tc>
        <w:tc>
          <w:tcPr>
            <w:tcW w:w="851" w:type="dxa"/>
            <w:shd w:val="clear" w:color="auto" w:fill="auto"/>
          </w:tcPr>
          <w:p w:rsidR="00B90E71" w:rsidRPr="00510F00" w:rsidRDefault="00C05C89" w:rsidP="00B90E71">
            <w:pPr>
              <w:spacing w:after="0" w:line="240" w:lineRule="auto"/>
              <w:contextualSpacing/>
              <w:jc w:val="both"/>
              <w:rPr>
                <w:rFonts w:ascii="Times New Roman" w:hAnsi="Times New Roman"/>
                <w:sz w:val="24"/>
                <w:szCs w:val="24"/>
              </w:rPr>
            </w:pPr>
            <w:r>
              <w:rPr>
                <w:rFonts w:ascii="Times New Roman" w:hAnsi="Times New Roman"/>
                <w:sz w:val="24"/>
                <w:szCs w:val="24"/>
              </w:rPr>
              <w:t>Подпункт 4</w:t>
            </w:r>
            <w:r w:rsidRPr="00510F00">
              <w:rPr>
                <w:rFonts w:ascii="Times New Roman" w:hAnsi="Times New Roman"/>
                <w:sz w:val="24"/>
                <w:szCs w:val="24"/>
              </w:rPr>
              <w:t>) пункта 31</w:t>
            </w:r>
          </w:p>
        </w:tc>
        <w:tc>
          <w:tcPr>
            <w:tcW w:w="5528" w:type="dxa"/>
            <w:shd w:val="clear" w:color="auto" w:fill="auto"/>
          </w:tcPr>
          <w:p w:rsidR="00925E84" w:rsidRPr="0013094B" w:rsidRDefault="00925E84"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8B3B1D">
              <w:rPr>
                <w:rFonts w:ascii="Times New Roman" w:eastAsia="Times New Roman" w:hAnsi="Times New Roman"/>
                <w:b/>
                <w:color w:val="000000"/>
                <w:sz w:val="24"/>
                <w:szCs w:val="24"/>
                <w:lang w:eastAsia="ru-RU"/>
              </w:rPr>
              <w:t>31.</w:t>
            </w:r>
            <w:r w:rsidRPr="0013094B">
              <w:rPr>
                <w:rFonts w:ascii="Times New Roman" w:eastAsia="Times New Roman" w:hAnsi="Times New Roman"/>
                <w:color w:val="000000"/>
                <w:sz w:val="24"/>
                <w:szCs w:val="24"/>
                <w:lang w:eastAsia="ru-RU"/>
              </w:rPr>
              <w:t xml:space="preserve"> В разделе В «Реквизиты поставщика» ЭСФ:</w:t>
            </w:r>
          </w:p>
          <w:p w:rsidR="00C05C89" w:rsidRPr="00C05C89" w:rsidRDefault="00C05C89" w:rsidP="00743F43">
            <w:pPr>
              <w:autoSpaceDE w:val="0"/>
              <w:autoSpaceDN w:val="0"/>
              <w:spacing w:after="0" w:line="240" w:lineRule="auto"/>
              <w:ind w:firstLine="252"/>
              <w:rPr>
                <w:rFonts w:ascii="Times New Roman" w:eastAsia="Times New Roman" w:hAnsi="Times New Roman"/>
                <w:color w:val="000000"/>
                <w:sz w:val="24"/>
                <w:szCs w:val="24"/>
                <w:lang w:eastAsia="ru-RU"/>
              </w:rPr>
            </w:pPr>
            <w:r w:rsidRPr="00C05C89">
              <w:rPr>
                <w:rFonts w:ascii="Times New Roman" w:eastAsia="Times New Roman" w:hAnsi="Times New Roman"/>
                <w:color w:val="000000"/>
                <w:sz w:val="24"/>
                <w:szCs w:val="24"/>
                <w:lang w:eastAsia="ru-RU"/>
              </w:rPr>
              <w:t>…</w:t>
            </w:r>
          </w:p>
          <w:p w:rsidR="00B90E71" w:rsidRPr="001F74E0" w:rsidRDefault="00C05C89"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C05C89">
              <w:rPr>
                <w:rFonts w:ascii="Times New Roman" w:eastAsia="Times New Roman" w:hAnsi="Times New Roman"/>
                <w:color w:val="000000"/>
                <w:sz w:val="24"/>
                <w:szCs w:val="24"/>
                <w:lang w:eastAsia="ru-RU"/>
              </w:rPr>
              <w:t>4) в строке 8 «Адрес места нахождения» указывается место нахождения поставщика товаров, работ, услуг в соответствии с пунктом 7 статьи 560 Налогового кодекса. В случае отсутствия в базе данных адреса места нахождения поле остается не заполненным, без права заполнения вручную;</w:t>
            </w:r>
          </w:p>
        </w:tc>
        <w:tc>
          <w:tcPr>
            <w:tcW w:w="900" w:type="dxa"/>
          </w:tcPr>
          <w:p w:rsidR="00B90E71" w:rsidRPr="00510F00" w:rsidRDefault="00C05C89" w:rsidP="00C05C89">
            <w:pPr>
              <w:autoSpaceDE w:val="0"/>
              <w:autoSpaceDN w:val="0"/>
              <w:spacing w:after="0" w:line="240" w:lineRule="auto"/>
              <w:jc w:val="both"/>
              <w:rPr>
                <w:rFonts w:ascii="Times New Roman" w:hAnsi="Times New Roman"/>
                <w:sz w:val="24"/>
                <w:szCs w:val="24"/>
              </w:rPr>
            </w:pPr>
            <w:r>
              <w:rPr>
                <w:rFonts w:ascii="Times New Roman" w:hAnsi="Times New Roman"/>
                <w:sz w:val="24"/>
                <w:szCs w:val="24"/>
              </w:rPr>
              <w:t>Подпункт 5</w:t>
            </w:r>
            <w:r w:rsidRPr="00510F00">
              <w:rPr>
                <w:rFonts w:ascii="Times New Roman" w:hAnsi="Times New Roman"/>
                <w:sz w:val="24"/>
                <w:szCs w:val="24"/>
              </w:rPr>
              <w:t>) пункта 3</w:t>
            </w:r>
            <w:r>
              <w:rPr>
                <w:rFonts w:ascii="Times New Roman" w:hAnsi="Times New Roman"/>
                <w:sz w:val="24"/>
                <w:szCs w:val="24"/>
              </w:rPr>
              <w:t>3</w:t>
            </w:r>
          </w:p>
        </w:tc>
        <w:tc>
          <w:tcPr>
            <w:tcW w:w="5904" w:type="dxa"/>
            <w:shd w:val="clear" w:color="auto" w:fill="auto"/>
          </w:tcPr>
          <w:p w:rsidR="00C05C89" w:rsidRPr="00C05C89" w:rsidRDefault="00C05C89"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C05C89">
              <w:rPr>
                <w:rFonts w:ascii="Times New Roman" w:eastAsia="Times New Roman" w:hAnsi="Times New Roman"/>
                <w:b/>
                <w:color w:val="000000"/>
                <w:sz w:val="24"/>
                <w:szCs w:val="24"/>
                <w:lang w:eastAsia="ru-RU"/>
              </w:rPr>
              <w:t xml:space="preserve">33. </w:t>
            </w:r>
            <w:r w:rsidRPr="00C05C89">
              <w:rPr>
                <w:rFonts w:ascii="Times New Roman" w:eastAsia="Times New Roman" w:hAnsi="Times New Roman"/>
                <w:color w:val="000000"/>
                <w:sz w:val="24"/>
                <w:szCs w:val="24"/>
                <w:lang w:eastAsia="ru-RU"/>
              </w:rPr>
              <w:t>В разделе В «Реквизиты поставщика» ЭСФ:</w:t>
            </w:r>
          </w:p>
          <w:p w:rsidR="00C05C89" w:rsidRPr="00C05C89" w:rsidRDefault="00C05C89" w:rsidP="00743F43">
            <w:pPr>
              <w:autoSpaceDE w:val="0"/>
              <w:autoSpaceDN w:val="0"/>
              <w:spacing w:after="0" w:line="240" w:lineRule="auto"/>
              <w:ind w:firstLine="252"/>
              <w:rPr>
                <w:rFonts w:ascii="Times New Roman" w:eastAsia="Times New Roman" w:hAnsi="Times New Roman"/>
                <w:color w:val="000000"/>
                <w:sz w:val="24"/>
                <w:szCs w:val="24"/>
                <w:lang w:eastAsia="ru-RU"/>
              </w:rPr>
            </w:pPr>
            <w:r w:rsidRPr="00C05C89">
              <w:rPr>
                <w:rFonts w:ascii="Times New Roman" w:eastAsia="Times New Roman" w:hAnsi="Times New Roman"/>
                <w:color w:val="000000"/>
                <w:sz w:val="24"/>
                <w:szCs w:val="24"/>
                <w:lang w:eastAsia="ru-RU"/>
              </w:rPr>
              <w:t>…</w:t>
            </w:r>
          </w:p>
          <w:p w:rsidR="00B90E71" w:rsidRPr="001F74E0" w:rsidRDefault="00C05C89" w:rsidP="00B45BBD">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C05C89">
              <w:rPr>
                <w:rFonts w:ascii="Times New Roman" w:eastAsia="Times New Roman" w:hAnsi="Times New Roman"/>
                <w:b/>
                <w:color w:val="000000"/>
                <w:sz w:val="24"/>
                <w:szCs w:val="24"/>
                <w:lang w:eastAsia="ru-RU"/>
              </w:rPr>
              <w:t>5</w:t>
            </w:r>
            <w:r w:rsidRPr="00C05C89">
              <w:rPr>
                <w:rFonts w:ascii="Times New Roman" w:eastAsia="Times New Roman" w:hAnsi="Times New Roman"/>
                <w:color w:val="000000"/>
                <w:sz w:val="24"/>
                <w:szCs w:val="24"/>
                <w:lang w:eastAsia="ru-RU"/>
              </w:rPr>
              <w:t>) в строке 8 «Адрес места нахождения» указывается место нахождения поставщика товаров, работ, услуг в соответствии с пунктом 7 статьи 560 Налогового кодекса. В случае отсутствия в базе данных адреса места нахождения поле остается не заполненным, без права заполнения вручную;</w:t>
            </w:r>
          </w:p>
        </w:tc>
        <w:tc>
          <w:tcPr>
            <w:tcW w:w="1701" w:type="dxa"/>
          </w:tcPr>
          <w:p w:rsidR="00B90E71" w:rsidRDefault="00DE4E54" w:rsidP="00B90E71">
            <w:pPr>
              <w:spacing w:after="0" w:line="240" w:lineRule="auto"/>
              <w:ind w:firstLine="34"/>
              <w:contextualSpacing/>
              <w:jc w:val="both"/>
              <w:rPr>
                <w:rFonts w:ascii="Times New Roman" w:hAnsi="Times New Roman"/>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p>
        </w:tc>
      </w:tr>
      <w:tr w:rsidR="00B90E71" w:rsidRPr="00797443" w:rsidTr="008140BD">
        <w:tc>
          <w:tcPr>
            <w:tcW w:w="675" w:type="dxa"/>
            <w:shd w:val="clear" w:color="auto" w:fill="auto"/>
          </w:tcPr>
          <w:p w:rsidR="00B90E71" w:rsidRDefault="00B90E71" w:rsidP="00B90E71">
            <w:pPr>
              <w:spacing w:after="0" w:line="240" w:lineRule="auto"/>
              <w:contextualSpacing/>
              <w:jc w:val="both"/>
              <w:rPr>
                <w:rFonts w:ascii="Times New Roman" w:hAnsi="Times New Roman"/>
                <w:b/>
                <w:sz w:val="24"/>
                <w:szCs w:val="24"/>
              </w:rPr>
            </w:pPr>
            <w:r>
              <w:rPr>
                <w:rFonts w:ascii="Times New Roman" w:hAnsi="Times New Roman"/>
                <w:b/>
                <w:sz w:val="24"/>
                <w:szCs w:val="24"/>
              </w:rPr>
              <w:t>40</w:t>
            </w:r>
          </w:p>
        </w:tc>
        <w:tc>
          <w:tcPr>
            <w:tcW w:w="851" w:type="dxa"/>
            <w:shd w:val="clear" w:color="auto" w:fill="auto"/>
          </w:tcPr>
          <w:p w:rsidR="00B90E71" w:rsidRPr="00510F00" w:rsidRDefault="00C05C89" w:rsidP="00B90E71">
            <w:pPr>
              <w:spacing w:after="0" w:line="240" w:lineRule="auto"/>
              <w:contextualSpacing/>
              <w:jc w:val="both"/>
              <w:rPr>
                <w:rFonts w:ascii="Times New Roman" w:hAnsi="Times New Roman"/>
                <w:sz w:val="24"/>
                <w:szCs w:val="24"/>
              </w:rPr>
            </w:pPr>
            <w:r>
              <w:rPr>
                <w:rFonts w:ascii="Times New Roman" w:hAnsi="Times New Roman"/>
                <w:sz w:val="24"/>
                <w:szCs w:val="24"/>
              </w:rPr>
              <w:t>Подпункт 5</w:t>
            </w:r>
            <w:r w:rsidRPr="00510F00">
              <w:rPr>
                <w:rFonts w:ascii="Times New Roman" w:hAnsi="Times New Roman"/>
                <w:sz w:val="24"/>
                <w:szCs w:val="24"/>
              </w:rPr>
              <w:t>) пункта 31</w:t>
            </w:r>
          </w:p>
        </w:tc>
        <w:tc>
          <w:tcPr>
            <w:tcW w:w="5528" w:type="dxa"/>
            <w:shd w:val="clear" w:color="auto" w:fill="auto"/>
          </w:tcPr>
          <w:p w:rsidR="00925E84" w:rsidRPr="0013094B" w:rsidRDefault="00925E84"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8B3B1D">
              <w:rPr>
                <w:rFonts w:ascii="Times New Roman" w:eastAsia="Times New Roman" w:hAnsi="Times New Roman"/>
                <w:b/>
                <w:color w:val="000000"/>
                <w:sz w:val="24"/>
                <w:szCs w:val="24"/>
                <w:lang w:eastAsia="ru-RU"/>
              </w:rPr>
              <w:t>31.</w:t>
            </w:r>
            <w:r w:rsidRPr="0013094B">
              <w:rPr>
                <w:rFonts w:ascii="Times New Roman" w:eastAsia="Times New Roman" w:hAnsi="Times New Roman"/>
                <w:color w:val="000000"/>
                <w:sz w:val="24"/>
                <w:szCs w:val="24"/>
                <w:lang w:eastAsia="ru-RU"/>
              </w:rPr>
              <w:t xml:space="preserve"> В разделе В «Реквизиты поставщика» ЭСФ:</w:t>
            </w:r>
          </w:p>
          <w:p w:rsidR="00C05C89" w:rsidRPr="00C05C89" w:rsidRDefault="00C05C89" w:rsidP="00743F43">
            <w:pPr>
              <w:autoSpaceDE w:val="0"/>
              <w:autoSpaceDN w:val="0"/>
              <w:spacing w:after="0" w:line="240" w:lineRule="auto"/>
              <w:ind w:firstLine="252"/>
              <w:rPr>
                <w:rFonts w:ascii="Times New Roman" w:eastAsia="Times New Roman" w:hAnsi="Times New Roman"/>
                <w:color w:val="000000"/>
                <w:sz w:val="24"/>
                <w:szCs w:val="24"/>
                <w:lang w:eastAsia="ru-RU"/>
              </w:rPr>
            </w:pPr>
            <w:r w:rsidRPr="00C05C89">
              <w:rPr>
                <w:rFonts w:ascii="Times New Roman" w:eastAsia="Times New Roman" w:hAnsi="Times New Roman"/>
                <w:color w:val="000000"/>
                <w:sz w:val="24"/>
                <w:szCs w:val="24"/>
                <w:lang w:eastAsia="ru-RU"/>
              </w:rPr>
              <w:t>…</w:t>
            </w:r>
          </w:p>
          <w:p w:rsidR="00B90E71" w:rsidRPr="001F74E0" w:rsidRDefault="00C05C89"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C05C89">
              <w:rPr>
                <w:rFonts w:ascii="Times New Roman" w:eastAsia="Times New Roman" w:hAnsi="Times New Roman"/>
                <w:color w:val="000000"/>
                <w:sz w:val="24"/>
                <w:szCs w:val="24"/>
                <w:lang w:eastAsia="ru-RU"/>
              </w:rPr>
              <w:t xml:space="preserve">5) в строке 9 «Свидетельство плательщика НДС» указываются реквизиты свидетельства о постановке на регистрационный учет по НДС лица, выписывающего ЭСФ. В строках 9.1 «серия» и 9.2 «номер» указываются серия и номер свидетельства о постановке на регистрационный учет по НДС поставщика товаров, работ, услуг. В случае если поставщиком товаров, работ, услуг является структурное подразделение </w:t>
            </w:r>
            <w:r w:rsidRPr="002E2342">
              <w:rPr>
                <w:rFonts w:ascii="Times New Roman" w:eastAsia="Times New Roman" w:hAnsi="Times New Roman"/>
                <w:b/>
                <w:color w:val="000000"/>
                <w:sz w:val="24"/>
                <w:szCs w:val="24"/>
                <w:lang w:eastAsia="ru-RU"/>
              </w:rPr>
              <w:t>(филиал или представительство)</w:t>
            </w:r>
            <w:r w:rsidRPr="00C05C89">
              <w:rPr>
                <w:rFonts w:ascii="Times New Roman" w:eastAsia="Times New Roman" w:hAnsi="Times New Roman"/>
                <w:color w:val="000000"/>
                <w:sz w:val="24"/>
                <w:szCs w:val="24"/>
                <w:lang w:eastAsia="ru-RU"/>
              </w:rPr>
              <w:t xml:space="preserve"> юридического лица-резидента, то в данной строке указываются серия и номер свидетельства о постановке на регистрационный учет по НДС юридического лица-плательщика НДС, структурным подразделением которого оно является (строка подлежит обязательному заполнению). В случае если поставщик не является плательщиком НДС, то строки 9.1 и 9.2 не заполняются.</w:t>
            </w:r>
          </w:p>
        </w:tc>
        <w:tc>
          <w:tcPr>
            <w:tcW w:w="900" w:type="dxa"/>
          </w:tcPr>
          <w:p w:rsidR="00B90E71" w:rsidRPr="00510F00" w:rsidRDefault="00C05C89" w:rsidP="00C05C89">
            <w:pPr>
              <w:autoSpaceDE w:val="0"/>
              <w:autoSpaceDN w:val="0"/>
              <w:spacing w:after="0" w:line="240" w:lineRule="auto"/>
              <w:jc w:val="both"/>
              <w:rPr>
                <w:rFonts w:ascii="Times New Roman" w:hAnsi="Times New Roman"/>
                <w:sz w:val="24"/>
                <w:szCs w:val="24"/>
              </w:rPr>
            </w:pPr>
            <w:r>
              <w:rPr>
                <w:rFonts w:ascii="Times New Roman" w:hAnsi="Times New Roman"/>
                <w:sz w:val="24"/>
                <w:szCs w:val="24"/>
              </w:rPr>
              <w:t>Подпункт 6) пункта 33</w:t>
            </w:r>
          </w:p>
        </w:tc>
        <w:tc>
          <w:tcPr>
            <w:tcW w:w="5904" w:type="dxa"/>
            <w:shd w:val="clear" w:color="auto" w:fill="auto"/>
          </w:tcPr>
          <w:p w:rsidR="00C05C89" w:rsidRPr="00C05C89" w:rsidRDefault="00C05C89"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C05C89">
              <w:rPr>
                <w:rFonts w:ascii="Times New Roman" w:eastAsia="Times New Roman" w:hAnsi="Times New Roman"/>
                <w:b/>
                <w:color w:val="000000"/>
                <w:sz w:val="24"/>
                <w:szCs w:val="24"/>
                <w:lang w:eastAsia="ru-RU"/>
              </w:rPr>
              <w:t xml:space="preserve">33. </w:t>
            </w:r>
            <w:r w:rsidRPr="00C05C89">
              <w:rPr>
                <w:rFonts w:ascii="Times New Roman" w:eastAsia="Times New Roman" w:hAnsi="Times New Roman"/>
                <w:color w:val="000000"/>
                <w:sz w:val="24"/>
                <w:szCs w:val="24"/>
                <w:lang w:eastAsia="ru-RU"/>
              </w:rPr>
              <w:t>В разделе В «Реквизиты поставщика» ЭСФ:</w:t>
            </w:r>
          </w:p>
          <w:p w:rsidR="00C05C89" w:rsidRPr="00C05C89" w:rsidRDefault="00C05C89" w:rsidP="00743F43">
            <w:pPr>
              <w:autoSpaceDE w:val="0"/>
              <w:autoSpaceDN w:val="0"/>
              <w:spacing w:after="0" w:line="240" w:lineRule="auto"/>
              <w:ind w:firstLine="252"/>
              <w:rPr>
                <w:rFonts w:ascii="Times New Roman" w:eastAsia="Times New Roman" w:hAnsi="Times New Roman"/>
                <w:color w:val="000000"/>
                <w:sz w:val="24"/>
                <w:szCs w:val="24"/>
                <w:lang w:eastAsia="ru-RU"/>
              </w:rPr>
            </w:pPr>
            <w:r w:rsidRPr="00C05C89">
              <w:rPr>
                <w:rFonts w:ascii="Times New Roman" w:eastAsia="Times New Roman" w:hAnsi="Times New Roman"/>
                <w:color w:val="000000"/>
                <w:sz w:val="24"/>
                <w:szCs w:val="24"/>
                <w:lang w:eastAsia="ru-RU"/>
              </w:rPr>
              <w:t>…</w:t>
            </w:r>
          </w:p>
          <w:p w:rsidR="00B90E71" w:rsidRPr="001F74E0" w:rsidRDefault="00C05C89" w:rsidP="002E2342">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C05C89">
              <w:rPr>
                <w:rFonts w:ascii="Times New Roman" w:hAnsi="Times New Roman"/>
                <w:b/>
                <w:sz w:val="24"/>
                <w:szCs w:val="24"/>
              </w:rPr>
              <w:t>6</w:t>
            </w:r>
            <w:r w:rsidRPr="00C05C89">
              <w:rPr>
                <w:rFonts w:ascii="Times New Roman" w:hAnsi="Times New Roman"/>
                <w:sz w:val="24"/>
                <w:szCs w:val="24"/>
              </w:rPr>
              <w:t>) в строке 9 «Свидетельство плательщика НДС» указываются реквизиты свидетельства о постановке на регистрационный учет по НДС лица, выписывающего ЭСФ. В строках 9.1 «Серия» и 9.2 «Номер» указываются серия и номер свидетельства о постановке на регистрационный учет по НДС поставщика товаров, работ, услуг. В случае, если поставщиком товаров, работ, услуг является структурное подразделение</w:t>
            </w:r>
            <w:r w:rsidR="002E2342">
              <w:rPr>
                <w:rFonts w:ascii="Times New Roman" w:hAnsi="Times New Roman"/>
                <w:sz w:val="24"/>
                <w:szCs w:val="24"/>
              </w:rPr>
              <w:t xml:space="preserve"> </w:t>
            </w:r>
            <w:r w:rsidRPr="00C05C89">
              <w:rPr>
                <w:rFonts w:ascii="Times New Roman" w:hAnsi="Times New Roman"/>
                <w:sz w:val="24"/>
                <w:szCs w:val="24"/>
              </w:rPr>
              <w:t>юридического лица-резидента, то в данной строке указываются серия и номер свидетельства о постановке на регистрационный учет по НДС юридического лица-плательщика НДС, структурным подразделением которого оно является (строка подлежит обязательному заполнению). В случае, если поставщик не является плательщиком НДС, то строки 9.1 и 9.2 не заполняются.</w:t>
            </w:r>
          </w:p>
        </w:tc>
        <w:tc>
          <w:tcPr>
            <w:tcW w:w="1701" w:type="dxa"/>
          </w:tcPr>
          <w:p w:rsidR="00B90E71" w:rsidRDefault="00DE4E54" w:rsidP="00B90E71">
            <w:pPr>
              <w:spacing w:after="0" w:line="240" w:lineRule="auto"/>
              <w:ind w:firstLine="34"/>
              <w:contextualSpacing/>
              <w:jc w:val="both"/>
              <w:rPr>
                <w:rFonts w:ascii="Times New Roman" w:hAnsi="Times New Roman"/>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p>
        </w:tc>
      </w:tr>
      <w:tr w:rsidR="00B90E71" w:rsidRPr="00797443" w:rsidTr="008140BD">
        <w:tc>
          <w:tcPr>
            <w:tcW w:w="675" w:type="dxa"/>
            <w:shd w:val="clear" w:color="auto" w:fill="auto"/>
          </w:tcPr>
          <w:p w:rsidR="00B90E71" w:rsidRDefault="00B90E71" w:rsidP="00B90E71">
            <w:pPr>
              <w:spacing w:after="0" w:line="240" w:lineRule="auto"/>
              <w:contextualSpacing/>
              <w:jc w:val="both"/>
              <w:rPr>
                <w:rFonts w:ascii="Times New Roman" w:hAnsi="Times New Roman"/>
                <w:b/>
                <w:sz w:val="24"/>
                <w:szCs w:val="24"/>
              </w:rPr>
            </w:pPr>
            <w:r>
              <w:rPr>
                <w:rFonts w:ascii="Times New Roman" w:hAnsi="Times New Roman"/>
                <w:b/>
                <w:sz w:val="24"/>
                <w:szCs w:val="24"/>
              </w:rPr>
              <w:t>41</w:t>
            </w:r>
          </w:p>
        </w:tc>
        <w:tc>
          <w:tcPr>
            <w:tcW w:w="851" w:type="dxa"/>
            <w:shd w:val="clear" w:color="auto" w:fill="auto"/>
          </w:tcPr>
          <w:p w:rsidR="00B90E71" w:rsidRPr="00510F00" w:rsidRDefault="00925E84" w:rsidP="00B90E71">
            <w:pPr>
              <w:spacing w:after="0" w:line="240" w:lineRule="auto"/>
              <w:contextualSpacing/>
              <w:jc w:val="both"/>
              <w:rPr>
                <w:rFonts w:ascii="Times New Roman" w:hAnsi="Times New Roman"/>
                <w:sz w:val="24"/>
                <w:szCs w:val="24"/>
              </w:rPr>
            </w:pPr>
            <w:r>
              <w:rPr>
                <w:rFonts w:ascii="Times New Roman" w:hAnsi="Times New Roman"/>
                <w:sz w:val="24"/>
                <w:szCs w:val="24"/>
              </w:rPr>
              <w:t>Подпункт 6) пункта 31</w:t>
            </w:r>
          </w:p>
        </w:tc>
        <w:tc>
          <w:tcPr>
            <w:tcW w:w="5528" w:type="dxa"/>
            <w:shd w:val="clear" w:color="auto" w:fill="auto"/>
          </w:tcPr>
          <w:p w:rsidR="00925E84" w:rsidRPr="0013094B" w:rsidRDefault="00925E84"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8B3B1D">
              <w:rPr>
                <w:rFonts w:ascii="Times New Roman" w:eastAsia="Times New Roman" w:hAnsi="Times New Roman"/>
                <w:b/>
                <w:color w:val="000000"/>
                <w:sz w:val="24"/>
                <w:szCs w:val="24"/>
                <w:lang w:eastAsia="ru-RU"/>
              </w:rPr>
              <w:t>31.</w:t>
            </w:r>
            <w:r w:rsidRPr="0013094B">
              <w:rPr>
                <w:rFonts w:ascii="Times New Roman" w:eastAsia="Times New Roman" w:hAnsi="Times New Roman"/>
                <w:color w:val="000000"/>
                <w:sz w:val="24"/>
                <w:szCs w:val="24"/>
                <w:lang w:eastAsia="ru-RU"/>
              </w:rPr>
              <w:t xml:space="preserve"> В разделе В «Реквизиты поставщика» ЭСФ:</w:t>
            </w:r>
          </w:p>
          <w:p w:rsidR="00925E84" w:rsidRPr="00925E84" w:rsidRDefault="00925E84" w:rsidP="00743F43">
            <w:pPr>
              <w:autoSpaceDE w:val="0"/>
              <w:autoSpaceDN w:val="0"/>
              <w:spacing w:after="0" w:line="240" w:lineRule="auto"/>
              <w:ind w:firstLine="252"/>
              <w:rPr>
                <w:rFonts w:ascii="Times New Roman" w:eastAsia="Times New Roman" w:hAnsi="Times New Roman"/>
                <w:color w:val="000000"/>
                <w:sz w:val="24"/>
                <w:szCs w:val="24"/>
                <w:lang w:eastAsia="ru-RU"/>
              </w:rPr>
            </w:pPr>
            <w:r w:rsidRPr="00925E84">
              <w:rPr>
                <w:rFonts w:ascii="Times New Roman" w:eastAsia="Times New Roman" w:hAnsi="Times New Roman"/>
                <w:color w:val="000000"/>
                <w:sz w:val="24"/>
                <w:szCs w:val="24"/>
                <w:lang w:eastAsia="ru-RU"/>
              </w:rPr>
              <w:t>…</w:t>
            </w:r>
          </w:p>
          <w:p w:rsidR="00925E84" w:rsidRPr="00925E84" w:rsidRDefault="00925E84"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925E84">
              <w:rPr>
                <w:rFonts w:ascii="Times New Roman" w:eastAsia="Times New Roman" w:hAnsi="Times New Roman"/>
                <w:color w:val="000000"/>
                <w:sz w:val="24"/>
                <w:szCs w:val="24"/>
                <w:lang w:eastAsia="ru-RU"/>
              </w:rPr>
              <w:t>6) в строке 10 «Категория поставщика» делается отметка в:</w:t>
            </w:r>
          </w:p>
          <w:p w:rsidR="00925E84" w:rsidRPr="00925E84" w:rsidRDefault="00925E84"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925E84">
              <w:rPr>
                <w:rFonts w:ascii="Times New Roman" w:eastAsia="Times New Roman" w:hAnsi="Times New Roman"/>
                <w:color w:val="000000"/>
                <w:sz w:val="24"/>
                <w:szCs w:val="24"/>
                <w:lang w:eastAsia="ru-RU"/>
              </w:rPr>
              <w:t>ячейке «А» - в случае если поставщик является комитентом;</w:t>
            </w:r>
          </w:p>
          <w:p w:rsidR="00925E84" w:rsidRPr="00925E84" w:rsidRDefault="00925E84"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925E84">
              <w:rPr>
                <w:rFonts w:ascii="Times New Roman" w:eastAsia="Times New Roman" w:hAnsi="Times New Roman"/>
                <w:color w:val="000000"/>
                <w:sz w:val="24"/>
                <w:szCs w:val="24"/>
                <w:lang w:eastAsia="ru-RU"/>
              </w:rPr>
              <w:t>ячейке «В» - в случае если поставщик является комиссионером;</w:t>
            </w:r>
          </w:p>
          <w:p w:rsidR="00925E84" w:rsidRPr="00925E84" w:rsidRDefault="00925E84"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925E84">
              <w:rPr>
                <w:rFonts w:ascii="Times New Roman" w:eastAsia="Times New Roman" w:hAnsi="Times New Roman"/>
                <w:color w:val="000000"/>
                <w:sz w:val="24"/>
                <w:szCs w:val="24"/>
                <w:lang w:eastAsia="ru-RU"/>
              </w:rPr>
              <w:t>ячейке «С» - в случае если поставщик является экспедитором;</w:t>
            </w:r>
          </w:p>
          <w:p w:rsidR="00925E84" w:rsidRPr="00925E84" w:rsidRDefault="00925E84"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925E84">
              <w:rPr>
                <w:rFonts w:ascii="Times New Roman" w:eastAsia="Times New Roman" w:hAnsi="Times New Roman"/>
                <w:color w:val="000000"/>
                <w:sz w:val="24"/>
                <w:szCs w:val="24"/>
                <w:lang w:eastAsia="ru-RU"/>
              </w:rPr>
              <w:t>ячейке «D» - в случае если поставщик является лизингодателем;</w:t>
            </w:r>
          </w:p>
          <w:p w:rsidR="00925E84" w:rsidRPr="00B45BBD" w:rsidRDefault="00925E84"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45BBD">
              <w:rPr>
                <w:rFonts w:ascii="Times New Roman" w:eastAsia="Times New Roman" w:hAnsi="Times New Roman"/>
                <w:b/>
                <w:color w:val="000000"/>
                <w:sz w:val="24"/>
                <w:szCs w:val="24"/>
                <w:lang w:eastAsia="ru-RU"/>
              </w:rPr>
              <w:t>ячейке «Е» - в случае если поставщик является участником договора о совместной деятельности.</w:t>
            </w:r>
          </w:p>
          <w:p w:rsidR="00925E84" w:rsidRPr="00B45BBD" w:rsidRDefault="00925E84"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45BBD">
              <w:rPr>
                <w:rFonts w:ascii="Times New Roman" w:eastAsia="Times New Roman" w:hAnsi="Times New Roman"/>
                <w:b/>
                <w:color w:val="000000"/>
                <w:sz w:val="24"/>
                <w:szCs w:val="24"/>
                <w:lang w:eastAsia="ru-RU"/>
              </w:rPr>
              <w:t>При этом в строке 10.1 «количество» указывается количество участников договора о совместной деятельности. В случае отметки ячейки «Е» и указания количества участников договора о совместной деятельности в строке 10.1 «количество», разделы В «Реквизиты поставщика» и Н «Данные по товарам, работам, услугам участников совместной деятельности» заполняются по каждому участнику договора о совместной деятельности;</w:t>
            </w:r>
          </w:p>
          <w:p w:rsidR="00925E84" w:rsidRPr="00B45BBD" w:rsidRDefault="00925E84"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45BBD">
              <w:rPr>
                <w:rFonts w:ascii="Times New Roman" w:eastAsia="Times New Roman" w:hAnsi="Times New Roman"/>
                <w:b/>
                <w:color w:val="000000"/>
                <w:sz w:val="24"/>
                <w:szCs w:val="24"/>
                <w:lang w:eastAsia="ru-RU"/>
              </w:rPr>
              <w:t>ячейке «F» - в случае если поставщик:</w:t>
            </w:r>
          </w:p>
          <w:p w:rsidR="00925E84" w:rsidRPr="00B45BBD" w:rsidRDefault="00925E84"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45BBD">
              <w:rPr>
                <w:rFonts w:ascii="Times New Roman" w:eastAsia="Times New Roman" w:hAnsi="Times New Roman"/>
                <w:b/>
                <w:color w:val="000000"/>
                <w:sz w:val="24"/>
                <w:szCs w:val="24"/>
                <w:lang w:eastAsia="ru-RU"/>
              </w:rPr>
              <w:t>осуществляет вывоз товара в таможенной процедуре экспорта товаров;</w:t>
            </w:r>
          </w:p>
          <w:p w:rsidR="00925E84" w:rsidRPr="00B45BBD" w:rsidRDefault="00925E84"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45BBD">
              <w:rPr>
                <w:rFonts w:ascii="Times New Roman" w:eastAsia="Times New Roman" w:hAnsi="Times New Roman"/>
                <w:b/>
                <w:color w:val="000000"/>
                <w:sz w:val="24"/>
                <w:szCs w:val="24"/>
                <w:lang w:eastAsia="ru-RU"/>
              </w:rPr>
              <w:t>является участником соглашения (контракта) о разделе продукции (СРП);</w:t>
            </w:r>
          </w:p>
          <w:p w:rsidR="00B90E71" w:rsidRPr="001F74E0" w:rsidRDefault="00925E84"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45BBD">
              <w:rPr>
                <w:rFonts w:ascii="Times New Roman" w:eastAsia="Times New Roman" w:hAnsi="Times New Roman"/>
                <w:b/>
                <w:color w:val="000000"/>
                <w:sz w:val="24"/>
                <w:szCs w:val="24"/>
                <w:lang w:eastAsia="ru-RU"/>
              </w:rPr>
              <w:t>осуществляет вывоз товара, включенного в Перечень, с территории Республики Казахстан на территорию государства-члена ЕАЭС;</w:t>
            </w:r>
          </w:p>
        </w:tc>
        <w:tc>
          <w:tcPr>
            <w:tcW w:w="900" w:type="dxa"/>
          </w:tcPr>
          <w:p w:rsidR="00B90E71" w:rsidRPr="00510F00" w:rsidRDefault="00925E84" w:rsidP="00B90E71">
            <w:pPr>
              <w:autoSpaceDE w:val="0"/>
              <w:autoSpaceDN w:val="0"/>
              <w:spacing w:after="0" w:line="240" w:lineRule="auto"/>
              <w:jc w:val="both"/>
              <w:rPr>
                <w:rFonts w:ascii="Times New Roman" w:hAnsi="Times New Roman"/>
                <w:sz w:val="24"/>
                <w:szCs w:val="24"/>
              </w:rPr>
            </w:pPr>
            <w:r>
              <w:rPr>
                <w:rFonts w:ascii="Times New Roman" w:hAnsi="Times New Roman"/>
                <w:sz w:val="24"/>
                <w:szCs w:val="24"/>
              </w:rPr>
              <w:t>Пункта 34</w:t>
            </w:r>
          </w:p>
        </w:tc>
        <w:tc>
          <w:tcPr>
            <w:tcW w:w="5904" w:type="dxa"/>
            <w:shd w:val="clear" w:color="auto" w:fill="auto"/>
          </w:tcPr>
          <w:p w:rsidR="00925E84" w:rsidRPr="00925E84" w:rsidRDefault="00925E84"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925E84">
              <w:rPr>
                <w:rFonts w:ascii="Times New Roman" w:eastAsia="Times New Roman" w:hAnsi="Times New Roman"/>
                <w:b/>
                <w:color w:val="000000"/>
                <w:sz w:val="24"/>
                <w:szCs w:val="24"/>
                <w:lang w:eastAsia="ru-RU"/>
              </w:rPr>
              <w:t xml:space="preserve">34. </w:t>
            </w:r>
            <w:r w:rsidRPr="00925E84">
              <w:rPr>
                <w:rFonts w:ascii="Times New Roman" w:eastAsia="Times New Roman" w:hAnsi="Times New Roman"/>
                <w:color w:val="000000"/>
                <w:sz w:val="24"/>
                <w:szCs w:val="24"/>
                <w:lang w:eastAsia="ru-RU"/>
              </w:rPr>
              <w:t>В строке 10 «Категория поставщика» делается отметка в:</w:t>
            </w:r>
          </w:p>
          <w:p w:rsidR="00925E84" w:rsidRPr="00925E84" w:rsidRDefault="00925E84"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925E84">
              <w:rPr>
                <w:rFonts w:ascii="Times New Roman" w:eastAsia="Times New Roman" w:hAnsi="Times New Roman"/>
                <w:color w:val="000000"/>
                <w:sz w:val="24"/>
                <w:szCs w:val="24"/>
                <w:lang w:eastAsia="ru-RU"/>
              </w:rPr>
              <w:t>ячейке «А» - в случае если поставщик является комитентом;</w:t>
            </w:r>
          </w:p>
          <w:p w:rsidR="00925E84" w:rsidRPr="00925E84" w:rsidRDefault="00925E84"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925E84">
              <w:rPr>
                <w:rFonts w:ascii="Times New Roman" w:eastAsia="Times New Roman" w:hAnsi="Times New Roman"/>
                <w:color w:val="000000"/>
                <w:sz w:val="24"/>
                <w:szCs w:val="24"/>
                <w:lang w:eastAsia="ru-RU"/>
              </w:rPr>
              <w:t>ячейке «В» - в случае если поставщик является комиссионером;</w:t>
            </w:r>
          </w:p>
          <w:p w:rsidR="00925E84" w:rsidRPr="00925E84" w:rsidRDefault="00925E84"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925E84">
              <w:rPr>
                <w:rFonts w:ascii="Times New Roman" w:eastAsia="Times New Roman" w:hAnsi="Times New Roman"/>
                <w:color w:val="000000"/>
                <w:sz w:val="24"/>
                <w:szCs w:val="24"/>
                <w:lang w:eastAsia="ru-RU"/>
              </w:rPr>
              <w:t>ячейке «С» - в случае если поставщик является экспедитором;</w:t>
            </w:r>
          </w:p>
          <w:p w:rsidR="00925E84" w:rsidRPr="00925E84" w:rsidRDefault="00925E84"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925E84">
              <w:rPr>
                <w:rFonts w:ascii="Times New Roman" w:eastAsia="Times New Roman" w:hAnsi="Times New Roman"/>
                <w:color w:val="000000"/>
                <w:sz w:val="24"/>
                <w:szCs w:val="24"/>
                <w:lang w:eastAsia="ru-RU"/>
              </w:rPr>
              <w:t>ячейке «D» - в случае если поставщик является лизингодателем;</w:t>
            </w:r>
          </w:p>
          <w:p w:rsidR="00B45BBD" w:rsidRDefault="00B45BBD" w:rsidP="00743F43">
            <w:pPr>
              <w:spacing w:after="0" w:line="240" w:lineRule="auto"/>
              <w:ind w:firstLine="252"/>
              <w:jc w:val="both"/>
              <w:rPr>
                <w:rFonts w:ascii="Times New Roman" w:eastAsia="Times New Roman" w:hAnsi="Times New Roman"/>
                <w:b/>
                <w:color w:val="000000"/>
                <w:spacing w:val="2"/>
                <w:sz w:val="24"/>
                <w:szCs w:val="24"/>
                <w:lang w:eastAsia="ru-RU"/>
              </w:rPr>
            </w:pPr>
          </w:p>
          <w:p w:rsidR="00B45BBD" w:rsidRDefault="00B45BBD" w:rsidP="00743F43">
            <w:pPr>
              <w:spacing w:after="0" w:line="240" w:lineRule="auto"/>
              <w:ind w:firstLine="252"/>
              <w:jc w:val="both"/>
              <w:rPr>
                <w:rFonts w:ascii="Times New Roman" w:eastAsia="Times New Roman" w:hAnsi="Times New Roman"/>
                <w:b/>
                <w:color w:val="000000"/>
                <w:spacing w:val="2"/>
                <w:sz w:val="24"/>
                <w:szCs w:val="24"/>
                <w:lang w:eastAsia="ru-RU"/>
              </w:rPr>
            </w:pPr>
          </w:p>
          <w:p w:rsidR="00925E84" w:rsidRPr="00925E84" w:rsidRDefault="00925E84" w:rsidP="00743F43">
            <w:pPr>
              <w:spacing w:after="0" w:line="240" w:lineRule="auto"/>
              <w:ind w:firstLine="252"/>
              <w:jc w:val="both"/>
              <w:rPr>
                <w:rFonts w:ascii="Times New Roman" w:hAnsi="Times New Roman"/>
                <w:b/>
                <w:sz w:val="24"/>
                <w:szCs w:val="24"/>
              </w:rPr>
            </w:pPr>
            <w:r w:rsidRPr="00925E84">
              <w:rPr>
                <w:rFonts w:ascii="Times New Roman" w:eastAsia="Times New Roman" w:hAnsi="Times New Roman"/>
                <w:b/>
                <w:color w:val="000000"/>
                <w:spacing w:val="2"/>
                <w:sz w:val="24"/>
                <w:szCs w:val="24"/>
                <w:lang w:eastAsia="ru-RU"/>
              </w:rPr>
              <w:t xml:space="preserve">ячейке «Е» - </w:t>
            </w:r>
            <w:r w:rsidRPr="00925E84">
              <w:rPr>
                <w:rFonts w:ascii="Times New Roman" w:hAnsi="Times New Roman"/>
                <w:b/>
                <w:sz w:val="24"/>
                <w:szCs w:val="24"/>
              </w:rPr>
              <w:t>в случае если поставщик</w:t>
            </w:r>
            <w:r w:rsidR="002E2342">
              <w:rPr>
                <w:rFonts w:ascii="Times New Roman" w:hAnsi="Times New Roman"/>
                <w:b/>
                <w:sz w:val="24"/>
                <w:szCs w:val="24"/>
              </w:rPr>
              <w:t xml:space="preserve"> является</w:t>
            </w:r>
            <w:r w:rsidRPr="00925E84">
              <w:rPr>
                <w:rFonts w:ascii="Times New Roman" w:hAnsi="Times New Roman"/>
                <w:b/>
                <w:sz w:val="24"/>
                <w:szCs w:val="24"/>
              </w:rPr>
              <w:t>:</w:t>
            </w:r>
          </w:p>
          <w:p w:rsidR="00925E84" w:rsidRPr="00925E84" w:rsidRDefault="00925E84" w:rsidP="00743F43">
            <w:pPr>
              <w:spacing w:after="0" w:line="240" w:lineRule="auto"/>
              <w:ind w:firstLine="252"/>
              <w:jc w:val="both"/>
              <w:rPr>
                <w:rFonts w:ascii="Times New Roman" w:hAnsi="Times New Roman"/>
                <w:b/>
                <w:sz w:val="24"/>
                <w:szCs w:val="24"/>
              </w:rPr>
            </w:pPr>
            <w:r w:rsidRPr="00925E84">
              <w:rPr>
                <w:rFonts w:ascii="Times New Roman" w:hAnsi="Times New Roman"/>
                <w:b/>
                <w:sz w:val="24"/>
                <w:szCs w:val="24"/>
              </w:rPr>
              <w:t>участником соглашения (контракта) о разделе продукции (СРП);</w:t>
            </w:r>
          </w:p>
          <w:p w:rsidR="00925E84" w:rsidRPr="00925E84" w:rsidRDefault="00925E84" w:rsidP="00743F43">
            <w:pPr>
              <w:autoSpaceDE w:val="0"/>
              <w:autoSpaceDN w:val="0"/>
              <w:spacing w:after="0" w:line="240" w:lineRule="auto"/>
              <w:ind w:firstLine="252"/>
              <w:jc w:val="both"/>
              <w:rPr>
                <w:rFonts w:ascii="Times New Roman" w:eastAsia="Times New Roman" w:hAnsi="Times New Roman"/>
                <w:b/>
                <w:strike/>
                <w:color w:val="000000"/>
                <w:sz w:val="24"/>
                <w:szCs w:val="24"/>
                <w:lang w:eastAsia="ru-RU"/>
              </w:rPr>
            </w:pPr>
            <w:r w:rsidRPr="00925E84">
              <w:rPr>
                <w:rFonts w:ascii="Times New Roman" w:eastAsia="Times New Roman" w:hAnsi="Times New Roman"/>
                <w:b/>
                <w:color w:val="000000"/>
                <w:sz w:val="24"/>
                <w:szCs w:val="24"/>
                <w:lang w:eastAsia="ru-RU"/>
              </w:rPr>
              <w:t>поставщиком по договору на поставку товаров налогоплательщику, являющимся участником соглашения (контракта) о разделе продукции (СРП);</w:t>
            </w:r>
          </w:p>
          <w:p w:rsidR="00B45BBD" w:rsidRDefault="00B45BBD" w:rsidP="00743F43">
            <w:pPr>
              <w:spacing w:after="0" w:line="240" w:lineRule="auto"/>
              <w:ind w:firstLine="252"/>
              <w:jc w:val="both"/>
              <w:rPr>
                <w:rFonts w:ascii="Times New Roman" w:hAnsi="Times New Roman"/>
                <w:b/>
                <w:sz w:val="24"/>
                <w:szCs w:val="24"/>
              </w:rPr>
            </w:pPr>
          </w:p>
          <w:p w:rsidR="00B45BBD" w:rsidRDefault="00B45BBD" w:rsidP="00743F43">
            <w:pPr>
              <w:spacing w:after="0" w:line="240" w:lineRule="auto"/>
              <w:ind w:firstLine="252"/>
              <w:jc w:val="both"/>
              <w:rPr>
                <w:rFonts w:ascii="Times New Roman" w:hAnsi="Times New Roman"/>
                <w:b/>
                <w:sz w:val="24"/>
                <w:szCs w:val="24"/>
              </w:rPr>
            </w:pPr>
          </w:p>
          <w:p w:rsidR="00B45BBD" w:rsidRDefault="00B45BBD" w:rsidP="00743F43">
            <w:pPr>
              <w:spacing w:after="0" w:line="240" w:lineRule="auto"/>
              <w:ind w:firstLine="252"/>
              <w:jc w:val="both"/>
              <w:rPr>
                <w:rFonts w:ascii="Times New Roman" w:hAnsi="Times New Roman"/>
                <w:b/>
                <w:sz w:val="24"/>
                <w:szCs w:val="24"/>
              </w:rPr>
            </w:pPr>
          </w:p>
          <w:p w:rsidR="00B45BBD" w:rsidRDefault="00B45BBD" w:rsidP="00743F43">
            <w:pPr>
              <w:spacing w:after="0" w:line="240" w:lineRule="auto"/>
              <w:ind w:firstLine="252"/>
              <w:jc w:val="both"/>
              <w:rPr>
                <w:rFonts w:ascii="Times New Roman" w:hAnsi="Times New Roman"/>
                <w:b/>
                <w:sz w:val="24"/>
                <w:szCs w:val="24"/>
              </w:rPr>
            </w:pPr>
          </w:p>
          <w:p w:rsidR="00B45BBD" w:rsidRDefault="00B45BBD" w:rsidP="00743F43">
            <w:pPr>
              <w:spacing w:after="0" w:line="240" w:lineRule="auto"/>
              <w:ind w:firstLine="252"/>
              <w:jc w:val="both"/>
              <w:rPr>
                <w:rFonts w:ascii="Times New Roman" w:hAnsi="Times New Roman"/>
                <w:b/>
                <w:sz w:val="24"/>
                <w:szCs w:val="24"/>
              </w:rPr>
            </w:pPr>
          </w:p>
          <w:p w:rsidR="00B45BBD" w:rsidRDefault="00B45BBD" w:rsidP="00743F43">
            <w:pPr>
              <w:spacing w:after="0" w:line="240" w:lineRule="auto"/>
              <w:ind w:firstLine="252"/>
              <w:jc w:val="both"/>
              <w:rPr>
                <w:rFonts w:ascii="Times New Roman" w:hAnsi="Times New Roman"/>
                <w:b/>
                <w:sz w:val="24"/>
                <w:szCs w:val="24"/>
              </w:rPr>
            </w:pPr>
          </w:p>
          <w:p w:rsidR="00925E84" w:rsidRPr="00925E84" w:rsidRDefault="00925E84" w:rsidP="00743F43">
            <w:pPr>
              <w:spacing w:after="0" w:line="240" w:lineRule="auto"/>
              <w:ind w:firstLine="252"/>
              <w:jc w:val="both"/>
              <w:rPr>
                <w:rFonts w:ascii="Times New Roman" w:hAnsi="Times New Roman"/>
                <w:b/>
                <w:sz w:val="24"/>
                <w:szCs w:val="24"/>
              </w:rPr>
            </w:pPr>
            <w:r w:rsidRPr="00925E84">
              <w:rPr>
                <w:rFonts w:ascii="Times New Roman" w:hAnsi="Times New Roman"/>
                <w:b/>
                <w:sz w:val="24"/>
                <w:szCs w:val="24"/>
              </w:rPr>
              <w:t>ячейке «F» – в случае если поставщик является участником договора о совместной деятельности.</w:t>
            </w:r>
          </w:p>
          <w:p w:rsidR="00925E84" w:rsidRPr="00925E84" w:rsidRDefault="00925E84" w:rsidP="00743F43">
            <w:pPr>
              <w:autoSpaceDE w:val="0"/>
              <w:autoSpaceDN w:val="0"/>
              <w:spacing w:after="0" w:line="240" w:lineRule="auto"/>
              <w:ind w:firstLine="252"/>
              <w:contextualSpacing/>
              <w:jc w:val="both"/>
              <w:rPr>
                <w:rFonts w:ascii="Times New Roman" w:eastAsia="Times New Roman" w:hAnsi="Times New Roman"/>
                <w:b/>
                <w:color w:val="000000"/>
                <w:sz w:val="24"/>
                <w:szCs w:val="24"/>
                <w:lang w:eastAsia="ru-RU"/>
              </w:rPr>
            </w:pPr>
            <w:r w:rsidRPr="00925E84">
              <w:rPr>
                <w:rFonts w:ascii="Times New Roman" w:eastAsia="Times New Roman" w:hAnsi="Times New Roman"/>
                <w:b/>
                <w:color w:val="000000"/>
                <w:sz w:val="24"/>
                <w:szCs w:val="24"/>
                <w:lang w:eastAsia="ru-RU"/>
              </w:rPr>
              <w:t>При этом в строке 10.1 «Количество» указывается количество участников договора о совместной деятельности. В случае отметки ячейки «</w:t>
            </w:r>
            <w:r w:rsidRPr="00925E84">
              <w:rPr>
                <w:rFonts w:ascii="Times New Roman" w:eastAsia="Times New Roman" w:hAnsi="Times New Roman"/>
                <w:b/>
                <w:color w:val="000000"/>
                <w:sz w:val="24"/>
                <w:szCs w:val="24"/>
                <w:lang w:val="en-US" w:eastAsia="ru-RU"/>
              </w:rPr>
              <w:t>F</w:t>
            </w:r>
            <w:r w:rsidRPr="00925E84">
              <w:rPr>
                <w:rFonts w:ascii="Times New Roman" w:eastAsia="Times New Roman" w:hAnsi="Times New Roman"/>
                <w:b/>
                <w:color w:val="000000"/>
                <w:sz w:val="24"/>
                <w:szCs w:val="24"/>
                <w:lang w:eastAsia="ru-RU"/>
              </w:rPr>
              <w:t xml:space="preserve">» и указания количества участников договора о совместной деятельности в строке 10.1 «Количество», разделы В «Реквизиты поставщика» и Н «Данные по товарам, работам, услугам участников совместной деятельности» заполняются по каждому участнику договора о совместной деятельности; </w:t>
            </w:r>
          </w:p>
          <w:p w:rsidR="00925E84" w:rsidRPr="00925E84" w:rsidRDefault="00925E84" w:rsidP="00743F43">
            <w:pPr>
              <w:autoSpaceDE w:val="0"/>
              <w:autoSpaceDN w:val="0"/>
              <w:spacing w:after="0" w:line="240" w:lineRule="auto"/>
              <w:ind w:firstLine="252"/>
              <w:contextualSpacing/>
              <w:jc w:val="both"/>
              <w:rPr>
                <w:rFonts w:ascii="Times New Roman" w:eastAsia="Times New Roman" w:hAnsi="Times New Roman"/>
                <w:b/>
                <w:color w:val="000000"/>
                <w:sz w:val="24"/>
                <w:szCs w:val="24"/>
                <w:lang w:eastAsia="ru-RU"/>
              </w:rPr>
            </w:pPr>
            <w:r w:rsidRPr="00925E84">
              <w:rPr>
                <w:rFonts w:ascii="Times New Roman" w:eastAsia="Times New Roman" w:hAnsi="Times New Roman"/>
                <w:b/>
                <w:color w:val="000000"/>
                <w:sz w:val="24"/>
                <w:szCs w:val="24"/>
                <w:lang w:eastAsia="ru-RU"/>
              </w:rPr>
              <w:t>ячейке «</w:t>
            </w:r>
            <w:r w:rsidRPr="00925E84">
              <w:rPr>
                <w:rFonts w:ascii="Times New Roman" w:eastAsia="Times New Roman" w:hAnsi="Times New Roman"/>
                <w:b/>
                <w:color w:val="000000"/>
                <w:sz w:val="24"/>
                <w:szCs w:val="24"/>
                <w:lang w:val="en-US" w:eastAsia="ru-RU"/>
              </w:rPr>
              <w:t>G</w:t>
            </w:r>
            <w:r w:rsidRPr="00925E84">
              <w:rPr>
                <w:rFonts w:ascii="Times New Roman" w:eastAsia="Times New Roman" w:hAnsi="Times New Roman"/>
                <w:b/>
                <w:color w:val="000000"/>
                <w:sz w:val="24"/>
                <w:szCs w:val="24"/>
                <w:lang w:eastAsia="ru-RU"/>
              </w:rPr>
              <w:t>» – в случае если поставщик:</w:t>
            </w:r>
          </w:p>
          <w:p w:rsidR="00925E84" w:rsidRPr="00925E84" w:rsidRDefault="00925E84" w:rsidP="00743F43">
            <w:pPr>
              <w:spacing w:after="0" w:line="240" w:lineRule="auto"/>
              <w:ind w:firstLine="252"/>
              <w:jc w:val="both"/>
              <w:rPr>
                <w:rFonts w:ascii="Times New Roman" w:hAnsi="Times New Roman"/>
                <w:b/>
                <w:sz w:val="24"/>
                <w:szCs w:val="24"/>
              </w:rPr>
            </w:pPr>
            <w:r w:rsidRPr="00925E84">
              <w:rPr>
                <w:rFonts w:ascii="Times New Roman" w:hAnsi="Times New Roman"/>
                <w:b/>
                <w:sz w:val="24"/>
                <w:szCs w:val="24"/>
              </w:rPr>
              <w:t>осуществляет вывоз товара в таможенной процедуре экспорта товаров;</w:t>
            </w:r>
          </w:p>
          <w:p w:rsidR="00925E84" w:rsidRPr="00925E84" w:rsidRDefault="00925E84" w:rsidP="00743F43">
            <w:pPr>
              <w:spacing w:after="0" w:line="240" w:lineRule="auto"/>
              <w:ind w:firstLine="252"/>
              <w:jc w:val="both"/>
              <w:rPr>
                <w:rFonts w:ascii="Times New Roman" w:hAnsi="Times New Roman"/>
                <w:b/>
                <w:sz w:val="24"/>
                <w:szCs w:val="24"/>
              </w:rPr>
            </w:pPr>
            <w:r w:rsidRPr="00925E84">
              <w:rPr>
                <w:rFonts w:ascii="Times New Roman" w:eastAsia="Times New Roman" w:hAnsi="Times New Roman"/>
                <w:b/>
                <w:spacing w:val="2"/>
                <w:sz w:val="24"/>
                <w:szCs w:val="24"/>
                <w:lang w:eastAsia="ru-RU"/>
              </w:rPr>
              <w:t>осуществляет вывоз товара, с территории Республики Казахстан на территорию государства-члена ЕАЭС;</w:t>
            </w:r>
            <w:r w:rsidRPr="00925E84">
              <w:rPr>
                <w:rFonts w:ascii="Times New Roman" w:eastAsia="Times New Roman" w:hAnsi="Times New Roman"/>
                <w:b/>
                <w:color w:val="000000"/>
                <w:spacing w:val="2"/>
                <w:sz w:val="24"/>
                <w:szCs w:val="24"/>
                <w:lang w:eastAsia="ru-RU"/>
              </w:rPr>
              <w:t xml:space="preserve"> </w:t>
            </w:r>
          </w:p>
          <w:p w:rsidR="00925E84" w:rsidRPr="00925E84" w:rsidRDefault="00925E84" w:rsidP="00743F43">
            <w:pPr>
              <w:spacing w:after="0" w:line="240" w:lineRule="auto"/>
              <w:ind w:firstLine="252"/>
              <w:jc w:val="both"/>
              <w:rPr>
                <w:rFonts w:ascii="Times New Roman" w:eastAsia="Times New Roman" w:hAnsi="Times New Roman"/>
                <w:b/>
                <w:color w:val="000000"/>
                <w:spacing w:val="2"/>
                <w:sz w:val="24"/>
                <w:szCs w:val="24"/>
                <w:lang w:eastAsia="ru-RU"/>
              </w:rPr>
            </w:pPr>
            <w:r w:rsidRPr="00925E84">
              <w:rPr>
                <w:rFonts w:ascii="Times New Roman" w:eastAsia="Times New Roman" w:hAnsi="Times New Roman"/>
                <w:b/>
                <w:color w:val="000000"/>
                <w:spacing w:val="2"/>
                <w:sz w:val="24"/>
                <w:szCs w:val="24"/>
                <w:lang w:eastAsia="ru-RU"/>
              </w:rPr>
              <w:t>ячейке «</w:t>
            </w:r>
            <w:r w:rsidRPr="00925E84">
              <w:rPr>
                <w:rFonts w:ascii="Times New Roman" w:eastAsia="Times New Roman" w:hAnsi="Times New Roman"/>
                <w:b/>
                <w:color w:val="000000"/>
                <w:spacing w:val="2"/>
                <w:sz w:val="24"/>
                <w:szCs w:val="24"/>
                <w:lang w:val="en-US" w:eastAsia="ru-RU"/>
              </w:rPr>
              <w:t>H</w:t>
            </w:r>
            <w:r w:rsidRPr="00925E84">
              <w:rPr>
                <w:rFonts w:ascii="Times New Roman" w:eastAsia="Times New Roman" w:hAnsi="Times New Roman"/>
                <w:b/>
                <w:color w:val="000000"/>
                <w:spacing w:val="2"/>
                <w:sz w:val="24"/>
                <w:szCs w:val="24"/>
                <w:lang w:eastAsia="ru-RU"/>
              </w:rPr>
              <w:t xml:space="preserve">» </w:t>
            </w:r>
            <w:r w:rsidRPr="00925E84">
              <w:rPr>
                <w:rFonts w:ascii="Times New Roman" w:hAnsi="Times New Roman"/>
                <w:b/>
                <w:sz w:val="24"/>
                <w:szCs w:val="24"/>
              </w:rPr>
              <w:t>–</w:t>
            </w:r>
            <w:r w:rsidRPr="00925E84">
              <w:rPr>
                <w:rFonts w:ascii="Times New Roman" w:eastAsia="Times New Roman" w:hAnsi="Times New Roman"/>
                <w:b/>
                <w:color w:val="000000"/>
                <w:spacing w:val="2"/>
                <w:sz w:val="24"/>
                <w:szCs w:val="24"/>
                <w:lang w:eastAsia="ru-RU"/>
              </w:rPr>
              <w:t xml:space="preserve"> в случае если поставщик является налогоплательщиком, оказывающим услуги по международным перевозкам;</w:t>
            </w:r>
          </w:p>
          <w:p w:rsidR="00925E84" w:rsidRPr="00925E84" w:rsidRDefault="00925E84" w:rsidP="00743F43">
            <w:pPr>
              <w:spacing w:after="0" w:line="240" w:lineRule="auto"/>
              <w:ind w:firstLine="252"/>
              <w:jc w:val="both"/>
              <w:rPr>
                <w:rFonts w:ascii="Times New Roman" w:eastAsia="Times New Roman" w:hAnsi="Times New Roman"/>
                <w:b/>
                <w:color w:val="000000"/>
                <w:spacing w:val="2"/>
                <w:sz w:val="24"/>
                <w:szCs w:val="24"/>
                <w:lang w:eastAsia="ru-RU"/>
              </w:rPr>
            </w:pPr>
            <w:r w:rsidRPr="00925E84">
              <w:rPr>
                <w:rFonts w:ascii="Times New Roman" w:eastAsia="Times New Roman" w:hAnsi="Times New Roman"/>
                <w:b/>
                <w:color w:val="000000"/>
                <w:spacing w:val="2"/>
                <w:sz w:val="24"/>
                <w:szCs w:val="24"/>
                <w:lang w:eastAsia="ru-RU"/>
              </w:rPr>
              <w:t>ячейке «</w:t>
            </w:r>
            <w:r w:rsidRPr="00925E84">
              <w:rPr>
                <w:rFonts w:ascii="Times New Roman" w:eastAsia="Times New Roman" w:hAnsi="Times New Roman"/>
                <w:b/>
                <w:color w:val="000000"/>
                <w:spacing w:val="2"/>
                <w:sz w:val="24"/>
                <w:szCs w:val="24"/>
                <w:lang w:val="en-US" w:eastAsia="ru-RU"/>
              </w:rPr>
              <w:t>I</w:t>
            </w:r>
            <w:r w:rsidRPr="00925E84">
              <w:rPr>
                <w:rFonts w:ascii="Times New Roman" w:eastAsia="Times New Roman" w:hAnsi="Times New Roman"/>
                <w:b/>
                <w:color w:val="000000"/>
                <w:spacing w:val="2"/>
                <w:sz w:val="24"/>
                <w:szCs w:val="24"/>
                <w:lang w:eastAsia="ru-RU"/>
              </w:rPr>
              <w:t xml:space="preserve">» </w:t>
            </w:r>
            <w:r w:rsidRPr="00925E84">
              <w:rPr>
                <w:rFonts w:ascii="Times New Roman" w:hAnsi="Times New Roman"/>
                <w:b/>
                <w:sz w:val="24"/>
                <w:szCs w:val="24"/>
              </w:rPr>
              <w:t>–</w:t>
            </w:r>
            <w:r w:rsidRPr="00925E84">
              <w:rPr>
                <w:rFonts w:ascii="Times New Roman" w:eastAsia="Times New Roman" w:hAnsi="Times New Roman"/>
                <w:b/>
                <w:color w:val="000000"/>
                <w:spacing w:val="2"/>
                <w:sz w:val="24"/>
                <w:szCs w:val="24"/>
                <w:lang w:eastAsia="ru-RU"/>
              </w:rPr>
              <w:t xml:space="preserve"> в случае если поставщик является поверенным;</w:t>
            </w:r>
          </w:p>
          <w:p w:rsidR="00B90E71" w:rsidRPr="001F74E0" w:rsidRDefault="00925E84"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925E84">
              <w:rPr>
                <w:rFonts w:ascii="Times New Roman" w:eastAsia="Times New Roman" w:hAnsi="Times New Roman"/>
                <w:b/>
                <w:color w:val="000000"/>
                <w:sz w:val="24"/>
                <w:szCs w:val="24"/>
                <w:lang w:eastAsia="ru-RU"/>
              </w:rPr>
              <w:t>ячейке «</w:t>
            </w:r>
            <w:r w:rsidRPr="00925E84">
              <w:rPr>
                <w:rFonts w:ascii="Times New Roman" w:eastAsia="Times New Roman" w:hAnsi="Times New Roman"/>
                <w:b/>
                <w:color w:val="000000"/>
                <w:sz w:val="24"/>
                <w:szCs w:val="24"/>
                <w:lang w:val="en-US" w:eastAsia="ru-RU"/>
              </w:rPr>
              <w:t>J</w:t>
            </w:r>
            <w:r w:rsidRPr="00925E84">
              <w:rPr>
                <w:rFonts w:ascii="Times New Roman" w:eastAsia="Times New Roman" w:hAnsi="Times New Roman"/>
                <w:b/>
                <w:color w:val="000000"/>
                <w:sz w:val="24"/>
                <w:szCs w:val="24"/>
                <w:lang w:eastAsia="ru-RU"/>
              </w:rPr>
              <w:t>» - в случае если поставщик является доверителем.</w:t>
            </w:r>
          </w:p>
        </w:tc>
        <w:tc>
          <w:tcPr>
            <w:tcW w:w="1701" w:type="dxa"/>
          </w:tcPr>
          <w:p w:rsidR="00925E84" w:rsidRPr="00510F00" w:rsidRDefault="00925E84" w:rsidP="00925E84">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t xml:space="preserve">Внесение дополнение в ЭСФ на основании ст. 245 НК </w:t>
            </w:r>
          </w:p>
          <w:p w:rsidR="00925E84" w:rsidRPr="00510F00" w:rsidRDefault="00925E84" w:rsidP="00925E84">
            <w:pPr>
              <w:spacing w:after="0" w:line="240" w:lineRule="auto"/>
              <w:ind w:firstLine="34"/>
              <w:contextualSpacing/>
              <w:jc w:val="both"/>
              <w:rPr>
                <w:rFonts w:ascii="Times New Roman" w:hAnsi="Times New Roman"/>
                <w:sz w:val="20"/>
                <w:szCs w:val="20"/>
              </w:rPr>
            </w:pPr>
          </w:p>
          <w:p w:rsidR="00925E84" w:rsidRPr="00510F00" w:rsidRDefault="00925E84" w:rsidP="00925E84">
            <w:pPr>
              <w:spacing w:after="0" w:line="240" w:lineRule="auto"/>
              <w:ind w:firstLine="34"/>
              <w:contextualSpacing/>
              <w:jc w:val="both"/>
              <w:rPr>
                <w:rFonts w:ascii="Times New Roman" w:hAnsi="Times New Roman"/>
                <w:sz w:val="20"/>
                <w:szCs w:val="20"/>
              </w:rPr>
            </w:pPr>
            <w:r>
              <w:rPr>
                <w:rFonts w:ascii="Times New Roman" w:hAnsi="Times New Roman"/>
                <w:sz w:val="20"/>
                <w:szCs w:val="20"/>
              </w:rPr>
              <w:t>С</w:t>
            </w:r>
            <w:r w:rsidRPr="00510F00">
              <w:rPr>
                <w:rFonts w:ascii="Times New Roman" w:hAnsi="Times New Roman"/>
                <w:sz w:val="20"/>
                <w:szCs w:val="20"/>
              </w:rPr>
              <w:t>У:</w:t>
            </w:r>
          </w:p>
          <w:p w:rsidR="00925E84" w:rsidRPr="00510F00" w:rsidRDefault="00925E84" w:rsidP="00925E84">
            <w:pPr>
              <w:spacing w:after="0" w:line="240" w:lineRule="auto"/>
              <w:jc w:val="both"/>
              <w:rPr>
                <w:rFonts w:ascii="Times New Roman" w:hAnsi="Times New Roman"/>
                <w:sz w:val="20"/>
                <w:szCs w:val="20"/>
              </w:rPr>
            </w:pPr>
            <w:r w:rsidRPr="00510F00">
              <w:rPr>
                <w:rStyle w:val="s0"/>
                <w:sz w:val="20"/>
                <w:szCs w:val="20"/>
              </w:rPr>
              <w:t>Категорию Поставщик по договору на поставку товаров налогоплательщику, являющимся участником соглашения (контракта) о разделе продукции (СРП) – следует  выделить отдельно, поскольку для такого случая Налоговый кодекс не позволяет выписку в иностранной валюте.</w:t>
            </w:r>
          </w:p>
          <w:p w:rsidR="00925E84" w:rsidRPr="00510F00" w:rsidRDefault="00925E84" w:rsidP="00925E84">
            <w:pPr>
              <w:spacing w:after="0" w:line="240" w:lineRule="auto"/>
              <w:ind w:firstLine="34"/>
              <w:contextualSpacing/>
              <w:jc w:val="both"/>
              <w:rPr>
                <w:rFonts w:ascii="Times New Roman" w:hAnsi="Times New Roman"/>
                <w:sz w:val="20"/>
                <w:szCs w:val="20"/>
              </w:rPr>
            </w:pPr>
          </w:p>
          <w:p w:rsidR="00925E84" w:rsidRPr="00510F00" w:rsidRDefault="00925E84" w:rsidP="00925E84">
            <w:pPr>
              <w:spacing w:after="0" w:line="240" w:lineRule="auto"/>
              <w:ind w:firstLine="34"/>
              <w:contextualSpacing/>
              <w:jc w:val="both"/>
              <w:rPr>
                <w:rFonts w:ascii="Times New Roman" w:hAnsi="Times New Roman"/>
                <w:sz w:val="20"/>
                <w:szCs w:val="20"/>
              </w:rPr>
            </w:pPr>
          </w:p>
          <w:p w:rsidR="00925E84" w:rsidRPr="00510F00" w:rsidRDefault="00925E84" w:rsidP="00925E84">
            <w:pPr>
              <w:spacing w:after="0" w:line="240" w:lineRule="auto"/>
              <w:ind w:firstLine="34"/>
              <w:contextualSpacing/>
              <w:jc w:val="both"/>
              <w:rPr>
                <w:rFonts w:ascii="Times New Roman" w:hAnsi="Times New Roman"/>
                <w:sz w:val="20"/>
                <w:szCs w:val="20"/>
              </w:rPr>
            </w:pPr>
          </w:p>
          <w:p w:rsidR="00925E84" w:rsidRPr="00510F00" w:rsidRDefault="00925E84" w:rsidP="00925E84">
            <w:pPr>
              <w:spacing w:after="0" w:line="240" w:lineRule="auto"/>
              <w:ind w:firstLine="176"/>
              <w:contextualSpacing/>
              <w:jc w:val="both"/>
              <w:rPr>
                <w:rFonts w:ascii="Times New Roman" w:hAnsi="Times New Roman"/>
                <w:sz w:val="20"/>
                <w:szCs w:val="20"/>
              </w:rPr>
            </w:pPr>
            <w:r w:rsidRPr="00510F00">
              <w:rPr>
                <w:rFonts w:ascii="Times New Roman" w:hAnsi="Times New Roman"/>
                <w:sz w:val="20"/>
                <w:szCs w:val="20"/>
              </w:rPr>
              <w:t>Предложение СУ:</w:t>
            </w:r>
          </w:p>
          <w:p w:rsidR="00925E84" w:rsidRPr="00510F00" w:rsidRDefault="00925E84" w:rsidP="00925E84">
            <w:pPr>
              <w:pStyle w:val="a3"/>
              <w:tabs>
                <w:tab w:val="left" w:pos="851"/>
              </w:tabs>
              <w:spacing w:after="0"/>
              <w:ind w:left="0" w:firstLine="176"/>
              <w:jc w:val="both"/>
              <w:rPr>
                <w:rFonts w:ascii="Times New Roman" w:hAnsi="Times New Roman"/>
                <w:sz w:val="20"/>
                <w:szCs w:val="20"/>
              </w:rPr>
            </w:pPr>
            <w:r w:rsidRPr="00510F00">
              <w:rPr>
                <w:rFonts w:ascii="Times New Roman" w:hAnsi="Times New Roman"/>
                <w:sz w:val="20"/>
                <w:szCs w:val="20"/>
              </w:rPr>
              <w:t>Категорию</w:t>
            </w:r>
            <w:r w:rsidRPr="00510F00">
              <w:rPr>
                <w:rFonts w:ascii="Times New Roman" w:hAnsi="Times New Roman"/>
                <w:b/>
                <w:sz w:val="20"/>
                <w:szCs w:val="20"/>
              </w:rPr>
              <w:t xml:space="preserve"> </w:t>
            </w:r>
            <w:r w:rsidRPr="00510F00">
              <w:rPr>
                <w:rFonts w:ascii="Times New Roman" w:hAnsi="Times New Roman"/>
                <w:sz w:val="20"/>
                <w:szCs w:val="20"/>
              </w:rPr>
              <w:t>поставщиков и покупателей дополнить:</w:t>
            </w:r>
          </w:p>
          <w:p w:rsidR="00925E84" w:rsidRPr="00510F00" w:rsidRDefault="00925E84" w:rsidP="00925E84">
            <w:pPr>
              <w:pStyle w:val="a3"/>
              <w:tabs>
                <w:tab w:val="left" w:pos="851"/>
              </w:tabs>
              <w:spacing w:after="0"/>
              <w:ind w:left="0" w:firstLine="176"/>
              <w:jc w:val="both"/>
              <w:rPr>
                <w:rFonts w:ascii="Times New Roman" w:hAnsi="Times New Roman"/>
                <w:sz w:val="20"/>
                <w:szCs w:val="20"/>
              </w:rPr>
            </w:pPr>
            <w:r w:rsidRPr="00510F00">
              <w:rPr>
                <w:rFonts w:ascii="Times New Roman" w:hAnsi="Times New Roman"/>
                <w:sz w:val="20"/>
                <w:szCs w:val="20"/>
              </w:rPr>
              <w:t>«</w:t>
            </w:r>
            <w:r w:rsidRPr="00510F00">
              <w:rPr>
                <w:rFonts w:ascii="Times New Roman" w:hAnsi="Times New Roman"/>
                <w:sz w:val="20"/>
                <w:szCs w:val="20"/>
                <w:lang w:val="en-US"/>
              </w:rPr>
              <w:t>F</w:t>
            </w:r>
            <w:r w:rsidRPr="00510F00">
              <w:rPr>
                <w:rFonts w:ascii="Times New Roman" w:hAnsi="Times New Roman"/>
                <w:sz w:val="20"/>
                <w:szCs w:val="20"/>
              </w:rPr>
              <w:t>» - в случае, если поставщик /покупатель является поверенным;</w:t>
            </w:r>
          </w:p>
          <w:p w:rsidR="00B90E71" w:rsidRDefault="00925E84" w:rsidP="00925E84">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t>«</w:t>
            </w:r>
            <w:r w:rsidRPr="00510F00">
              <w:rPr>
                <w:rFonts w:ascii="Times New Roman" w:hAnsi="Times New Roman"/>
                <w:sz w:val="20"/>
                <w:szCs w:val="20"/>
                <w:lang w:val="en-US"/>
              </w:rPr>
              <w:t>G</w:t>
            </w:r>
            <w:r w:rsidRPr="00510F00">
              <w:rPr>
                <w:rFonts w:ascii="Times New Roman" w:hAnsi="Times New Roman"/>
                <w:sz w:val="20"/>
                <w:szCs w:val="20"/>
              </w:rPr>
              <w:t>» - в случае, если поставщик /покупатель является доверителем.</w:t>
            </w:r>
          </w:p>
        </w:tc>
      </w:tr>
      <w:tr w:rsidR="00B90E71" w:rsidRPr="00797443" w:rsidTr="008140BD">
        <w:tc>
          <w:tcPr>
            <w:tcW w:w="675" w:type="dxa"/>
            <w:shd w:val="clear" w:color="auto" w:fill="auto"/>
          </w:tcPr>
          <w:p w:rsidR="00B90E71" w:rsidRDefault="00B90E71" w:rsidP="00B90E71">
            <w:pPr>
              <w:spacing w:after="0" w:line="240" w:lineRule="auto"/>
              <w:contextualSpacing/>
              <w:jc w:val="both"/>
              <w:rPr>
                <w:rFonts w:ascii="Times New Roman" w:hAnsi="Times New Roman"/>
                <w:b/>
                <w:sz w:val="24"/>
                <w:szCs w:val="24"/>
              </w:rPr>
            </w:pPr>
            <w:r>
              <w:rPr>
                <w:rFonts w:ascii="Times New Roman" w:hAnsi="Times New Roman"/>
                <w:b/>
                <w:sz w:val="24"/>
                <w:szCs w:val="24"/>
              </w:rPr>
              <w:t>42</w:t>
            </w:r>
          </w:p>
        </w:tc>
        <w:tc>
          <w:tcPr>
            <w:tcW w:w="851" w:type="dxa"/>
            <w:shd w:val="clear" w:color="auto" w:fill="auto"/>
          </w:tcPr>
          <w:p w:rsidR="00B90E71" w:rsidRPr="00510F00" w:rsidRDefault="00925E84" w:rsidP="00925E84">
            <w:pPr>
              <w:spacing w:after="0" w:line="240" w:lineRule="auto"/>
              <w:contextualSpacing/>
              <w:jc w:val="both"/>
              <w:rPr>
                <w:rFonts w:ascii="Times New Roman" w:hAnsi="Times New Roman"/>
                <w:sz w:val="24"/>
                <w:szCs w:val="24"/>
              </w:rPr>
            </w:pPr>
            <w:r>
              <w:rPr>
                <w:rFonts w:ascii="Times New Roman" w:hAnsi="Times New Roman"/>
                <w:sz w:val="24"/>
                <w:szCs w:val="24"/>
              </w:rPr>
              <w:t>Подпункт 1) пункта 32</w:t>
            </w:r>
          </w:p>
        </w:tc>
        <w:tc>
          <w:tcPr>
            <w:tcW w:w="5528" w:type="dxa"/>
            <w:shd w:val="clear" w:color="auto" w:fill="auto"/>
          </w:tcPr>
          <w:p w:rsidR="00925E84" w:rsidRPr="00925E84" w:rsidRDefault="00925E84"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8B3B1D">
              <w:rPr>
                <w:rFonts w:ascii="Times New Roman" w:eastAsia="Times New Roman" w:hAnsi="Times New Roman"/>
                <w:b/>
                <w:color w:val="000000"/>
                <w:sz w:val="24"/>
                <w:szCs w:val="24"/>
                <w:lang w:eastAsia="ru-RU"/>
              </w:rPr>
              <w:t>32.</w:t>
            </w:r>
            <w:r w:rsidRPr="00925E84">
              <w:rPr>
                <w:rFonts w:ascii="Times New Roman" w:eastAsia="Times New Roman" w:hAnsi="Times New Roman"/>
                <w:color w:val="000000"/>
                <w:sz w:val="24"/>
                <w:szCs w:val="24"/>
                <w:lang w:eastAsia="ru-RU"/>
              </w:rPr>
              <w:t xml:space="preserve"> В случае выписки ЭСФ в рамках договоров о совместной деятельности в разделе В «Реквизиты поставщика» указываются:</w:t>
            </w:r>
          </w:p>
          <w:p w:rsidR="00B90E71" w:rsidRPr="001F74E0" w:rsidRDefault="00925E84"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925E84">
              <w:rPr>
                <w:rFonts w:ascii="Times New Roman" w:eastAsia="Times New Roman" w:hAnsi="Times New Roman"/>
                <w:color w:val="000000"/>
                <w:sz w:val="24"/>
                <w:szCs w:val="24"/>
                <w:lang w:eastAsia="ru-RU"/>
              </w:rPr>
              <w:t xml:space="preserve">1) реквизиты поверенного </w:t>
            </w:r>
            <w:r w:rsidRPr="00B45BBD">
              <w:rPr>
                <w:rFonts w:ascii="Times New Roman" w:eastAsia="Times New Roman" w:hAnsi="Times New Roman"/>
                <w:b/>
                <w:color w:val="000000"/>
                <w:sz w:val="24"/>
                <w:szCs w:val="24"/>
                <w:lang w:eastAsia="ru-RU"/>
              </w:rPr>
              <w:t>(оператора, уполномоченного представителя)</w:t>
            </w:r>
            <w:r w:rsidRPr="00925E84">
              <w:rPr>
                <w:rFonts w:ascii="Times New Roman" w:eastAsia="Times New Roman" w:hAnsi="Times New Roman"/>
                <w:color w:val="000000"/>
                <w:sz w:val="24"/>
                <w:szCs w:val="24"/>
                <w:lang w:eastAsia="ru-RU"/>
              </w:rPr>
              <w:t xml:space="preserve"> или участника договора о совместной деятельности, от имени которого выписывается ЭСФ, в соответствии с </w:t>
            </w:r>
            <w:bookmarkStart w:id="14" w:name="sub1000936493"/>
            <w:r w:rsidRPr="00925E84">
              <w:rPr>
                <w:rFonts w:ascii="Times New Roman" w:eastAsia="Times New Roman" w:hAnsi="Times New Roman"/>
                <w:bCs/>
                <w:color w:val="000000"/>
                <w:sz w:val="24"/>
                <w:szCs w:val="24"/>
                <w:lang w:eastAsia="ru-RU"/>
              </w:rPr>
              <w:t>подпунктом 1) пункта 1 статьи 235</w:t>
            </w:r>
            <w:bookmarkEnd w:id="14"/>
            <w:r w:rsidRPr="00925E84">
              <w:rPr>
                <w:rFonts w:ascii="Times New Roman" w:eastAsia="Times New Roman" w:hAnsi="Times New Roman"/>
                <w:color w:val="000000"/>
                <w:sz w:val="24"/>
                <w:szCs w:val="24"/>
                <w:lang w:eastAsia="ru-RU"/>
              </w:rPr>
              <w:t xml:space="preserve"> Налогового кодекса;</w:t>
            </w:r>
          </w:p>
        </w:tc>
        <w:tc>
          <w:tcPr>
            <w:tcW w:w="900" w:type="dxa"/>
          </w:tcPr>
          <w:p w:rsidR="00B90E71" w:rsidRPr="00510F00" w:rsidRDefault="00925E84" w:rsidP="00B90E71">
            <w:pPr>
              <w:autoSpaceDE w:val="0"/>
              <w:autoSpaceDN w:val="0"/>
              <w:spacing w:after="0" w:line="240" w:lineRule="auto"/>
              <w:jc w:val="both"/>
              <w:rPr>
                <w:rFonts w:ascii="Times New Roman" w:hAnsi="Times New Roman"/>
                <w:sz w:val="24"/>
                <w:szCs w:val="24"/>
              </w:rPr>
            </w:pPr>
            <w:r>
              <w:rPr>
                <w:rFonts w:ascii="Times New Roman" w:hAnsi="Times New Roman"/>
                <w:sz w:val="24"/>
                <w:szCs w:val="24"/>
              </w:rPr>
              <w:t>Подпункт 1) пункта 35</w:t>
            </w:r>
          </w:p>
        </w:tc>
        <w:tc>
          <w:tcPr>
            <w:tcW w:w="5904" w:type="dxa"/>
            <w:shd w:val="clear" w:color="auto" w:fill="auto"/>
          </w:tcPr>
          <w:p w:rsidR="00925E84" w:rsidRPr="00925E84" w:rsidRDefault="00925E84"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925E84">
              <w:rPr>
                <w:rFonts w:ascii="Times New Roman" w:eastAsia="Times New Roman" w:hAnsi="Times New Roman"/>
                <w:b/>
                <w:color w:val="000000"/>
                <w:sz w:val="24"/>
                <w:szCs w:val="24"/>
                <w:lang w:eastAsia="ru-RU"/>
              </w:rPr>
              <w:t xml:space="preserve">35. </w:t>
            </w:r>
            <w:r w:rsidRPr="00925E84">
              <w:rPr>
                <w:rFonts w:ascii="Times New Roman" w:eastAsia="Times New Roman" w:hAnsi="Times New Roman"/>
                <w:color w:val="000000"/>
                <w:sz w:val="24"/>
                <w:szCs w:val="24"/>
                <w:lang w:eastAsia="ru-RU"/>
              </w:rPr>
              <w:t>В случае выписки ЭСФ в рамках договоров о совместной деятельности в разделе В «Реквизиты поставщика» указываются:</w:t>
            </w:r>
          </w:p>
          <w:p w:rsidR="00B90E71" w:rsidRPr="001F74E0" w:rsidRDefault="00925E84" w:rsidP="00B45BBD">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925E84">
              <w:rPr>
                <w:rFonts w:ascii="Times New Roman" w:eastAsia="Times New Roman" w:hAnsi="Times New Roman"/>
                <w:color w:val="000000"/>
                <w:sz w:val="24"/>
                <w:szCs w:val="24"/>
                <w:lang w:eastAsia="ru-RU"/>
              </w:rPr>
              <w:t xml:space="preserve">1) реквизиты поверенного или участника договора о совместной деятельности, от имени которого выписывается ЭСФ, в соответствии с </w:t>
            </w:r>
            <w:r w:rsidRPr="00925E84">
              <w:rPr>
                <w:rFonts w:ascii="Times New Roman" w:eastAsia="Times New Roman" w:hAnsi="Times New Roman"/>
                <w:bCs/>
                <w:color w:val="000000"/>
                <w:sz w:val="24"/>
                <w:szCs w:val="24"/>
                <w:lang w:eastAsia="ru-RU"/>
              </w:rPr>
              <w:t>подпунктом 1) пункта 1 статьи 235</w:t>
            </w:r>
            <w:r w:rsidRPr="00925E84">
              <w:rPr>
                <w:rFonts w:ascii="Times New Roman" w:eastAsia="Times New Roman" w:hAnsi="Times New Roman"/>
                <w:color w:val="000000"/>
                <w:sz w:val="24"/>
                <w:szCs w:val="24"/>
                <w:lang w:eastAsia="ru-RU"/>
              </w:rPr>
              <w:t xml:space="preserve"> Налогового кодекса;</w:t>
            </w:r>
          </w:p>
        </w:tc>
        <w:tc>
          <w:tcPr>
            <w:tcW w:w="1701" w:type="dxa"/>
          </w:tcPr>
          <w:p w:rsidR="00B90E71" w:rsidRDefault="00DE4E54" w:rsidP="00B90E71">
            <w:pPr>
              <w:spacing w:after="0" w:line="240" w:lineRule="auto"/>
              <w:ind w:firstLine="34"/>
              <w:contextualSpacing/>
              <w:jc w:val="both"/>
              <w:rPr>
                <w:rFonts w:ascii="Times New Roman" w:hAnsi="Times New Roman"/>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p>
        </w:tc>
      </w:tr>
      <w:tr w:rsidR="00B90E71" w:rsidRPr="00797443" w:rsidTr="008140BD">
        <w:tc>
          <w:tcPr>
            <w:tcW w:w="675" w:type="dxa"/>
            <w:shd w:val="clear" w:color="auto" w:fill="auto"/>
          </w:tcPr>
          <w:p w:rsidR="00B90E71" w:rsidRDefault="00B90E71" w:rsidP="00B90E71">
            <w:pPr>
              <w:spacing w:after="0" w:line="240" w:lineRule="auto"/>
              <w:contextualSpacing/>
              <w:jc w:val="both"/>
              <w:rPr>
                <w:rFonts w:ascii="Times New Roman" w:hAnsi="Times New Roman"/>
                <w:b/>
                <w:sz w:val="24"/>
                <w:szCs w:val="24"/>
              </w:rPr>
            </w:pPr>
            <w:r>
              <w:rPr>
                <w:rFonts w:ascii="Times New Roman" w:hAnsi="Times New Roman"/>
                <w:b/>
                <w:sz w:val="24"/>
                <w:szCs w:val="24"/>
              </w:rPr>
              <w:t>43</w:t>
            </w:r>
          </w:p>
        </w:tc>
        <w:tc>
          <w:tcPr>
            <w:tcW w:w="851" w:type="dxa"/>
            <w:shd w:val="clear" w:color="auto" w:fill="auto"/>
          </w:tcPr>
          <w:p w:rsidR="00B90E71" w:rsidRPr="00510F00" w:rsidRDefault="00925E84" w:rsidP="00925E84">
            <w:pPr>
              <w:spacing w:after="0" w:line="240" w:lineRule="auto"/>
              <w:contextualSpacing/>
              <w:jc w:val="both"/>
              <w:rPr>
                <w:rFonts w:ascii="Times New Roman" w:hAnsi="Times New Roman"/>
                <w:sz w:val="24"/>
                <w:szCs w:val="24"/>
              </w:rPr>
            </w:pPr>
            <w:r>
              <w:rPr>
                <w:rFonts w:ascii="Times New Roman" w:hAnsi="Times New Roman"/>
                <w:sz w:val="24"/>
                <w:szCs w:val="24"/>
              </w:rPr>
              <w:t>Подпункт 2) пункта 32</w:t>
            </w:r>
          </w:p>
        </w:tc>
        <w:tc>
          <w:tcPr>
            <w:tcW w:w="5528" w:type="dxa"/>
            <w:shd w:val="clear" w:color="auto" w:fill="auto"/>
          </w:tcPr>
          <w:p w:rsidR="00925E84" w:rsidRPr="00925E84" w:rsidRDefault="00925E84"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8B3B1D">
              <w:rPr>
                <w:rFonts w:ascii="Times New Roman" w:eastAsia="Times New Roman" w:hAnsi="Times New Roman"/>
                <w:b/>
                <w:color w:val="000000"/>
                <w:sz w:val="24"/>
                <w:szCs w:val="24"/>
                <w:lang w:eastAsia="ru-RU"/>
              </w:rPr>
              <w:t>32.</w:t>
            </w:r>
            <w:r w:rsidRPr="00925E84">
              <w:rPr>
                <w:rFonts w:ascii="Times New Roman" w:eastAsia="Times New Roman" w:hAnsi="Times New Roman"/>
                <w:color w:val="000000"/>
                <w:sz w:val="24"/>
                <w:szCs w:val="24"/>
                <w:lang w:eastAsia="ru-RU"/>
              </w:rPr>
              <w:t xml:space="preserve"> В случае выписки ЭСФ в рамках договоров о совместной деятельности в разделе В «Реквизиты поставщика» указываются:</w:t>
            </w:r>
          </w:p>
          <w:p w:rsidR="00925E84" w:rsidRPr="00925E84" w:rsidRDefault="00925E84"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925E84">
              <w:rPr>
                <w:rFonts w:ascii="Times New Roman" w:eastAsia="Times New Roman" w:hAnsi="Times New Roman"/>
                <w:color w:val="000000"/>
                <w:sz w:val="24"/>
                <w:szCs w:val="24"/>
                <w:lang w:eastAsia="ru-RU"/>
              </w:rPr>
              <w:t>…</w:t>
            </w:r>
          </w:p>
          <w:p w:rsidR="00B90E71" w:rsidRPr="00B45BBD" w:rsidRDefault="00925E84"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45BBD">
              <w:rPr>
                <w:rFonts w:ascii="Times New Roman" w:eastAsia="Times New Roman" w:hAnsi="Times New Roman"/>
                <w:b/>
                <w:color w:val="000000"/>
                <w:sz w:val="24"/>
                <w:szCs w:val="24"/>
                <w:lang w:eastAsia="ru-RU"/>
              </w:rPr>
              <w:t xml:space="preserve">2) реквизиты оператора в случае, предусмотренном </w:t>
            </w:r>
            <w:r w:rsidRPr="00B45BBD">
              <w:rPr>
                <w:rFonts w:ascii="Times New Roman" w:eastAsia="Times New Roman" w:hAnsi="Times New Roman"/>
                <w:b/>
                <w:bCs/>
                <w:color w:val="000000"/>
                <w:sz w:val="24"/>
                <w:szCs w:val="24"/>
                <w:lang w:eastAsia="ru-RU"/>
              </w:rPr>
              <w:t>пунктом 3 статьи 271-1</w:t>
            </w:r>
            <w:r w:rsidRPr="00B45BBD">
              <w:rPr>
                <w:rFonts w:ascii="Times New Roman" w:eastAsia="Times New Roman" w:hAnsi="Times New Roman"/>
                <w:b/>
                <w:color w:val="000000"/>
                <w:sz w:val="24"/>
                <w:szCs w:val="24"/>
                <w:lang w:eastAsia="ru-RU"/>
              </w:rPr>
              <w:t xml:space="preserve"> Налогового кодекса;</w:t>
            </w:r>
          </w:p>
        </w:tc>
        <w:tc>
          <w:tcPr>
            <w:tcW w:w="900" w:type="dxa"/>
          </w:tcPr>
          <w:p w:rsidR="00B90E71" w:rsidRPr="00510F00" w:rsidRDefault="00925E84" w:rsidP="00925E84">
            <w:pPr>
              <w:autoSpaceDE w:val="0"/>
              <w:autoSpaceDN w:val="0"/>
              <w:spacing w:after="0" w:line="240" w:lineRule="auto"/>
              <w:jc w:val="both"/>
              <w:rPr>
                <w:rFonts w:ascii="Times New Roman" w:hAnsi="Times New Roman"/>
                <w:sz w:val="24"/>
                <w:szCs w:val="24"/>
              </w:rPr>
            </w:pPr>
            <w:r>
              <w:rPr>
                <w:rFonts w:ascii="Times New Roman" w:hAnsi="Times New Roman"/>
                <w:sz w:val="24"/>
                <w:szCs w:val="24"/>
              </w:rPr>
              <w:t>Подпункт 2) пункта 35</w:t>
            </w:r>
          </w:p>
        </w:tc>
        <w:tc>
          <w:tcPr>
            <w:tcW w:w="5904" w:type="dxa"/>
            <w:shd w:val="clear" w:color="auto" w:fill="auto"/>
          </w:tcPr>
          <w:p w:rsidR="00925E84" w:rsidRPr="00925E84" w:rsidRDefault="00925E84"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925E84">
              <w:rPr>
                <w:rFonts w:ascii="Times New Roman" w:eastAsia="Times New Roman" w:hAnsi="Times New Roman"/>
                <w:b/>
                <w:color w:val="000000"/>
                <w:sz w:val="24"/>
                <w:szCs w:val="24"/>
                <w:lang w:eastAsia="ru-RU"/>
              </w:rPr>
              <w:t xml:space="preserve">35. </w:t>
            </w:r>
            <w:r w:rsidRPr="00925E84">
              <w:rPr>
                <w:rFonts w:ascii="Times New Roman" w:eastAsia="Times New Roman" w:hAnsi="Times New Roman"/>
                <w:color w:val="000000"/>
                <w:sz w:val="24"/>
                <w:szCs w:val="24"/>
                <w:lang w:eastAsia="ru-RU"/>
              </w:rPr>
              <w:t>В случае выписки ЭСФ в рамках договоров о совместной деятельности в разделе В «Реквизиты поставщика» указываются:</w:t>
            </w:r>
          </w:p>
          <w:p w:rsidR="00925E84" w:rsidRPr="00925E84" w:rsidRDefault="00925E84"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925E84">
              <w:rPr>
                <w:rFonts w:ascii="Times New Roman" w:eastAsia="Times New Roman" w:hAnsi="Times New Roman"/>
                <w:color w:val="000000"/>
                <w:sz w:val="24"/>
                <w:szCs w:val="24"/>
                <w:lang w:eastAsia="ru-RU"/>
              </w:rPr>
              <w:t>…</w:t>
            </w:r>
          </w:p>
          <w:p w:rsidR="00925E84" w:rsidRPr="00B45BBD" w:rsidRDefault="00925E84" w:rsidP="00743F43">
            <w:pPr>
              <w:spacing w:after="0" w:line="240" w:lineRule="auto"/>
              <w:ind w:firstLine="252"/>
              <w:jc w:val="both"/>
              <w:rPr>
                <w:rFonts w:ascii="Times New Roman" w:hAnsi="Times New Roman"/>
                <w:b/>
                <w:sz w:val="24"/>
                <w:szCs w:val="24"/>
              </w:rPr>
            </w:pPr>
            <w:r w:rsidRPr="00B45BBD">
              <w:rPr>
                <w:rFonts w:ascii="Times New Roman" w:hAnsi="Times New Roman"/>
                <w:b/>
                <w:sz w:val="24"/>
                <w:szCs w:val="24"/>
              </w:rPr>
              <w:t>2) реквизиты каждого участника договора о совместной деятельности.</w:t>
            </w:r>
          </w:p>
          <w:p w:rsidR="00925E84" w:rsidRPr="00B45BBD" w:rsidRDefault="00925E84" w:rsidP="00743F43">
            <w:pPr>
              <w:spacing w:after="0" w:line="240" w:lineRule="auto"/>
              <w:ind w:firstLine="252"/>
              <w:jc w:val="both"/>
              <w:rPr>
                <w:rFonts w:ascii="Times New Roman" w:hAnsi="Times New Roman"/>
                <w:b/>
                <w:sz w:val="24"/>
                <w:szCs w:val="24"/>
              </w:rPr>
            </w:pPr>
            <w:r w:rsidRPr="00B45BBD">
              <w:rPr>
                <w:rFonts w:ascii="Times New Roman" w:hAnsi="Times New Roman"/>
                <w:b/>
                <w:sz w:val="24"/>
                <w:szCs w:val="24"/>
              </w:rPr>
              <w:t xml:space="preserve">В случае выписки ЭСФ в рамках договора поручения, в разделе В «Реквизиты поставщика» указываются реквизиты доверителя в соответствии со </w:t>
            </w:r>
            <w:hyperlink r:id="rId8" w:anchor="z2661" w:history="1">
              <w:r w:rsidRPr="00B45BBD">
                <w:rPr>
                  <w:rFonts w:ascii="Times New Roman" w:hAnsi="Times New Roman"/>
                  <w:b/>
                  <w:sz w:val="24"/>
                  <w:szCs w:val="24"/>
                </w:rPr>
                <w:t>статьей 233</w:t>
              </w:r>
            </w:hyperlink>
            <w:r w:rsidRPr="00B45BBD">
              <w:rPr>
                <w:rFonts w:ascii="Times New Roman" w:hAnsi="Times New Roman"/>
                <w:b/>
                <w:sz w:val="24"/>
                <w:szCs w:val="24"/>
              </w:rPr>
              <w:t xml:space="preserve"> Налогового кодекса.</w:t>
            </w:r>
          </w:p>
          <w:p w:rsidR="00B90E71" w:rsidRPr="00B45BBD" w:rsidRDefault="00925E84" w:rsidP="00743F43">
            <w:pPr>
              <w:autoSpaceDE w:val="0"/>
              <w:autoSpaceDN w:val="0"/>
              <w:spacing w:after="0" w:line="240" w:lineRule="auto"/>
              <w:ind w:firstLine="252"/>
              <w:jc w:val="both"/>
              <w:rPr>
                <w:rFonts w:ascii="Times New Roman" w:eastAsia="Times New Roman" w:hAnsi="Times New Roman"/>
                <w:b/>
                <w:strike/>
                <w:color w:val="000000"/>
                <w:sz w:val="24"/>
                <w:szCs w:val="24"/>
                <w:lang w:eastAsia="ru-RU"/>
              </w:rPr>
            </w:pPr>
            <w:r w:rsidRPr="00B45BBD">
              <w:rPr>
                <w:rFonts w:ascii="Times New Roman" w:hAnsi="Times New Roman"/>
                <w:b/>
                <w:sz w:val="24"/>
                <w:szCs w:val="24"/>
              </w:rPr>
              <w:t>При отметке ячейки «</w:t>
            </w:r>
            <w:r w:rsidRPr="00B45BBD">
              <w:rPr>
                <w:rFonts w:ascii="Times New Roman" w:hAnsi="Times New Roman"/>
                <w:b/>
                <w:sz w:val="24"/>
                <w:szCs w:val="24"/>
                <w:lang w:val="en-US"/>
              </w:rPr>
              <w:t>F</w:t>
            </w:r>
            <w:r w:rsidRPr="00B45BBD">
              <w:rPr>
                <w:rFonts w:ascii="Times New Roman" w:hAnsi="Times New Roman"/>
                <w:b/>
                <w:sz w:val="24"/>
                <w:szCs w:val="24"/>
              </w:rPr>
              <w:t>» «Участник договора о совместной деятельности» должна быть заполнена строка 10.1 «Количество», в которой указывается количество участников договора о совместной деятельности, что увеличивает количество разделов В «Реквизиты поставщика» и Н «Данные по товарам, работам, услугам участников совместной деятельности», которые заполняются для каждого участника совместной деятельности;</w:t>
            </w:r>
          </w:p>
        </w:tc>
        <w:tc>
          <w:tcPr>
            <w:tcW w:w="1701" w:type="dxa"/>
          </w:tcPr>
          <w:p w:rsidR="00B90E71" w:rsidRDefault="00DE4E54" w:rsidP="00B90E71">
            <w:pPr>
              <w:spacing w:after="0" w:line="240" w:lineRule="auto"/>
              <w:ind w:firstLine="34"/>
              <w:contextualSpacing/>
              <w:jc w:val="both"/>
              <w:rPr>
                <w:rFonts w:ascii="Times New Roman" w:hAnsi="Times New Roman"/>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p>
        </w:tc>
      </w:tr>
      <w:tr w:rsidR="00B90E71" w:rsidRPr="00797443" w:rsidTr="008140BD">
        <w:tc>
          <w:tcPr>
            <w:tcW w:w="675" w:type="dxa"/>
            <w:shd w:val="clear" w:color="auto" w:fill="auto"/>
          </w:tcPr>
          <w:p w:rsidR="00B90E71" w:rsidRPr="00797443" w:rsidRDefault="00B90E71" w:rsidP="00B90E71">
            <w:pPr>
              <w:spacing w:after="0" w:line="240" w:lineRule="auto"/>
              <w:contextualSpacing/>
              <w:jc w:val="both"/>
              <w:rPr>
                <w:rFonts w:ascii="Times New Roman" w:hAnsi="Times New Roman"/>
                <w:b/>
                <w:sz w:val="24"/>
                <w:szCs w:val="24"/>
              </w:rPr>
            </w:pPr>
            <w:r>
              <w:rPr>
                <w:rFonts w:ascii="Times New Roman" w:hAnsi="Times New Roman"/>
                <w:b/>
                <w:sz w:val="24"/>
                <w:szCs w:val="24"/>
              </w:rPr>
              <w:t>44</w:t>
            </w:r>
          </w:p>
        </w:tc>
        <w:tc>
          <w:tcPr>
            <w:tcW w:w="851" w:type="dxa"/>
            <w:shd w:val="clear" w:color="auto" w:fill="auto"/>
          </w:tcPr>
          <w:p w:rsidR="00B90E71" w:rsidRPr="00510F00" w:rsidRDefault="00925E84" w:rsidP="00925E84">
            <w:pPr>
              <w:spacing w:after="0" w:line="240" w:lineRule="auto"/>
              <w:contextualSpacing/>
              <w:jc w:val="both"/>
              <w:rPr>
                <w:rFonts w:ascii="Times New Roman" w:hAnsi="Times New Roman"/>
                <w:sz w:val="24"/>
                <w:szCs w:val="24"/>
              </w:rPr>
            </w:pPr>
            <w:r>
              <w:rPr>
                <w:rFonts w:ascii="Times New Roman" w:hAnsi="Times New Roman"/>
                <w:sz w:val="24"/>
                <w:szCs w:val="24"/>
              </w:rPr>
              <w:t>Подпункт 3) пункта 32</w:t>
            </w:r>
          </w:p>
        </w:tc>
        <w:tc>
          <w:tcPr>
            <w:tcW w:w="5528" w:type="dxa"/>
            <w:shd w:val="clear" w:color="auto" w:fill="auto"/>
          </w:tcPr>
          <w:p w:rsidR="00925E84" w:rsidRPr="00925E84" w:rsidRDefault="00925E84"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8B3B1D">
              <w:rPr>
                <w:rFonts w:ascii="Times New Roman" w:eastAsia="Times New Roman" w:hAnsi="Times New Roman"/>
                <w:b/>
                <w:color w:val="000000"/>
                <w:sz w:val="24"/>
                <w:szCs w:val="24"/>
                <w:lang w:eastAsia="ru-RU"/>
              </w:rPr>
              <w:t>32.</w:t>
            </w:r>
            <w:r w:rsidRPr="00925E84">
              <w:rPr>
                <w:rFonts w:ascii="Times New Roman" w:eastAsia="Times New Roman" w:hAnsi="Times New Roman"/>
                <w:color w:val="000000"/>
                <w:sz w:val="24"/>
                <w:szCs w:val="24"/>
                <w:lang w:eastAsia="ru-RU"/>
              </w:rPr>
              <w:t xml:space="preserve"> В случае выписки ЭСФ в рамках договоров о совместной деятельности в разделе В «Реквизиты поставщика» указываются:</w:t>
            </w:r>
          </w:p>
          <w:p w:rsidR="00925E84" w:rsidRPr="00925E84" w:rsidRDefault="00925E84"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925E84">
              <w:rPr>
                <w:rFonts w:ascii="Times New Roman" w:eastAsia="Times New Roman" w:hAnsi="Times New Roman"/>
                <w:color w:val="000000"/>
                <w:sz w:val="24"/>
                <w:szCs w:val="24"/>
                <w:lang w:eastAsia="ru-RU"/>
              </w:rPr>
              <w:t>…</w:t>
            </w:r>
          </w:p>
          <w:p w:rsidR="00925E84" w:rsidRPr="00B45BBD" w:rsidRDefault="00925E84"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45BBD">
              <w:rPr>
                <w:rFonts w:ascii="Times New Roman" w:eastAsia="Times New Roman" w:hAnsi="Times New Roman"/>
                <w:b/>
                <w:color w:val="000000"/>
                <w:sz w:val="24"/>
                <w:szCs w:val="24"/>
                <w:lang w:eastAsia="ru-RU"/>
              </w:rPr>
              <w:t>3) реквизиты каждого участника договора о совместной деятельности.</w:t>
            </w:r>
          </w:p>
          <w:p w:rsidR="00925E84" w:rsidRPr="00B45BBD" w:rsidRDefault="00925E84"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45BBD">
              <w:rPr>
                <w:rFonts w:ascii="Times New Roman" w:eastAsia="Times New Roman" w:hAnsi="Times New Roman"/>
                <w:b/>
                <w:color w:val="000000"/>
                <w:sz w:val="24"/>
                <w:szCs w:val="24"/>
                <w:lang w:eastAsia="ru-RU"/>
              </w:rPr>
              <w:t xml:space="preserve">В случае выписки ЭСФ в рамках договора поручения, в разделе В «Реквизиты поставщика» указываются реквизиты доверителя в соответствии со </w:t>
            </w:r>
            <w:r w:rsidRPr="00B45BBD">
              <w:rPr>
                <w:rFonts w:ascii="Times New Roman" w:eastAsia="Times New Roman" w:hAnsi="Times New Roman"/>
                <w:b/>
                <w:bCs/>
                <w:color w:val="000000"/>
                <w:sz w:val="24"/>
                <w:szCs w:val="24"/>
                <w:lang w:eastAsia="ru-RU"/>
              </w:rPr>
              <w:t>статьей 233</w:t>
            </w:r>
            <w:r w:rsidRPr="00B45BBD">
              <w:rPr>
                <w:rFonts w:ascii="Times New Roman" w:eastAsia="Times New Roman" w:hAnsi="Times New Roman"/>
                <w:b/>
                <w:color w:val="000000"/>
                <w:sz w:val="24"/>
                <w:szCs w:val="24"/>
                <w:lang w:eastAsia="ru-RU"/>
              </w:rPr>
              <w:t xml:space="preserve"> Налогового кодекса.</w:t>
            </w:r>
          </w:p>
          <w:p w:rsidR="00925E84" w:rsidRPr="00B45BBD" w:rsidRDefault="00925E84"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45BBD">
              <w:rPr>
                <w:rFonts w:ascii="Times New Roman" w:eastAsia="Times New Roman" w:hAnsi="Times New Roman"/>
                <w:b/>
                <w:color w:val="000000"/>
                <w:sz w:val="24"/>
                <w:szCs w:val="24"/>
                <w:lang w:eastAsia="ru-RU"/>
              </w:rPr>
              <w:t xml:space="preserve">Поставщик товаров, работ, услуг, являющийся экспортером, участником соглашения (контракта) о разделе продукции (СРП), а также применяющий нулевую ставку НДС по оборотам по реализации товаров в соответствии с </w:t>
            </w:r>
            <w:r w:rsidRPr="00B45BBD">
              <w:rPr>
                <w:rFonts w:ascii="Times New Roman" w:eastAsia="Times New Roman" w:hAnsi="Times New Roman"/>
                <w:b/>
                <w:bCs/>
                <w:color w:val="000000"/>
                <w:sz w:val="24"/>
                <w:szCs w:val="24"/>
                <w:lang w:eastAsia="ru-RU"/>
              </w:rPr>
              <w:t>пунктом 1-2 статьи 245</w:t>
            </w:r>
            <w:r w:rsidRPr="00B45BBD">
              <w:rPr>
                <w:rFonts w:ascii="Times New Roman" w:eastAsia="Times New Roman" w:hAnsi="Times New Roman"/>
                <w:b/>
                <w:color w:val="000000"/>
                <w:sz w:val="24"/>
                <w:szCs w:val="24"/>
                <w:lang w:eastAsia="ru-RU"/>
              </w:rPr>
              <w:t xml:space="preserve"> Налогового кодекса или услуг по международным перевозкам в соответствии со </w:t>
            </w:r>
            <w:r w:rsidRPr="00B45BBD">
              <w:rPr>
                <w:rFonts w:ascii="Times New Roman" w:eastAsia="Times New Roman" w:hAnsi="Times New Roman"/>
                <w:b/>
                <w:bCs/>
                <w:color w:val="000000"/>
                <w:sz w:val="24"/>
                <w:szCs w:val="24"/>
                <w:lang w:eastAsia="ru-RU"/>
              </w:rPr>
              <w:t>статьей 244</w:t>
            </w:r>
            <w:r w:rsidRPr="00B45BBD">
              <w:rPr>
                <w:rFonts w:ascii="Times New Roman" w:eastAsia="Times New Roman" w:hAnsi="Times New Roman"/>
                <w:b/>
                <w:color w:val="000000"/>
                <w:sz w:val="24"/>
                <w:szCs w:val="24"/>
                <w:lang w:eastAsia="ru-RU"/>
              </w:rPr>
              <w:t xml:space="preserve"> Налогового кодекса, отмечает ячейку F «экспортер или участник СРП». При отметке данной ячейки поставщик товаров, работ, услуг может выписывать ЭСФ в иностранной валюте.</w:t>
            </w:r>
          </w:p>
          <w:p w:rsidR="00B90E71" w:rsidRPr="00797443" w:rsidRDefault="00925E84" w:rsidP="00743F43">
            <w:pPr>
              <w:spacing w:after="0" w:line="240" w:lineRule="auto"/>
              <w:ind w:firstLine="252"/>
              <w:contextualSpacing/>
              <w:jc w:val="both"/>
              <w:rPr>
                <w:rFonts w:ascii="Times New Roman" w:hAnsi="Times New Roman"/>
                <w:b/>
                <w:sz w:val="24"/>
                <w:szCs w:val="24"/>
              </w:rPr>
            </w:pPr>
            <w:r w:rsidRPr="00B45BBD">
              <w:rPr>
                <w:rFonts w:ascii="Times New Roman" w:eastAsia="Times New Roman" w:hAnsi="Times New Roman"/>
                <w:b/>
                <w:color w:val="000000"/>
                <w:sz w:val="24"/>
                <w:szCs w:val="24"/>
                <w:lang w:eastAsia="ru-RU"/>
              </w:rPr>
              <w:t>При отметке ячейки «участник договора о совместной деятельности» должна быть заполнена строка 10.1 «количество», в которой указывается количество участников договора о совместной деятельности, что увеличивает количество разделов В «Реквизиты поставщика» и Н «Данные по товарам, работам, услугам участников совместной деятельности», которые заполняются для каждого участника совместной деятельности;</w:t>
            </w:r>
          </w:p>
        </w:tc>
        <w:tc>
          <w:tcPr>
            <w:tcW w:w="900" w:type="dxa"/>
          </w:tcPr>
          <w:p w:rsidR="00B90E71" w:rsidRPr="00797443" w:rsidRDefault="00925E84" w:rsidP="00B90E71">
            <w:pPr>
              <w:spacing w:after="0" w:line="240" w:lineRule="auto"/>
              <w:jc w:val="both"/>
              <w:rPr>
                <w:rStyle w:val="s0"/>
                <w:sz w:val="24"/>
                <w:szCs w:val="24"/>
              </w:rPr>
            </w:pPr>
            <w:r>
              <w:rPr>
                <w:rFonts w:ascii="Times New Roman" w:hAnsi="Times New Roman"/>
                <w:sz w:val="24"/>
                <w:szCs w:val="24"/>
              </w:rPr>
              <w:t>Подпункт 2) пункта 35</w:t>
            </w:r>
          </w:p>
        </w:tc>
        <w:tc>
          <w:tcPr>
            <w:tcW w:w="5904" w:type="dxa"/>
            <w:shd w:val="clear" w:color="auto" w:fill="auto"/>
          </w:tcPr>
          <w:p w:rsidR="00925E84" w:rsidRPr="00925E84" w:rsidRDefault="00925E84"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925E84">
              <w:rPr>
                <w:rFonts w:ascii="Times New Roman" w:eastAsia="Times New Roman" w:hAnsi="Times New Roman"/>
                <w:b/>
                <w:color w:val="000000"/>
                <w:sz w:val="24"/>
                <w:szCs w:val="24"/>
                <w:lang w:eastAsia="ru-RU"/>
              </w:rPr>
              <w:t xml:space="preserve">35. </w:t>
            </w:r>
            <w:r w:rsidRPr="00925E84">
              <w:rPr>
                <w:rFonts w:ascii="Times New Roman" w:eastAsia="Times New Roman" w:hAnsi="Times New Roman"/>
                <w:color w:val="000000"/>
                <w:sz w:val="24"/>
                <w:szCs w:val="24"/>
                <w:lang w:eastAsia="ru-RU"/>
              </w:rPr>
              <w:t>В случае выписки ЭСФ в рамках договоров о совместной деятельности в разделе В «Реквизиты поставщика» указываются:</w:t>
            </w:r>
          </w:p>
          <w:p w:rsidR="00925E84" w:rsidRPr="00925E84" w:rsidRDefault="00925E84"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925E84">
              <w:rPr>
                <w:rFonts w:ascii="Times New Roman" w:eastAsia="Times New Roman" w:hAnsi="Times New Roman"/>
                <w:color w:val="000000"/>
                <w:sz w:val="24"/>
                <w:szCs w:val="24"/>
                <w:lang w:eastAsia="ru-RU"/>
              </w:rPr>
              <w:t>…</w:t>
            </w:r>
          </w:p>
          <w:p w:rsidR="00925E84" w:rsidRPr="00B45BBD" w:rsidRDefault="00925E84"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45BBD">
              <w:rPr>
                <w:rFonts w:ascii="Times New Roman" w:eastAsia="Times New Roman" w:hAnsi="Times New Roman"/>
                <w:b/>
                <w:color w:val="000000"/>
                <w:sz w:val="24"/>
                <w:szCs w:val="24"/>
                <w:lang w:eastAsia="ru-RU"/>
              </w:rPr>
              <w:t>2) реквизиты каждого участника договора о совместной деятельности.</w:t>
            </w:r>
          </w:p>
          <w:p w:rsidR="00925E84" w:rsidRPr="00B45BBD" w:rsidRDefault="00925E84"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45BBD">
              <w:rPr>
                <w:rFonts w:ascii="Times New Roman" w:eastAsia="Times New Roman" w:hAnsi="Times New Roman"/>
                <w:b/>
                <w:color w:val="000000"/>
                <w:sz w:val="24"/>
                <w:szCs w:val="24"/>
                <w:lang w:eastAsia="ru-RU"/>
              </w:rPr>
              <w:t xml:space="preserve">В случае выписки ЭСФ в рамках договора поручения, в разделе В «Реквизиты поставщика» указываются реквизиты доверителя в соответствии со </w:t>
            </w:r>
            <w:r w:rsidRPr="00B45BBD">
              <w:rPr>
                <w:rFonts w:ascii="Times New Roman" w:eastAsia="Times New Roman" w:hAnsi="Times New Roman"/>
                <w:b/>
                <w:bCs/>
                <w:color w:val="000000"/>
                <w:sz w:val="24"/>
                <w:szCs w:val="24"/>
                <w:lang w:eastAsia="ru-RU"/>
              </w:rPr>
              <w:t>статьей 233</w:t>
            </w:r>
            <w:r w:rsidRPr="00B45BBD">
              <w:rPr>
                <w:rFonts w:ascii="Times New Roman" w:eastAsia="Times New Roman" w:hAnsi="Times New Roman"/>
                <w:b/>
                <w:color w:val="000000"/>
                <w:sz w:val="24"/>
                <w:szCs w:val="24"/>
                <w:lang w:eastAsia="ru-RU"/>
              </w:rPr>
              <w:t xml:space="preserve"> Налогового кодекса.</w:t>
            </w:r>
          </w:p>
          <w:p w:rsidR="00B90E71" w:rsidRPr="00797443" w:rsidRDefault="00925E84" w:rsidP="00CD3A71">
            <w:pPr>
              <w:spacing w:after="0" w:line="240" w:lineRule="auto"/>
              <w:ind w:firstLine="252"/>
              <w:contextualSpacing/>
              <w:jc w:val="both"/>
              <w:rPr>
                <w:rFonts w:ascii="Times New Roman" w:hAnsi="Times New Roman"/>
                <w:b/>
                <w:sz w:val="24"/>
                <w:szCs w:val="24"/>
              </w:rPr>
            </w:pPr>
            <w:r w:rsidRPr="00B45BBD">
              <w:rPr>
                <w:rFonts w:ascii="Times New Roman" w:eastAsia="Times New Roman" w:hAnsi="Times New Roman"/>
                <w:b/>
                <w:color w:val="000000"/>
                <w:sz w:val="24"/>
                <w:szCs w:val="24"/>
                <w:lang w:eastAsia="ru-RU"/>
              </w:rPr>
              <w:t xml:space="preserve">При отметке ячейки </w:t>
            </w:r>
            <w:r w:rsidRPr="00B45BBD">
              <w:rPr>
                <w:rFonts w:ascii="Times New Roman" w:hAnsi="Times New Roman"/>
                <w:b/>
                <w:color w:val="000000"/>
                <w:sz w:val="24"/>
                <w:szCs w:val="24"/>
                <w:lang w:eastAsia="ru-RU"/>
              </w:rPr>
              <w:t>«</w:t>
            </w:r>
            <w:r w:rsidRPr="00B45BBD">
              <w:rPr>
                <w:rFonts w:ascii="Times New Roman" w:hAnsi="Times New Roman"/>
                <w:b/>
                <w:color w:val="000000"/>
                <w:sz w:val="24"/>
                <w:szCs w:val="24"/>
                <w:lang w:val="en-US" w:eastAsia="ru-RU"/>
              </w:rPr>
              <w:t>F</w:t>
            </w:r>
            <w:r w:rsidRPr="00B45BBD">
              <w:rPr>
                <w:rFonts w:ascii="Times New Roman" w:hAnsi="Times New Roman"/>
                <w:b/>
                <w:color w:val="000000"/>
                <w:sz w:val="24"/>
                <w:szCs w:val="24"/>
                <w:lang w:eastAsia="ru-RU"/>
              </w:rPr>
              <w:t xml:space="preserve">» </w:t>
            </w:r>
            <w:r w:rsidRPr="00B45BBD">
              <w:rPr>
                <w:rFonts w:ascii="Times New Roman" w:eastAsia="Times New Roman" w:hAnsi="Times New Roman"/>
                <w:b/>
                <w:color w:val="000000"/>
                <w:sz w:val="24"/>
                <w:szCs w:val="24"/>
                <w:lang w:eastAsia="ru-RU"/>
              </w:rPr>
              <w:t>«Участник договора о совместной деятельности» должна быть заполнена строка 10.1 «количество», в которой указывается количество участников договора о совместной деятельности, что увеличивает количество разделов В «Реквизиты поставщика» и Н «Данные по товарам, работам, услугам участников совместной деятельности», которые заполняются для каждого участника совместной деятельности;</w:t>
            </w:r>
          </w:p>
        </w:tc>
        <w:tc>
          <w:tcPr>
            <w:tcW w:w="1701" w:type="dxa"/>
          </w:tcPr>
          <w:p w:rsidR="00B90E71" w:rsidRPr="00510F00" w:rsidRDefault="00DE4E54" w:rsidP="00B90E71">
            <w:pPr>
              <w:spacing w:after="0" w:line="240" w:lineRule="auto"/>
              <w:ind w:firstLine="34"/>
              <w:contextualSpacing/>
              <w:jc w:val="both"/>
              <w:rPr>
                <w:rFonts w:ascii="Times New Roman" w:hAnsi="Times New Roman"/>
                <w:b/>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p>
        </w:tc>
      </w:tr>
      <w:tr w:rsidR="00B90E71" w:rsidRPr="00797443" w:rsidTr="008140BD">
        <w:tc>
          <w:tcPr>
            <w:tcW w:w="675" w:type="dxa"/>
            <w:shd w:val="clear" w:color="auto" w:fill="auto"/>
          </w:tcPr>
          <w:p w:rsidR="00B90E71" w:rsidRPr="00FA32CB" w:rsidRDefault="00B90E71" w:rsidP="00B90E71">
            <w:pPr>
              <w:spacing w:after="0" w:line="240" w:lineRule="auto"/>
              <w:contextualSpacing/>
              <w:jc w:val="both"/>
              <w:rPr>
                <w:rFonts w:ascii="Times New Roman" w:hAnsi="Times New Roman"/>
                <w:b/>
                <w:sz w:val="24"/>
                <w:szCs w:val="24"/>
              </w:rPr>
            </w:pPr>
            <w:r>
              <w:rPr>
                <w:rFonts w:ascii="Times New Roman" w:hAnsi="Times New Roman"/>
                <w:b/>
                <w:sz w:val="24"/>
                <w:szCs w:val="24"/>
              </w:rPr>
              <w:t>45</w:t>
            </w:r>
          </w:p>
        </w:tc>
        <w:tc>
          <w:tcPr>
            <w:tcW w:w="851" w:type="dxa"/>
            <w:shd w:val="clear" w:color="auto" w:fill="auto"/>
          </w:tcPr>
          <w:p w:rsidR="00B90E71" w:rsidRPr="001F74E0" w:rsidRDefault="00925E84" w:rsidP="00925E84">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5528" w:type="dxa"/>
            <w:shd w:val="clear" w:color="auto" w:fill="auto"/>
          </w:tcPr>
          <w:p w:rsidR="00B90E71" w:rsidRPr="00797443" w:rsidRDefault="00925E84" w:rsidP="00743F43">
            <w:pPr>
              <w:spacing w:after="0" w:line="240" w:lineRule="auto"/>
              <w:ind w:firstLine="252"/>
              <w:jc w:val="both"/>
              <w:rPr>
                <w:rStyle w:val="s0"/>
                <w:sz w:val="24"/>
                <w:szCs w:val="24"/>
              </w:rPr>
            </w:pPr>
            <w:r w:rsidRPr="00C05C89">
              <w:rPr>
                <w:rFonts w:ascii="Times New Roman" w:eastAsia="Times New Roman" w:hAnsi="Times New Roman"/>
                <w:b/>
                <w:color w:val="000000"/>
                <w:sz w:val="24"/>
                <w:szCs w:val="24"/>
                <w:lang w:eastAsia="ru-RU"/>
              </w:rPr>
              <w:t>Отсутствует.</w:t>
            </w:r>
          </w:p>
        </w:tc>
        <w:tc>
          <w:tcPr>
            <w:tcW w:w="900" w:type="dxa"/>
          </w:tcPr>
          <w:p w:rsidR="00B90E71" w:rsidRPr="00A10C1B" w:rsidRDefault="00925E84" w:rsidP="00925E84">
            <w:pPr>
              <w:autoSpaceDE w:val="0"/>
              <w:autoSpaceDN w:val="0"/>
              <w:spacing w:after="0" w:line="240" w:lineRule="auto"/>
              <w:jc w:val="both"/>
              <w:rPr>
                <w:rFonts w:ascii="Times New Roman" w:eastAsia="Times New Roman" w:hAnsi="Times New Roman"/>
                <w:color w:val="000000"/>
                <w:sz w:val="24"/>
                <w:szCs w:val="24"/>
                <w:lang w:eastAsia="ru-RU"/>
              </w:rPr>
            </w:pPr>
            <w:r>
              <w:rPr>
                <w:rFonts w:ascii="Times New Roman" w:hAnsi="Times New Roman"/>
                <w:sz w:val="24"/>
                <w:szCs w:val="24"/>
              </w:rPr>
              <w:t>Подпункт 3) пункта 35</w:t>
            </w:r>
          </w:p>
        </w:tc>
        <w:tc>
          <w:tcPr>
            <w:tcW w:w="5904" w:type="dxa"/>
            <w:shd w:val="clear" w:color="auto" w:fill="auto"/>
          </w:tcPr>
          <w:p w:rsidR="00925E84" w:rsidRPr="00925E84" w:rsidRDefault="00925E84"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925E84">
              <w:rPr>
                <w:rFonts w:ascii="Times New Roman" w:eastAsia="Times New Roman" w:hAnsi="Times New Roman"/>
                <w:b/>
                <w:color w:val="000000"/>
                <w:sz w:val="24"/>
                <w:szCs w:val="24"/>
                <w:lang w:eastAsia="ru-RU"/>
              </w:rPr>
              <w:t xml:space="preserve">35. </w:t>
            </w:r>
            <w:r w:rsidRPr="00925E84">
              <w:rPr>
                <w:rFonts w:ascii="Times New Roman" w:eastAsia="Times New Roman" w:hAnsi="Times New Roman"/>
                <w:color w:val="000000"/>
                <w:sz w:val="24"/>
                <w:szCs w:val="24"/>
                <w:lang w:eastAsia="ru-RU"/>
              </w:rPr>
              <w:t>В случае выписки ЭСФ в рамках договоров о совместной деятельности в разделе В «Реквизиты поставщика» указываются:</w:t>
            </w:r>
          </w:p>
          <w:p w:rsidR="00925E84" w:rsidRPr="00925E84" w:rsidRDefault="00925E84"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925E84">
              <w:rPr>
                <w:rFonts w:ascii="Times New Roman" w:eastAsia="Times New Roman" w:hAnsi="Times New Roman"/>
                <w:color w:val="000000"/>
                <w:sz w:val="24"/>
                <w:szCs w:val="24"/>
                <w:lang w:eastAsia="ru-RU"/>
              </w:rPr>
              <w:t>…</w:t>
            </w:r>
          </w:p>
          <w:p w:rsidR="00B90E71" w:rsidRPr="00797443" w:rsidRDefault="00925E84" w:rsidP="00743F43">
            <w:pPr>
              <w:spacing w:after="0" w:line="240" w:lineRule="auto"/>
              <w:ind w:firstLine="252"/>
              <w:jc w:val="both"/>
              <w:rPr>
                <w:rStyle w:val="s0"/>
                <w:sz w:val="24"/>
                <w:szCs w:val="24"/>
              </w:rPr>
            </w:pPr>
            <w:r w:rsidRPr="00925E84">
              <w:rPr>
                <w:rFonts w:ascii="Times New Roman" w:eastAsia="Times New Roman" w:hAnsi="Times New Roman"/>
                <w:b/>
                <w:color w:val="000000"/>
                <w:sz w:val="24"/>
                <w:szCs w:val="24"/>
                <w:lang w:eastAsia="ru-RU"/>
              </w:rPr>
              <w:t xml:space="preserve">3) Поставщик товаров, работ, услуг, являющийся экспортером, участником соглашения (контракта) о разделе продукции (СРП), а также применяющий нулевую ставку НДС по оборотам по реализации товаров в соответствии с </w:t>
            </w:r>
            <w:hyperlink r:id="rId9" w:history="1">
              <w:r w:rsidRPr="00925E84">
                <w:rPr>
                  <w:rFonts w:ascii="Times New Roman" w:eastAsia="Times New Roman" w:hAnsi="Times New Roman"/>
                  <w:b/>
                  <w:bCs/>
                  <w:color w:val="000000"/>
                  <w:sz w:val="24"/>
                  <w:szCs w:val="24"/>
                  <w:lang w:eastAsia="ru-RU"/>
                </w:rPr>
                <w:t>пунктом 1-2 статьи 245</w:t>
              </w:r>
            </w:hyperlink>
            <w:r w:rsidRPr="00925E84">
              <w:rPr>
                <w:rFonts w:ascii="Times New Roman" w:eastAsia="Times New Roman" w:hAnsi="Times New Roman"/>
                <w:b/>
                <w:color w:val="000000"/>
                <w:sz w:val="24"/>
                <w:szCs w:val="24"/>
                <w:lang w:eastAsia="ru-RU"/>
              </w:rPr>
              <w:t xml:space="preserve"> Налогового кодекса, отмечает      ячейку «</w:t>
            </w:r>
            <w:r w:rsidRPr="00925E84">
              <w:rPr>
                <w:rFonts w:ascii="Times New Roman" w:eastAsia="Times New Roman" w:hAnsi="Times New Roman"/>
                <w:b/>
                <w:color w:val="000000"/>
                <w:sz w:val="24"/>
                <w:szCs w:val="24"/>
                <w:lang w:val="en-US" w:eastAsia="ru-RU"/>
              </w:rPr>
              <w:t>E</w:t>
            </w:r>
            <w:r w:rsidRPr="00925E84">
              <w:rPr>
                <w:rFonts w:ascii="Times New Roman" w:eastAsia="Times New Roman" w:hAnsi="Times New Roman"/>
                <w:b/>
                <w:color w:val="000000"/>
                <w:sz w:val="24"/>
                <w:szCs w:val="24"/>
                <w:lang w:eastAsia="ru-RU"/>
              </w:rPr>
              <w:t>» «Участник СРП или сделки, заключенной в рамках СРП» или ячейку «</w:t>
            </w:r>
            <w:r w:rsidRPr="00925E84">
              <w:rPr>
                <w:rFonts w:ascii="Times New Roman" w:eastAsia="Times New Roman" w:hAnsi="Times New Roman"/>
                <w:b/>
                <w:color w:val="000000"/>
                <w:sz w:val="24"/>
                <w:szCs w:val="24"/>
                <w:lang w:val="en-US" w:eastAsia="ru-RU"/>
              </w:rPr>
              <w:t>G</w:t>
            </w:r>
            <w:r w:rsidRPr="00925E84">
              <w:rPr>
                <w:rFonts w:ascii="Times New Roman" w:eastAsia="Times New Roman" w:hAnsi="Times New Roman"/>
                <w:b/>
                <w:color w:val="000000"/>
                <w:sz w:val="24"/>
                <w:szCs w:val="24"/>
                <w:lang w:eastAsia="ru-RU"/>
              </w:rPr>
              <w:t>» «Экспортер». При отметке одной из данных ячеек поставщик товаров, работ, услуг может выписывать ЭСФ в иностранной валюте;</w:t>
            </w:r>
          </w:p>
        </w:tc>
        <w:tc>
          <w:tcPr>
            <w:tcW w:w="1701" w:type="dxa"/>
          </w:tcPr>
          <w:p w:rsidR="00925E84" w:rsidRDefault="00925E84" w:rsidP="00B90E71">
            <w:pPr>
              <w:spacing w:after="0" w:line="240" w:lineRule="auto"/>
              <w:ind w:firstLine="34"/>
              <w:contextualSpacing/>
              <w:jc w:val="both"/>
              <w:rPr>
                <w:rFonts w:ascii="Times New Roman" w:hAnsi="Times New Roman"/>
                <w:sz w:val="20"/>
                <w:szCs w:val="20"/>
              </w:rPr>
            </w:pPr>
          </w:p>
          <w:p w:rsidR="00925E84" w:rsidRDefault="00925E84" w:rsidP="00B90E71">
            <w:pPr>
              <w:spacing w:after="0" w:line="240" w:lineRule="auto"/>
              <w:ind w:firstLine="34"/>
              <w:contextualSpacing/>
              <w:jc w:val="both"/>
              <w:rPr>
                <w:rFonts w:ascii="Times New Roman" w:hAnsi="Times New Roman"/>
                <w:sz w:val="20"/>
                <w:szCs w:val="20"/>
              </w:rPr>
            </w:pPr>
          </w:p>
          <w:p w:rsidR="00925E84" w:rsidRDefault="00925E84" w:rsidP="00B90E71">
            <w:pPr>
              <w:spacing w:after="0" w:line="240" w:lineRule="auto"/>
              <w:ind w:firstLine="34"/>
              <w:contextualSpacing/>
              <w:jc w:val="both"/>
              <w:rPr>
                <w:rFonts w:ascii="Times New Roman" w:hAnsi="Times New Roman"/>
                <w:sz w:val="20"/>
                <w:szCs w:val="20"/>
              </w:rPr>
            </w:pPr>
          </w:p>
          <w:p w:rsidR="00925E84" w:rsidRDefault="00925E84" w:rsidP="00B90E71">
            <w:pPr>
              <w:spacing w:after="0" w:line="240" w:lineRule="auto"/>
              <w:ind w:firstLine="34"/>
              <w:contextualSpacing/>
              <w:jc w:val="both"/>
              <w:rPr>
                <w:rFonts w:ascii="Times New Roman" w:hAnsi="Times New Roman"/>
                <w:sz w:val="20"/>
                <w:szCs w:val="20"/>
              </w:rPr>
            </w:pPr>
          </w:p>
          <w:p w:rsidR="00925E84" w:rsidRDefault="00925E84" w:rsidP="00B90E71">
            <w:pPr>
              <w:spacing w:after="0" w:line="240" w:lineRule="auto"/>
              <w:ind w:firstLine="34"/>
              <w:contextualSpacing/>
              <w:jc w:val="both"/>
              <w:rPr>
                <w:rFonts w:ascii="Times New Roman" w:hAnsi="Times New Roman"/>
                <w:sz w:val="20"/>
                <w:szCs w:val="20"/>
              </w:rPr>
            </w:pPr>
          </w:p>
          <w:p w:rsidR="00B90E71" w:rsidRPr="00510F00" w:rsidRDefault="00925E84" w:rsidP="00B90E71">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t>Разделение подпункта 3) пункта 32</w:t>
            </w:r>
          </w:p>
        </w:tc>
      </w:tr>
      <w:tr w:rsidR="00B90E71" w:rsidRPr="00797443" w:rsidTr="008140BD">
        <w:tc>
          <w:tcPr>
            <w:tcW w:w="675" w:type="dxa"/>
            <w:shd w:val="clear" w:color="auto" w:fill="auto"/>
          </w:tcPr>
          <w:p w:rsidR="00B90E71" w:rsidRPr="00A10C1B" w:rsidRDefault="00B90E71" w:rsidP="00B90E71">
            <w:pPr>
              <w:spacing w:after="0" w:line="240" w:lineRule="auto"/>
              <w:contextualSpacing/>
              <w:jc w:val="both"/>
              <w:rPr>
                <w:rFonts w:ascii="Times New Roman" w:hAnsi="Times New Roman"/>
                <w:b/>
                <w:sz w:val="24"/>
                <w:szCs w:val="24"/>
              </w:rPr>
            </w:pPr>
            <w:r>
              <w:rPr>
                <w:rFonts w:ascii="Times New Roman" w:hAnsi="Times New Roman"/>
                <w:b/>
                <w:sz w:val="24"/>
                <w:szCs w:val="24"/>
              </w:rPr>
              <w:t>46</w:t>
            </w:r>
          </w:p>
        </w:tc>
        <w:tc>
          <w:tcPr>
            <w:tcW w:w="851" w:type="dxa"/>
            <w:shd w:val="clear" w:color="auto" w:fill="auto"/>
          </w:tcPr>
          <w:p w:rsidR="00B90E71" w:rsidRPr="00510F00" w:rsidRDefault="00925E84" w:rsidP="00925E84">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5528" w:type="dxa"/>
            <w:shd w:val="clear" w:color="auto" w:fill="auto"/>
          </w:tcPr>
          <w:p w:rsidR="00B90E71" w:rsidRPr="00A10C1B" w:rsidRDefault="00925E84"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C05C89">
              <w:rPr>
                <w:rFonts w:ascii="Times New Roman" w:eastAsia="Times New Roman" w:hAnsi="Times New Roman"/>
                <w:b/>
                <w:color w:val="000000"/>
                <w:sz w:val="24"/>
                <w:szCs w:val="24"/>
                <w:lang w:eastAsia="ru-RU"/>
              </w:rPr>
              <w:t>Отсутствует.</w:t>
            </w:r>
          </w:p>
        </w:tc>
        <w:tc>
          <w:tcPr>
            <w:tcW w:w="900" w:type="dxa"/>
          </w:tcPr>
          <w:p w:rsidR="00B90E71" w:rsidRPr="00375F48" w:rsidRDefault="00925E84" w:rsidP="00925E84">
            <w:pPr>
              <w:autoSpaceDE w:val="0"/>
              <w:autoSpaceDN w:val="0"/>
              <w:spacing w:after="0" w:line="240" w:lineRule="auto"/>
              <w:jc w:val="both"/>
              <w:rPr>
                <w:rFonts w:ascii="Times New Roman" w:eastAsia="Times New Roman" w:hAnsi="Times New Roman"/>
                <w:color w:val="000000"/>
                <w:sz w:val="24"/>
                <w:szCs w:val="24"/>
                <w:lang w:eastAsia="ru-RU"/>
              </w:rPr>
            </w:pPr>
            <w:r>
              <w:rPr>
                <w:rFonts w:ascii="Times New Roman" w:hAnsi="Times New Roman"/>
                <w:sz w:val="24"/>
                <w:szCs w:val="24"/>
              </w:rPr>
              <w:t>Подпункт 4) пункта 35</w:t>
            </w:r>
          </w:p>
        </w:tc>
        <w:tc>
          <w:tcPr>
            <w:tcW w:w="5904" w:type="dxa"/>
            <w:shd w:val="clear" w:color="auto" w:fill="auto"/>
          </w:tcPr>
          <w:p w:rsidR="00925E84" w:rsidRPr="00925E84" w:rsidRDefault="00925E84"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925E84">
              <w:rPr>
                <w:rFonts w:ascii="Times New Roman" w:eastAsia="Times New Roman" w:hAnsi="Times New Roman"/>
                <w:b/>
                <w:color w:val="000000"/>
                <w:sz w:val="24"/>
                <w:szCs w:val="24"/>
                <w:lang w:eastAsia="ru-RU"/>
              </w:rPr>
              <w:t xml:space="preserve">35. </w:t>
            </w:r>
            <w:r w:rsidRPr="00925E84">
              <w:rPr>
                <w:rFonts w:ascii="Times New Roman" w:eastAsia="Times New Roman" w:hAnsi="Times New Roman"/>
                <w:color w:val="000000"/>
                <w:sz w:val="24"/>
                <w:szCs w:val="24"/>
                <w:lang w:eastAsia="ru-RU"/>
              </w:rPr>
              <w:t>В случае выписки ЭСФ в рамках договоров о совместной деятельности в разделе В «Реквизиты поставщика» указываются:</w:t>
            </w:r>
          </w:p>
          <w:p w:rsidR="00925E84" w:rsidRPr="00925E84" w:rsidRDefault="00925E84" w:rsidP="00743F43">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925E84">
              <w:rPr>
                <w:rFonts w:ascii="Times New Roman" w:eastAsia="Times New Roman" w:hAnsi="Times New Roman"/>
                <w:color w:val="000000"/>
                <w:sz w:val="24"/>
                <w:szCs w:val="24"/>
                <w:lang w:eastAsia="ru-RU"/>
              </w:rPr>
              <w:t>…</w:t>
            </w:r>
          </w:p>
          <w:p w:rsidR="00B90E71" w:rsidRPr="00AA7011" w:rsidRDefault="00925E84"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925E84">
              <w:rPr>
                <w:rFonts w:ascii="Times New Roman" w:eastAsia="Times New Roman" w:hAnsi="Times New Roman"/>
                <w:b/>
                <w:strike/>
                <w:color w:val="000000"/>
                <w:sz w:val="24"/>
                <w:szCs w:val="24"/>
                <w:lang w:eastAsia="ru-RU"/>
              </w:rPr>
              <w:t>4</w:t>
            </w:r>
            <w:r w:rsidRPr="00925E84">
              <w:rPr>
                <w:rFonts w:ascii="Times New Roman" w:eastAsia="Times New Roman" w:hAnsi="Times New Roman"/>
                <w:b/>
                <w:color w:val="000000"/>
                <w:sz w:val="24"/>
                <w:szCs w:val="24"/>
                <w:lang w:eastAsia="ru-RU"/>
              </w:rPr>
              <w:t xml:space="preserve">) Поставщик, оказывающий услуги по международным перевозкам в соответствии со </w:t>
            </w:r>
            <w:hyperlink r:id="rId10" w:history="1">
              <w:r w:rsidRPr="00925E84">
                <w:rPr>
                  <w:rFonts w:ascii="Times New Roman" w:eastAsia="Times New Roman" w:hAnsi="Times New Roman"/>
                  <w:b/>
                  <w:bCs/>
                  <w:color w:val="000000"/>
                  <w:sz w:val="24"/>
                  <w:szCs w:val="24"/>
                  <w:lang w:eastAsia="ru-RU"/>
                </w:rPr>
                <w:t>статьей 244</w:t>
              </w:r>
            </w:hyperlink>
            <w:r w:rsidRPr="00925E84">
              <w:rPr>
                <w:rFonts w:ascii="Times New Roman" w:eastAsia="Times New Roman" w:hAnsi="Times New Roman"/>
                <w:b/>
                <w:color w:val="000000"/>
                <w:sz w:val="24"/>
                <w:szCs w:val="24"/>
                <w:lang w:eastAsia="ru-RU"/>
              </w:rPr>
              <w:t xml:space="preserve"> Налогового кодекса, отмечает ячейку «</w:t>
            </w:r>
            <w:r w:rsidRPr="00925E84">
              <w:rPr>
                <w:rFonts w:ascii="Times New Roman" w:eastAsia="Times New Roman" w:hAnsi="Times New Roman"/>
                <w:b/>
                <w:color w:val="000000"/>
                <w:sz w:val="24"/>
                <w:szCs w:val="24"/>
                <w:lang w:val="en-US" w:eastAsia="ru-RU"/>
              </w:rPr>
              <w:t>H</w:t>
            </w:r>
            <w:r w:rsidRPr="00925E84">
              <w:rPr>
                <w:rFonts w:ascii="Times New Roman" w:eastAsia="Times New Roman" w:hAnsi="Times New Roman"/>
                <w:b/>
                <w:color w:val="000000"/>
                <w:sz w:val="24"/>
                <w:szCs w:val="24"/>
                <w:lang w:eastAsia="ru-RU"/>
              </w:rPr>
              <w:t>» «Международный перевозчик». При отметке данной ячейки поставщик, оказывающий услуги по международным перевозкам может выписывать ЭСФ в иностранной валюте.</w:t>
            </w:r>
          </w:p>
        </w:tc>
        <w:tc>
          <w:tcPr>
            <w:tcW w:w="1701" w:type="dxa"/>
          </w:tcPr>
          <w:p w:rsidR="00925E84" w:rsidRDefault="00925E84" w:rsidP="00B90E71">
            <w:pPr>
              <w:spacing w:after="0" w:line="240" w:lineRule="auto"/>
              <w:ind w:firstLine="34"/>
              <w:contextualSpacing/>
              <w:jc w:val="both"/>
              <w:rPr>
                <w:rFonts w:ascii="Times New Roman" w:hAnsi="Times New Roman"/>
                <w:sz w:val="20"/>
                <w:szCs w:val="20"/>
              </w:rPr>
            </w:pPr>
          </w:p>
          <w:p w:rsidR="00925E84" w:rsidRDefault="00925E84" w:rsidP="00B90E71">
            <w:pPr>
              <w:spacing w:after="0" w:line="240" w:lineRule="auto"/>
              <w:ind w:firstLine="34"/>
              <w:contextualSpacing/>
              <w:jc w:val="both"/>
              <w:rPr>
                <w:rFonts w:ascii="Times New Roman" w:hAnsi="Times New Roman"/>
                <w:sz w:val="20"/>
                <w:szCs w:val="20"/>
              </w:rPr>
            </w:pPr>
          </w:p>
          <w:p w:rsidR="00925E84" w:rsidRDefault="00925E84" w:rsidP="00B90E71">
            <w:pPr>
              <w:spacing w:after="0" w:line="240" w:lineRule="auto"/>
              <w:ind w:firstLine="34"/>
              <w:contextualSpacing/>
              <w:jc w:val="both"/>
              <w:rPr>
                <w:rFonts w:ascii="Times New Roman" w:hAnsi="Times New Roman"/>
                <w:sz w:val="20"/>
                <w:szCs w:val="20"/>
              </w:rPr>
            </w:pPr>
          </w:p>
          <w:p w:rsidR="00925E84" w:rsidRDefault="00925E84" w:rsidP="00B90E71">
            <w:pPr>
              <w:spacing w:after="0" w:line="240" w:lineRule="auto"/>
              <w:ind w:firstLine="34"/>
              <w:contextualSpacing/>
              <w:jc w:val="both"/>
              <w:rPr>
                <w:rFonts w:ascii="Times New Roman" w:hAnsi="Times New Roman"/>
                <w:sz w:val="20"/>
                <w:szCs w:val="20"/>
              </w:rPr>
            </w:pPr>
          </w:p>
          <w:p w:rsidR="00925E84" w:rsidRDefault="00925E84" w:rsidP="00B90E71">
            <w:pPr>
              <w:spacing w:after="0" w:line="240" w:lineRule="auto"/>
              <w:ind w:firstLine="34"/>
              <w:contextualSpacing/>
              <w:jc w:val="both"/>
              <w:rPr>
                <w:rFonts w:ascii="Times New Roman" w:hAnsi="Times New Roman"/>
                <w:sz w:val="20"/>
                <w:szCs w:val="20"/>
              </w:rPr>
            </w:pPr>
          </w:p>
          <w:p w:rsidR="00925E84" w:rsidRDefault="00925E84" w:rsidP="00B90E71">
            <w:pPr>
              <w:spacing w:after="0" w:line="240" w:lineRule="auto"/>
              <w:ind w:firstLine="34"/>
              <w:contextualSpacing/>
              <w:jc w:val="both"/>
              <w:rPr>
                <w:rFonts w:ascii="Times New Roman" w:hAnsi="Times New Roman"/>
                <w:sz w:val="20"/>
                <w:szCs w:val="20"/>
              </w:rPr>
            </w:pPr>
          </w:p>
          <w:p w:rsidR="00B90E71" w:rsidRPr="00510F00" w:rsidRDefault="00925E84" w:rsidP="00B90E71">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t>Разделение подпункта 3) пункта 32</w:t>
            </w:r>
          </w:p>
        </w:tc>
      </w:tr>
      <w:tr w:rsidR="00B90E71" w:rsidRPr="00797443" w:rsidTr="008140BD">
        <w:trPr>
          <w:trHeight w:val="315"/>
        </w:trPr>
        <w:tc>
          <w:tcPr>
            <w:tcW w:w="675" w:type="dxa"/>
            <w:shd w:val="clear" w:color="auto" w:fill="auto"/>
          </w:tcPr>
          <w:p w:rsidR="00B90E71" w:rsidRDefault="00B90E71" w:rsidP="00B90E71">
            <w:pPr>
              <w:spacing w:after="0" w:line="240" w:lineRule="auto"/>
              <w:contextualSpacing/>
              <w:jc w:val="both"/>
              <w:rPr>
                <w:rFonts w:ascii="Times New Roman" w:hAnsi="Times New Roman"/>
                <w:b/>
                <w:sz w:val="24"/>
                <w:szCs w:val="24"/>
              </w:rPr>
            </w:pPr>
            <w:r>
              <w:rPr>
                <w:rFonts w:ascii="Times New Roman" w:hAnsi="Times New Roman"/>
                <w:b/>
                <w:sz w:val="24"/>
                <w:szCs w:val="24"/>
              </w:rPr>
              <w:t>47</w:t>
            </w:r>
          </w:p>
        </w:tc>
        <w:tc>
          <w:tcPr>
            <w:tcW w:w="851" w:type="dxa"/>
            <w:shd w:val="clear" w:color="auto" w:fill="auto"/>
          </w:tcPr>
          <w:p w:rsidR="00B90E71" w:rsidRPr="00510F00" w:rsidRDefault="00870A12" w:rsidP="00870A12">
            <w:pPr>
              <w:spacing w:after="0" w:line="240" w:lineRule="auto"/>
              <w:contextualSpacing/>
              <w:jc w:val="both"/>
              <w:rPr>
                <w:rFonts w:ascii="Times New Roman" w:hAnsi="Times New Roman"/>
                <w:sz w:val="24"/>
                <w:szCs w:val="24"/>
              </w:rPr>
            </w:pPr>
            <w:r>
              <w:rPr>
                <w:rFonts w:ascii="Times New Roman" w:hAnsi="Times New Roman"/>
                <w:sz w:val="24"/>
                <w:szCs w:val="24"/>
              </w:rPr>
              <w:t>Подпункт 4) пункта 32</w:t>
            </w:r>
          </w:p>
        </w:tc>
        <w:tc>
          <w:tcPr>
            <w:tcW w:w="5528" w:type="dxa"/>
            <w:shd w:val="clear" w:color="auto" w:fill="auto"/>
          </w:tcPr>
          <w:p w:rsidR="00870A12" w:rsidRPr="00B45BBD" w:rsidRDefault="00870A12"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45BBD">
              <w:rPr>
                <w:rFonts w:ascii="Times New Roman" w:eastAsia="Times New Roman" w:hAnsi="Times New Roman"/>
                <w:b/>
                <w:color w:val="000000"/>
                <w:sz w:val="24"/>
                <w:szCs w:val="24"/>
                <w:lang w:eastAsia="ru-RU"/>
              </w:rPr>
              <w:t>32. В случае выписки ЭСФ в рамках договоров о совместной деятельности в разделе В «Реквизиты поставщика» указываются:</w:t>
            </w:r>
          </w:p>
          <w:p w:rsidR="00870A12" w:rsidRPr="00B45BBD" w:rsidRDefault="00870A12"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45BBD">
              <w:rPr>
                <w:rFonts w:ascii="Times New Roman" w:eastAsia="Times New Roman" w:hAnsi="Times New Roman"/>
                <w:b/>
                <w:color w:val="000000"/>
                <w:sz w:val="24"/>
                <w:szCs w:val="24"/>
                <w:lang w:eastAsia="ru-RU"/>
              </w:rPr>
              <w:t>…</w:t>
            </w:r>
          </w:p>
          <w:p w:rsidR="00B90E71" w:rsidRPr="00870A12" w:rsidRDefault="00870A12"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45BBD">
              <w:rPr>
                <w:rFonts w:ascii="Times New Roman" w:eastAsia="Times New Roman" w:hAnsi="Times New Roman"/>
                <w:b/>
                <w:color w:val="000000"/>
                <w:sz w:val="24"/>
                <w:szCs w:val="24"/>
                <w:lang w:eastAsia="ru-RU"/>
              </w:rPr>
              <w:t>4) строка 11 «Документы, подтверждающие поставку товаров, работ услуг» содержит строки 11.1 «Номер» и 11.2 «Дата», в которых указываются номер и дата документа, подтверждающего поставку товаров, работ, услуг (в случае, если заполнена одна из строк 11.1 и 11.2, то вторая строка подлежит обязательному заполнению);</w:t>
            </w:r>
          </w:p>
        </w:tc>
        <w:tc>
          <w:tcPr>
            <w:tcW w:w="900" w:type="dxa"/>
          </w:tcPr>
          <w:p w:rsidR="00870A12" w:rsidRDefault="00870A12" w:rsidP="00870A12">
            <w:pPr>
              <w:spacing w:after="0" w:line="240" w:lineRule="auto"/>
              <w:jc w:val="center"/>
              <w:rPr>
                <w:rStyle w:val="s0"/>
                <w:sz w:val="24"/>
                <w:szCs w:val="24"/>
              </w:rPr>
            </w:pPr>
          </w:p>
          <w:p w:rsidR="00B90E71" w:rsidRPr="00B6052F" w:rsidRDefault="00870A12" w:rsidP="00870A12">
            <w:pPr>
              <w:spacing w:after="0" w:line="240" w:lineRule="auto"/>
              <w:jc w:val="center"/>
              <w:rPr>
                <w:rStyle w:val="s0"/>
                <w:sz w:val="24"/>
                <w:szCs w:val="24"/>
              </w:rPr>
            </w:pPr>
            <w:r>
              <w:rPr>
                <w:rStyle w:val="s0"/>
                <w:sz w:val="24"/>
                <w:szCs w:val="24"/>
              </w:rPr>
              <w:t>-</w:t>
            </w:r>
          </w:p>
        </w:tc>
        <w:tc>
          <w:tcPr>
            <w:tcW w:w="5904" w:type="dxa"/>
            <w:shd w:val="clear" w:color="auto" w:fill="auto"/>
          </w:tcPr>
          <w:p w:rsidR="00B90E71" w:rsidRPr="00870A12" w:rsidRDefault="00B45BBD" w:rsidP="00743F43">
            <w:pPr>
              <w:autoSpaceDE w:val="0"/>
              <w:autoSpaceDN w:val="0"/>
              <w:spacing w:after="0" w:line="240" w:lineRule="auto"/>
              <w:ind w:firstLine="252"/>
              <w:jc w:val="both"/>
              <w:rPr>
                <w:rFonts w:ascii="Times New Roman" w:eastAsia="Times New Roman" w:hAnsi="Times New Roman"/>
                <w:b/>
                <w:strike/>
                <w:color w:val="000000"/>
                <w:sz w:val="24"/>
                <w:szCs w:val="24"/>
                <w:lang w:eastAsia="ru-RU"/>
              </w:rPr>
            </w:pPr>
            <w:r>
              <w:rPr>
                <w:rStyle w:val="s0"/>
                <w:b/>
                <w:sz w:val="24"/>
                <w:szCs w:val="24"/>
              </w:rPr>
              <w:t>И</w:t>
            </w:r>
            <w:r w:rsidR="00870A12" w:rsidRPr="003B148E">
              <w:rPr>
                <w:rStyle w:val="s0"/>
                <w:b/>
                <w:sz w:val="24"/>
                <w:szCs w:val="24"/>
              </w:rPr>
              <w:t>сключить</w:t>
            </w:r>
            <w:r w:rsidR="00870A12">
              <w:rPr>
                <w:rStyle w:val="s0"/>
                <w:b/>
                <w:sz w:val="24"/>
                <w:szCs w:val="24"/>
              </w:rPr>
              <w:t>.</w:t>
            </w:r>
          </w:p>
        </w:tc>
        <w:tc>
          <w:tcPr>
            <w:tcW w:w="1701" w:type="dxa"/>
          </w:tcPr>
          <w:p w:rsidR="00B90E71" w:rsidRPr="00DE4E54" w:rsidRDefault="00B90E71" w:rsidP="00B90E71">
            <w:pPr>
              <w:spacing w:after="0" w:line="240" w:lineRule="auto"/>
              <w:ind w:firstLine="34"/>
              <w:contextualSpacing/>
              <w:jc w:val="both"/>
              <w:rPr>
                <w:rFonts w:ascii="Times New Roman" w:hAnsi="Times New Roman"/>
                <w:sz w:val="20"/>
                <w:szCs w:val="20"/>
              </w:rPr>
            </w:pPr>
            <w:r w:rsidRPr="00510F00">
              <w:rPr>
                <w:rFonts w:ascii="Times New Roman" w:hAnsi="Times New Roman"/>
                <w:i/>
                <w:sz w:val="20"/>
                <w:szCs w:val="20"/>
              </w:rPr>
              <w:t xml:space="preserve"> </w:t>
            </w:r>
            <w:r w:rsidR="00DE4E54">
              <w:rPr>
                <w:rFonts w:ascii="Times New Roman" w:hAnsi="Times New Roman"/>
                <w:sz w:val="20"/>
                <w:szCs w:val="20"/>
              </w:rPr>
              <w:t xml:space="preserve">Перенос данной строки в новый раздел </w:t>
            </w:r>
            <w:r w:rsidR="00DE4E54" w:rsidRPr="00DE4E54">
              <w:rPr>
                <w:rFonts w:ascii="Times New Roman" w:hAnsi="Times New Roman"/>
                <w:b/>
                <w:sz w:val="24"/>
                <w:szCs w:val="24"/>
              </w:rPr>
              <w:t xml:space="preserve"> </w:t>
            </w:r>
            <w:r w:rsidR="00DE4E54" w:rsidRPr="00DE4E54">
              <w:rPr>
                <w:rFonts w:ascii="Times New Roman" w:hAnsi="Times New Roman"/>
                <w:sz w:val="20"/>
                <w:szCs w:val="20"/>
                <w:lang w:val="en-US"/>
              </w:rPr>
              <w:t>F</w:t>
            </w:r>
            <w:r w:rsidR="00DE4E54" w:rsidRPr="00DE4E54">
              <w:rPr>
                <w:rFonts w:ascii="Times New Roman" w:hAnsi="Times New Roman"/>
                <w:sz w:val="20"/>
                <w:szCs w:val="20"/>
              </w:rPr>
              <w:t xml:space="preserve"> «Реквизиты документов, подтверждающих поставку товаров, работ, услуг»</w:t>
            </w:r>
          </w:p>
        </w:tc>
      </w:tr>
      <w:tr w:rsidR="00B90E71" w:rsidRPr="00797443" w:rsidTr="008140BD">
        <w:tc>
          <w:tcPr>
            <w:tcW w:w="675" w:type="dxa"/>
            <w:shd w:val="clear" w:color="auto" w:fill="auto"/>
          </w:tcPr>
          <w:p w:rsidR="00B90E71" w:rsidRPr="00925E84" w:rsidRDefault="00925E84" w:rsidP="00B90E71">
            <w:pPr>
              <w:spacing w:after="0" w:line="240" w:lineRule="auto"/>
              <w:contextualSpacing/>
              <w:jc w:val="both"/>
              <w:rPr>
                <w:rFonts w:ascii="Times New Roman" w:hAnsi="Times New Roman"/>
                <w:b/>
                <w:sz w:val="24"/>
                <w:szCs w:val="24"/>
              </w:rPr>
            </w:pPr>
            <w:r w:rsidRPr="00925E84">
              <w:rPr>
                <w:rFonts w:ascii="Times New Roman" w:hAnsi="Times New Roman"/>
                <w:b/>
                <w:sz w:val="24"/>
                <w:szCs w:val="24"/>
              </w:rPr>
              <w:t>48</w:t>
            </w:r>
          </w:p>
        </w:tc>
        <w:tc>
          <w:tcPr>
            <w:tcW w:w="851" w:type="dxa"/>
            <w:shd w:val="clear" w:color="auto" w:fill="auto"/>
          </w:tcPr>
          <w:p w:rsidR="00B90E71" w:rsidRPr="00925E84" w:rsidRDefault="00870A12" w:rsidP="00870A12">
            <w:pPr>
              <w:spacing w:after="0" w:line="240" w:lineRule="auto"/>
              <w:contextualSpacing/>
              <w:jc w:val="both"/>
              <w:rPr>
                <w:rFonts w:ascii="Times New Roman" w:hAnsi="Times New Roman"/>
                <w:sz w:val="24"/>
                <w:szCs w:val="24"/>
              </w:rPr>
            </w:pPr>
            <w:r>
              <w:rPr>
                <w:rFonts w:ascii="Times New Roman" w:hAnsi="Times New Roman"/>
                <w:sz w:val="24"/>
                <w:szCs w:val="24"/>
              </w:rPr>
              <w:t>Подпункт 5) пункта 32</w:t>
            </w:r>
          </w:p>
        </w:tc>
        <w:tc>
          <w:tcPr>
            <w:tcW w:w="5528" w:type="dxa"/>
            <w:shd w:val="clear" w:color="auto" w:fill="auto"/>
          </w:tcPr>
          <w:p w:rsidR="00870A12" w:rsidRPr="00B45BBD" w:rsidRDefault="00870A12"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45BBD">
              <w:rPr>
                <w:rFonts w:ascii="Times New Roman" w:eastAsia="Times New Roman" w:hAnsi="Times New Roman"/>
                <w:b/>
                <w:color w:val="000000"/>
                <w:sz w:val="24"/>
                <w:szCs w:val="24"/>
                <w:lang w:eastAsia="ru-RU"/>
              </w:rPr>
              <w:t>32. В случае выписки ЭСФ в рамках договоров о совместной деятельности в разделе В «Реквизиты поставщика» указываются:</w:t>
            </w:r>
          </w:p>
          <w:p w:rsidR="00870A12" w:rsidRPr="00B45BBD" w:rsidRDefault="00870A12"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45BBD">
              <w:rPr>
                <w:rFonts w:ascii="Times New Roman" w:eastAsia="Times New Roman" w:hAnsi="Times New Roman"/>
                <w:b/>
                <w:color w:val="000000"/>
                <w:sz w:val="24"/>
                <w:szCs w:val="24"/>
                <w:lang w:eastAsia="ru-RU"/>
              </w:rPr>
              <w:t>…</w:t>
            </w:r>
          </w:p>
          <w:p w:rsidR="00870A12" w:rsidRPr="00B45BBD" w:rsidRDefault="00870A12"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45BBD">
              <w:rPr>
                <w:rFonts w:ascii="Times New Roman" w:eastAsia="Times New Roman" w:hAnsi="Times New Roman"/>
                <w:b/>
                <w:color w:val="000000"/>
                <w:sz w:val="24"/>
                <w:szCs w:val="24"/>
                <w:lang w:eastAsia="ru-RU"/>
              </w:rPr>
              <w:t xml:space="preserve">5) </w:t>
            </w:r>
            <w:r w:rsidRPr="00B45BBD">
              <w:rPr>
                <w:rFonts w:ascii="Times New Roman" w:eastAsia="Times New Roman" w:hAnsi="Times New Roman"/>
                <w:color w:val="000000"/>
                <w:sz w:val="24"/>
                <w:szCs w:val="24"/>
                <w:lang w:eastAsia="ru-RU"/>
              </w:rPr>
              <w:t>в строке</w:t>
            </w:r>
            <w:r w:rsidRPr="00B45BBD">
              <w:rPr>
                <w:rFonts w:ascii="Times New Roman" w:eastAsia="Times New Roman" w:hAnsi="Times New Roman"/>
                <w:b/>
                <w:color w:val="000000"/>
                <w:sz w:val="24"/>
                <w:szCs w:val="24"/>
                <w:lang w:eastAsia="ru-RU"/>
              </w:rPr>
              <w:t xml:space="preserve"> 12 </w:t>
            </w:r>
            <w:r w:rsidRPr="00B45BBD">
              <w:rPr>
                <w:rFonts w:ascii="Times New Roman" w:eastAsia="Times New Roman" w:hAnsi="Times New Roman"/>
                <w:color w:val="000000"/>
                <w:sz w:val="24"/>
                <w:szCs w:val="24"/>
                <w:lang w:eastAsia="ru-RU"/>
              </w:rPr>
              <w:t>«дополнительные сведения» указываются</w:t>
            </w:r>
            <w:r w:rsidRPr="00B45BBD">
              <w:rPr>
                <w:rFonts w:ascii="Times New Roman" w:eastAsia="Times New Roman" w:hAnsi="Times New Roman"/>
                <w:b/>
                <w:color w:val="000000"/>
                <w:sz w:val="24"/>
                <w:szCs w:val="24"/>
                <w:lang w:eastAsia="ru-RU"/>
              </w:rPr>
              <w:t>:</w:t>
            </w:r>
          </w:p>
          <w:p w:rsidR="00870A12" w:rsidRPr="00B45BBD" w:rsidRDefault="00870A12"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45BBD">
              <w:rPr>
                <w:rFonts w:ascii="Times New Roman" w:eastAsia="Times New Roman" w:hAnsi="Times New Roman"/>
                <w:b/>
                <w:color w:val="000000"/>
                <w:sz w:val="24"/>
                <w:szCs w:val="24"/>
                <w:lang w:eastAsia="ru-RU"/>
              </w:rPr>
              <w:t>буквы «ЕТТ» - в случае, если при ввозе товара, включенного в Перечень, на территорию Республики Казахстан из третьих стран, не являющихся государствами-членами ЕАЭС, ввозная таможенная пошлина уплачена по ставке ЕТТ ЕАЭС;</w:t>
            </w:r>
          </w:p>
          <w:p w:rsidR="00870A12" w:rsidRPr="00B45BBD" w:rsidRDefault="00870A12"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45BBD">
              <w:rPr>
                <w:rFonts w:ascii="Times New Roman" w:eastAsia="Times New Roman" w:hAnsi="Times New Roman"/>
                <w:b/>
                <w:color w:val="000000"/>
                <w:sz w:val="24"/>
                <w:szCs w:val="24"/>
                <w:lang w:eastAsia="ru-RU"/>
              </w:rPr>
              <w:t>буквы «ВТО» - в случае, если при ввозе товара, включенного в Перечень, на территорию Республики Казахстан из третьих стран, не являющихся государствами-членами ЕАЭС, ввозная таможенная пошлина уплачена с применением пониженной ставки;</w:t>
            </w:r>
          </w:p>
          <w:p w:rsidR="00870A12" w:rsidRPr="00B45BBD" w:rsidRDefault="00870A12"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45BBD">
              <w:rPr>
                <w:rFonts w:ascii="Times New Roman" w:eastAsia="Times New Roman" w:hAnsi="Times New Roman"/>
                <w:b/>
                <w:color w:val="000000"/>
                <w:sz w:val="24"/>
                <w:szCs w:val="24"/>
                <w:lang w:eastAsia="ru-RU"/>
              </w:rPr>
              <w:t>буквы «СТ-1» - в случае, если реализуется произведенный в Республике Казахстан товар, включенный в Перечень;</w:t>
            </w:r>
          </w:p>
          <w:p w:rsidR="00870A12" w:rsidRPr="00B45BBD" w:rsidRDefault="00870A12"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45BBD">
              <w:rPr>
                <w:rFonts w:ascii="Times New Roman" w:eastAsia="Times New Roman" w:hAnsi="Times New Roman"/>
                <w:b/>
                <w:color w:val="000000"/>
                <w:sz w:val="24"/>
                <w:szCs w:val="24"/>
                <w:lang w:eastAsia="ru-RU"/>
              </w:rPr>
              <w:t>буквы «ТС» - в случае, если реализуется, ранее ввезенный на территорию Республики Казахстан из государств-членов ЕАЭС товар, включенный в Перечень.</w:t>
            </w:r>
          </w:p>
          <w:p w:rsidR="00870A12" w:rsidRPr="00B45BBD" w:rsidRDefault="00870A12"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45BBD">
              <w:rPr>
                <w:rFonts w:ascii="Times New Roman" w:eastAsia="Times New Roman" w:hAnsi="Times New Roman"/>
                <w:b/>
                <w:color w:val="000000"/>
                <w:sz w:val="24"/>
                <w:szCs w:val="24"/>
                <w:lang w:eastAsia="ru-RU"/>
              </w:rPr>
              <w:t>Данная строка заполняется исключительно в случаях:</w:t>
            </w:r>
          </w:p>
          <w:p w:rsidR="00870A12" w:rsidRPr="00B45BBD" w:rsidRDefault="00870A12"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45BBD">
              <w:rPr>
                <w:rFonts w:ascii="Times New Roman" w:eastAsia="Times New Roman" w:hAnsi="Times New Roman"/>
                <w:b/>
                <w:color w:val="000000"/>
                <w:sz w:val="24"/>
                <w:szCs w:val="24"/>
                <w:lang w:eastAsia="ru-RU"/>
              </w:rPr>
              <w:t>реализации товара, включенного в Перечень;</w:t>
            </w:r>
          </w:p>
          <w:p w:rsidR="00870A12" w:rsidRPr="00B45BBD" w:rsidRDefault="00870A12"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45BBD">
              <w:rPr>
                <w:rFonts w:ascii="Times New Roman" w:eastAsia="Times New Roman" w:hAnsi="Times New Roman"/>
                <w:b/>
                <w:color w:val="000000"/>
                <w:sz w:val="24"/>
                <w:szCs w:val="24"/>
                <w:lang w:eastAsia="ru-RU"/>
              </w:rPr>
              <w:t>реализации произведенного на территории Республики Казахстан товара, включенного в Перечень;</w:t>
            </w:r>
          </w:p>
          <w:p w:rsidR="00870A12" w:rsidRPr="00B45BBD" w:rsidRDefault="00870A12"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45BBD">
              <w:rPr>
                <w:rFonts w:ascii="Times New Roman" w:eastAsia="Times New Roman" w:hAnsi="Times New Roman"/>
                <w:b/>
                <w:color w:val="000000"/>
                <w:sz w:val="24"/>
                <w:szCs w:val="24"/>
                <w:lang w:eastAsia="ru-RU"/>
              </w:rPr>
              <w:t>вывоза с территории Республики Казахстан на территорию другого государства-члена ЕАЭС товара, включенного в Перечень, в связи с передачей товара в пределах одного юридического лица:</w:t>
            </w:r>
          </w:p>
          <w:p w:rsidR="00870A12" w:rsidRPr="00B45BBD" w:rsidRDefault="00870A12"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45BBD">
              <w:rPr>
                <w:rFonts w:ascii="Times New Roman" w:eastAsia="Times New Roman" w:hAnsi="Times New Roman"/>
                <w:b/>
                <w:color w:val="000000"/>
                <w:sz w:val="24"/>
                <w:szCs w:val="24"/>
                <w:lang w:eastAsia="ru-RU"/>
              </w:rPr>
              <w:t>произведенного на территории Республики Казахстан;</w:t>
            </w:r>
          </w:p>
          <w:p w:rsidR="00870A12" w:rsidRPr="00B45BBD" w:rsidRDefault="00870A12"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45BBD">
              <w:rPr>
                <w:rFonts w:ascii="Times New Roman" w:eastAsia="Times New Roman" w:hAnsi="Times New Roman"/>
                <w:b/>
                <w:color w:val="000000"/>
                <w:sz w:val="24"/>
                <w:szCs w:val="24"/>
                <w:lang w:eastAsia="ru-RU"/>
              </w:rPr>
              <w:t>ввезенного на территорию Республики Казахстан из третьих стран;</w:t>
            </w:r>
          </w:p>
          <w:p w:rsidR="00B90E71" w:rsidRPr="00870A12" w:rsidRDefault="00870A12" w:rsidP="00743F43">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45BBD">
              <w:rPr>
                <w:rFonts w:ascii="Times New Roman" w:eastAsia="Times New Roman" w:hAnsi="Times New Roman"/>
                <w:b/>
                <w:color w:val="000000"/>
                <w:sz w:val="24"/>
                <w:szCs w:val="24"/>
                <w:lang w:eastAsia="ru-RU"/>
              </w:rPr>
              <w:t>ввезенного на территорию Республики Казахстан из государств-членов ЕАЭС.</w:t>
            </w:r>
          </w:p>
        </w:tc>
        <w:tc>
          <w:tcPr>
            <w:tcW w:w="900" w:type="dxa"/>
          </w:tcPr>
          <w:p w:rsidR="00870A12" w:rsidRDefault="00870A12" w:rsidP="00870A12">
            <w:pPr>
              <w:spacing w:after="0" w:line="240" w:lineRule="auto"/>
              <w:jc w:val="center"/>
              <w:rPr>
                <w:rStyle w:val="s0"/>
                <w:sz w:val="24"/>
                <w:szCs w:val="24"/>
              </w:rPr>
            </w:pPr>
          </w:p>
          <w:p w:rsidR="00B90E71" w:rsidRPr="00925E84" w:rsidRDefault="00336ADB" w:rsidP="00870A12">
            <w:pPr>
              <w:spacing w:after="0" w:line="240" w:lineRule="auto"/>
              <w:jc w:val="center"/>
              <w:rPr>
                <w:rStyle w:val="s0"/>
                <w:sz w:val="24"/>
                <w:szCs w:val="24"/>
              </w:rPr>
            </w:pPr>
            <w:r>
              <w:rPr>
                <w:rStyle w:val="s0"/>
                <w:sz w:val="24"/>
                <w:szCs w:val="24"/>
              </w:rPr>
              <w:t>Пункт 36</w:t>
            </w:r>
          </w:p>
        </w:tc>
        <w:tc>
          <w:tcPr>
            <w:tcW w:w="5904" w:type="dxa"/>
            <w:shd w:val="clear" w:color="auto" w:fill="auto"/>
          </w:tcPr>
          <w:p w:rsidR="00870A12" w:rsidRPr="00870A12" w:rsidRDefault="00336ADB" w:rsidP="00743F43">
            <w:pPr>
              <w:autoSpaceDE w:val="0"/>
              <w:autoSpaceDN w:val="0"/>
              <w:spacing w:after="0" w:line="240" w:lineRule="auto"/>
              <w:ind w:firstLine="252"/>
              <w:jc w:val="both"/>
              <w:rPr>
                <w:rFonts w:ascii="Times New Roman" w:eastAsia="Times New Roman" w:hAnsi="Times New Roman"/>
                <w:strike/>
                <w:color w:val="000000"/>
                <w:sz w:val="24"/>
                <w:szCs w:val="24"/>
                <w:lang w:eastAsia="ru-RU"/>
              </w:rPr>
            </w:pPr>
            <w:r w:rsidRPr="00336ADB">
              <w:rPr>
                <w:rFonts w:ascii="Times New Roman" w:eastAsia="Times New Roman" w:hAnsi="Times New Roman"/>
                <w:b/>
                <w:color w:val="000000"/>
                <w:sz w:val="24"/>
                <w:szCs w:val="24"/>
                <w:lang w:eastAsia="ru-RU"/>
              </w:rPr>
              <w:t>36. В</w:t>
            </w:r>
            <w:r>
              <w:rPr>
                <w:rFonts w:ascii="Times New Roman" w:eastAsia="Times New Roman" w:hAnsi="Times New Roman"/>
                <w:color w:val="000000"/>
                <w:sz w:val="24"/>
                <w:szCs w:val="24"/>
                <w:lang w:eastAsia="ru-RU"/>
              </w:rPr>
              <w:t xml:space="preserve"> </w:t>
            </w:r>
            <w:r w:rsidR="00870A12" w:rsidRPr="00336ADB">
              <w:rPr>
                <w:rFonts w:ascii="Times New Roman" w:eastAsia="Times New Roman" w:hAnsi="Times New Roman"/>
                <w:color w:val="000000"/>
                <w:sz w:val="24"/>
                <w:szCs w:val="24"/>
                <w:lang w:eastAsia="ru-RU"/>
              </w:rPr>
              <w:t>строке</w:t>
            </w:r>
            <w:r>
              <w:rPr>
                <w:rFonts w:ascii="Times New Roman" w:eastAsia="Times New Roman" w:hAnsi="Times New Roman"/>
                <w:color w:val="000000"/>
                <w:sz w:val="24"/>
                <w:szCs w:val="24"/>
                <w:lang w:eastAsia="ru-RU"/>
              </w:rPr>
              <w:t xml:space="preserve"> </w:t>
            </w:r>
            <w:r>
              <w:rPr>
                <w:rFonts w:ascii="Times New Roman" w:eastAsia="Times New Roman" w:hAnsi="Times New Roman"/>
                <w:b/>
                <w:color w:val="000000"/>
                <w:sz w:val="24"/>
                <w:szCs w:val="24"/>
                <w:lang w:eastAsia="ru-RU"/>
              </w:rPr>
              <w:t>11</w:t>
            </w:r>
            <w:r w:rsidR="00870A12" w:rsidRPr="00336ADB">
              <w:rPr>
                <w:rFonts w:ascii="Times New Roman" w:eastAsia="Times New Roman" w:hAnsi="Times New Roman"/>
                <w:color w:val="000000"/>
                <w:sz w:val="24"/>
                <w:szCs w:val="24"/>
                <w:lang w:eastAsia="ru-RU"/>
              </w:rPr>
              <w:t xml:space="preserve"> «дополнительные сведения» указываются</w:t>
            </w:r>
            <w:r w:rsidR="002E2342">
              <w:rPr>
                <w:rFonts w:ascii="Times New Roman" w:eastAsia="Times New Roman" w:hAnsi="Times New Roman"/>
                <w:color w:val="000000"/>
                <w:sz w:val="24"/>
                <w:szCs w:val="24"/>
                <w:lang w:eastAsia="ru-RU"/>
              </w:rPr>
              <w:t xml:space="preserve"> </w:t>
            </w:r>
            <w:r w:rsidRPr="00870A12">
              <w:rPr>
                <w:rFonts w:ascii="Times New Roman" w:eastAsia="Times New Roman" w:hAnsi="Times New Roman"/>
                <w:b/>
                <w:color w:val="000000"/>
                <w:sz w:val="24"/>
                <w:szCs w:val="24"/>
                <w:lang w:eastAsia="ru-RU"/>
              </w:rPr>
              <w:t>дополнительные сведения поставщика товаров, работ, услуг, необходимые участникам сделки</w:t>
            </w:r>
            <w:r w:rsidR="002E2342">
              <w:rPr>
                <w:rFonts w:ascii="Times New Roman" w:eastAsia="Times New Roman" w:hAnsi="Times New Roman"/>
                <w:b/>
                <w:color w:val="000000"/>
                <w:sz w:val="24"/>
                <w:szCs w:val="24"/>
                <w:lang w:eastAsia="ru-RU"/>
              </w:rPr>
              <w:t>.</w:t>
            </w:r>
            <w:r w:rsidRPr="00870A12">
              <w:rPr>
                <w:rFonts w:ascii="Times New Roman" w:eastAsia="Times New Roman" w:hAnsi="Times New Roman"/>
                <w:b/>
                <w:color w:val="000000"/>
                <w:sz w:val="24"/>
                <w:szCs w:val="24"/>
                <w:lang w:eastAsia="ru-RU"/>
              </w:rPr>
              <w:t xml:space="preserve"> </w:t>
            </w:r>
            <w:r w:rsidR="002E2342">
              <w:rPr>
                <w:rFonts w:ascii="Times New Roman" w:eastAsia="Times New Roman" w:hAnsi="Times New Roman"/>
                <w:b/>
                <w:color w:val="000000"/>
                <w:sz w:val="24"/>
                <w:szCs w:val="24"/>
                <w:lang w:eastAsia="ru-RU"/>
              </w:rPr>
              <w:t>С</w:t>
            </w:r>
            <w:r w:rsidRPr="00870A12">
              <w:rPr>
                <w:rFonts w:ascii="Times New Roman" w:eastAsia="Times New Roman" w:hAnsi="Times New Roman"/>
                <w:b/>
                <w:color w:val="000000"/>
                <w:sz w:val="24"/>
                <w:szCs w:val="24"/>
                <w:lang w:eastAsia="ru-RU"/>
              </w:rPr>
              <w:t>остав сведений определяется сторонами сделки самостоятельно.</w:t>
            </w:r>
          </w:p>
          <w:p w:rsidR="00B90E71" w:rsidRPr="00925E84" w:rsidRDefault="00B90E71" w:rsidP="00743F43">
            <w:pPr>
              <w:spacing w:after="0" w:line="240" w:lineRule="auto"/>
              <w:ind w:firstLine="252"/>
              <w:jc w:val="both"/>
              <w:rPr>
                <w:rFonts w:ascii="Times New Roman" w:hAnsi="Times New Roman"/>
                <w:sz w:val="24"/>
                <w:szCs w:val="24"/>
              </w:rPr>
            </w:pPr>
          </w:p>
        </w:tc>
        <w:tc>
          <w:tcPr>
            <w:tcW w:w="1701" w:type="dxa"/>
          </w:tcPr>
          <w:p w:rsidR="00B90E71" w:rsidRPr="00925E84" w:rsidRDefault="00336ADB" w:rsidP="00B90E71">
            <w:pPr>
              <w:spacing w:after="0" w:line="240" w:lineRule="auto"/>
              <w:ind w:firstLine="34"/>
              <w:contextualSpacing/>
              <w:jc w:val="both"/>
              <w:rPr>
                <w:rFonts w:ascii="Times New Roman" w:hAnsi="Times New Roman"/>
                <w:b/>
                <w:sz w:val="20"/>
                <w:szCs w:val="20"/>
              </w:rPr>
            </w:pPr>
            <w:r w:rsidRPr="00510F00">
              <w:rPr>
                <w:rFonts w:ascii="Times New Roman" w:hAnsi="Times New Roman"/>
                <w:sz w:val="20"/>
                <w:szCs w:val="20"/>
              </w:rPr>
              <w:t>В связи с внесением изменений в форму ЭСФ, а также высвобождение строк, не предназначенных для данной функции</w:t>
            </w:r>
          </w:p>
        </w:tc>
      </w:tr>
      <w:tr w:rsidR="00336ADB" w:rsidRPr="00797443" w:rsidTr="008140BD">
        <w:tc>
          <w:tcPr>
            <w:tcW w:w="675" w:type="dxa"/>
            <w:shd w:val="clear" w:color="auto" w:fill="auto"/>
          </w:tcPr>
          <w:p w:rsidR="00336ADB" w:rsidRPr="00797443"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49</w:t>
            </w:r>
          </w:p>
        </w:tc>
        <w:tc>
          <w:tcPr>
            <w:tcW w:w="851" w:type="dxa"/>
            <w:shd w:val="clear" w:color="auto" w:fill="auto"/>
          </w:tcPr>
          <w:p w:rsidR="00336ADB" w:rsidRPr="00510F00" w:rsidRDefault="00336ADB" w:rsidP="00336ADB">
            <w:pPr>
              <w:spacing w:after="0" w:line="240" w:lineRule="auto"/>
              <w:contextualSpacing/>
              <w:jc w:val="both"/>
              <w:rPr>
                <w:rFonts w:ascii="Times New Roman" w:hAnsi="Times New Roman"/>
                <w:sz w:val="24"/>
                <w:szCs w:val="24"/>
              </w:rPr>
            </w:pPr>
            <w:r>
              <w:rPr>
                <w:rFonts w:ascii="Times New Roman" w:hAnsi="Times New Roman"/>
                <w:sz w:val="24"/>
                <w:szCs w:val="24"/>
              </w:rPr>
              <w:t>Подпункты 6), 7), 8) и 9) пункта 32</w:t>
            </w:r>
          </w:p>
        </w:tc>
        <w:tc>
          <w:tcPr>
            <w:tcW w:w="5528" w:type="dxa"/>
            <w:shd w:val="clear" w:color="auto" w:fill="auto"/>
          </w:tcPr>
          <w:p w:rsidR="00336ADB" w:rsidRPr="00B45BBD"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45BBD">
              <w:rPr>
                <w:rFonts w:ascii="Times New Roman" w:eastAsia="Times New Roman" w:hAnsi="Times New Roman"/>
                <w:b/>
                <w:color w:val="000000"/>
                <w:sz w:val="24"/>
                <w:szCs w:val="24"/>
                <w:lang w:eastAsia="ru-RU"/>
              </w:rPr>
              <w:t>32. В случае выписки ЭСФ в рамках договоров о совместной деятельности в разделе В «Реквизиты поставщика» указываются:</w:t>
            </w:r>
          </w:p>
          <w:p w:rsidR="00336ADB" w:rsidRPr="00857FBD"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857FBD">
              <w:rPr>
                <w:rFonts w:ascii="Times New Roman" w:eastAsia="Times New Roman" w:hAnsi="Times New Roman"/>
                <w:color w:val="000000"/>
                <w:sz w:val="24"/>
                <w:szCs w:val="24"/>
                <w:lang w:eastAsia="ru-RU"/>
              </w:rPr>
              <w:t>…</w:t>
            </w:r>
          </w:p>
          <w:p w:rsidR="00336ADB" w:rsidRPr="00857FBD"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45BBD">
              <w:rPr>
                <w:rFonts w:ascii="Times New Roman" w:eastAsia="Times New Roman" w:hAnsi="Times New Roman"/>
                <w:b/>
                <w:color w:val="000000"/>
                <w:sz w:val="24"/>
                <w:szCs w:val="24"/>
                <w:lang w:eastAsia="ru-RU"/>
              </w:rPr>
              <w:t>6) в</w:t>
            </w:r>
            <w:r w:rsidRPr="00857FBD">
              <w:rPr>
                <w:rFonts w:ascii="Times New Roman" w:eastAsia="Times New Roman" w:hAnsi="Times New Roman"/>
                <w:color w:val="000000"/>
                <w:sz w:val="24"/>
                <w:szCs w:val="24"/>
                <w:lang w:eastAsia="ru-RU"/>
              </w:rPr>
              <w:t xml:space="preserve"> строке </w:t>
            </w:r>
            <w:r w:rsidRPr="00B45BBD">
              <w:rPr>
                <w:rFonts w:ascii="Times New Roman" w:eastAsia="Times New Roman" w:hAnsi="Times New Roman"/>
                <w:b/>
                <w:color w:val="000000"/>
                <w:sz w:val="24"/>
                <w:szCs w:val="24"/>
                <w:lang w:eastAsia="ru-RU"/>
              </w:rPr>
              <w:t>13</w:t>
            </w:r>
            <w:r w:rsidRPr="00857FBD">
              <w:rPr>
                <w:rFonts w:ascii="Times New Roman" w:eastAsia="Times New Roman" w:hAnsi="Times New Roman"/>
                <w:color w:val="000000"/>
                <w:sz w:val="24"/>
                <w:szCs w:val="24"/>
                <w:lang w:eastAsia="ru-RU"/>
              </w:rPr>
              <w:t xml:space="preserve"> «КБе» - код бенефициара поставщика товаров, работ, услуг указывается две цифры: признак резидентства бенефициара и сектор экономики бенефициара (данная строка заполняется в соответствии с </w:t>
            </w:r>
            <w:bookmarkStart w:id="15" w:name="sub1000004010"/>
            <w:r w:rsidRPr="00857FBD">
              <w:rPr>
                <w:rFonts w:ascii="Times New Roman" w:eastAsia="Times New Roman" w:hAnsi="Times New Roman"/>
                <w:bCs/>
                <w:color w:val="000000"/>
                <w:sz w:val="24"/>
                <w:szCs w:val="24"/>
                <w:lang w:eastAsia="ru-RU"/>
              </w:rPr>
              <w:t>постановлением</w:t>
            </w:r>
            <w:bookmarkEnd w:id="15"/>
            <w:r w:rsidRPr="00857FBD">
              <w:rPr>
                <w:rFonts w:ascii="Times New Roman" w:eastAsia="Times New Roman" w:hAnsi="Times New Roman"/>
                <w:color w:val="000000"/>
                <w:sz w:val="24"/>
                <w:szCs w:val="24"/>
                <w:lang w:eastAsia="ru-RU"/>
              </w:rPr>
              <w:t xml:space="preserve"> правления Национального Банка Республики Казахстан от 15 ноября 1999 года № 388 «Об утверждении Правил применения кодов секторов экономики и назначения платежей и представления сведений по платежам в соответствий с ними», зарегистрированном в Реестре государственной регистрации нормативных правовых актов № 1011);</w:t>
            </w:r>
          </w:p>
          <w:p w:rsidR="00336ADB" w:rsidRPr="00857FBD"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45BBD">
              <w:rPr>
                <w:rFonts w:ascii="Times New Roman" w:eastAsia="Times New Roman" w:hAnsi="Times New Roman"/>
                <w:b/>
                <w:color w:val="000000"/>
                <w:sz w:val="24"/>
                <w:szCs w:val="24"/>
                <w:lang w:eastAsia="ru-RU"/>
              </w:rPr>
              <w:t>7)</w:t>
            </w:r>
            <w:r w:rsidRPr="00857FBD">
              <w:rPr>
                <w:rFonts w:ascii="Times New Roman" w:eastAsia="Times New Roman" w:hAnsi="Times New Roman"/>
                <w:color w:val="000000"/>
                <w:sz w:val="24"/>
                <w:szCs w:val="24"/>
                <w:lang w:eastAsia="ru-RU"/>
              </w:rPr>
              <w:t xml:space="preserve"> в строке </w:t>
            </w:r>
            <w:r w:rsidRPr="00B45BBD">
              <w:rPr>
                <w:rFonts w:ascii="Times New Roman" w:eastAsia="Times New Roman" w:hAnsi="Times New Roman"/>
                <w:b/>
                <w:color w:val="000000"/>
                <w:sz w:val="24"/>
                <w:szCs w:val="24"/>
                <w:lang w:eastAsia="ru-RU"/>
              </w:rPr>
              <w:t>14</w:t>
            </w:r>
            <w:r w:rsidRPr="00857FBD">
              <w:rPr>
                <w:rFonts w:ascii="Times New Roman" w:eastAsia="Times New Roman" w:hAnsi="Times New Roman"/>
                <w:color w:val="000000"/>
                <w:sz w:val="24"/>
                <w:szCs w:val="24"/>
                <w:lang w:eastAsia="ru-RU"/>
              </w:rPr>
              <w:t xml:space="preserve"> «ИИК» указывается номер банковского счета;</w:t>
            </w:r>
          </w:p>
          <w:p w:rsidR="00336ADB" w:rsidRPr="00857FBD"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45BBD">
              <w:rPr>
                <w:rFonts w:ascii="Times New Roman" w:eastAsia="Times New Roman" w:hAnsi="Times New Roman"/>
                <w:b/>
                <w:color w:val="000000"/>
                <w:sz w:val="24"/>
                <w:szCs w:val="24"/>
                <w:lang w:eastAsia="ru-RU"/>
              </w:rPr>
              <w:t>8)</w:t>
            </w:r>
            <w:r w:rsidRPr="00857FBD">
              <w:rPr>
                <w:rFonts w:ascii="Times New Roman" w:eastAsia="Times New Roman" w:hAnsi="Times New Roman"/>
                <w:color w:val="000000"/>
                <w:sz w:val="24"/>
                <w:szCs w:val="24"/>
                <w:lang w:eastAsia="ru-RU"/>
              </w:rPr>
              <w:t xml:space="preserve"> в строке </w:t>
            </w:r>
            <w:r w:rsidRPr="00B45BBD">
              <w:rPr>
                <w:rFonts w:ascii="Times New Roman" w:eastAsia="Times New Roman" w:hAnsi="Times New Roman"/>
                <w:b/>
                <w:color w:val="000000"/>
                <w:sz w:val="24"/>
                <w:szCs w:val="24"/>
                <w:lang w:eastAsia="ru-RU"/>
              </w:rPr>
              <w:t>15</w:t>
            </w:r>
            <w:r w:rsidRPr="00857FBD">
              <w:rPr>
                <w:rFonts w:ascii="Times New Roman" w:eastAsia="Times New Roman" w:hAnsi="Times New Roman"/>
                <w:color w:val="000000"/>
                <w:sz w:val="24"/>
                <w:szCs w:val="24"/>
                <w:lang w:eastAsia="ru-RU"/>
              </w:rPr>
              <w:t xml:space="preserve"> «БИК» указывается банковский идентификационный код банка поставщика, в котором открыт расчетный счет поставщика, </w:t>
            </w:r>
            <w:r w:rsidRPr="002E2342">
              <w:rPr>
                <w:rFonts w:ascii="Times New Roman" w:eastAsia="Times New Roman" w:hAnsi="Times New Roman"/>
                <w:b/>
                <w:color w:val="000000"/>
                <w:sz w:val="24"/>
                <w:szCs w:val="24"/>
                <w:lang w:eastAsia="ru-RU"/>
              </w:rPr>
              <w:t>указанный</w:t>
            </w:r>
            <w:r w:rsidRPr="00857FBD">
              <w:rPr>
                <w:rFonts w:ascii="Times New Roman" w:eastAsia="Times New Roman" w:hAnsi="Times New Roman"/>
                <w:color w:val="000000"/>
                <w:sz w:val="24"/>
                <w:szCs w:val="24"/>
                <w:lang w:eastAsia="ru-RU"/>
              </w:rPr>
              <w:t xml:space="preserve"> в строке </w:t>
            </w:r>
            <w:r w:rsidRPr="00B45BBD">
              <w:rPr>
                <w:rFonts w:ascii="Times New Roman" w:eastAsia="Times New Roman" w:hAnsi="Times New Roman"/>
                <w:b/>
                <w:color w:val="000000"/>
                <w:sz w:val="24"/>
                <w:szCs w:val="24"/>
                <w:lang w:eastAsia="ru-RU"/>
              </w:rPr>
              <w:t>14</w:t>
            </w:r>
            <w:r w:rsidRPr="00857FBD">
              <w:rPr>
                <w:rFonts w:ascii="Times New Roman" w:eastAsia="Times New Roman" w:hAnsi="Times New Roman"/>
                <w:color w:val="000000"/>
                <w:sz w:val="24"/>
                <w:szCs w:val="24"/>
                <w:lang w:eastAsia="ru-RU"/>
              </w:rPr>
              <w:t>;</w:t>
            </w:r>
          </w:p>
          <w:p w:rsidR="00336ADB" w:rsidRPr="00857FBD"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45BBD">
              <w:rPr>
                <w:rFonts w:ascii="Times New Roman" w:eastAsia="Times New Roman" w:hAnsi="Times New Roman"/>
                <w:b/>
                <w:color w:val="000000"/>
                <w:sz w:val="24"/>
                <w:szCs w:val="24"/>
                <w:lang w:eastAsia="ru-RU"/>
              </w:rPr>
              <w:t>9)</w:t>
            </w:r>
            <w:r w:rsidRPr="00857FBD">
              <w:rPr>
                <w:rFonts w:ascii="Times New Roman" w:eastAsia="Times New Roman" w:hAnsi="Times New Roman"/>
                <w:color w:val="000000"/>
                <w:sz w:val="24"/>
                <w:szCs w:val="24"/>
                <w:lang w:eastAsia="ru-RU"/>
              </w:rPr>
              <w:t xml:space="preserve"> в строке </w:t>
            </w:r>
            <w:r w:rsidRPr="00B45BBD">
              <w:rPr>
                <w:rFonts w:ascii="Times New Roman" w:eastAsia="Times New Roman" w:hAnsi="Times New Roman"/>
                <w:b/>
                <w:color w:val="000000"/>
                <w:sz w:val="24"/>
                <w:szCs w:val="24"/>
                <w:lang w:eastAsia="ru-RU"/>
              </w:rPr>
              <w:t>16</w:t>
            </w:r>
            <w:r w:rsidRPr="00857FBD">
              <w:rPr>
                <w:rFonts w:ascii="Times New Roman" w:eastAsia="Times New Roman" w:hAnsi="Times New Roman"/>
                <w:color w:val="000000"/>
                <w:sz w:val="24"/>
                <w:szCs w:val="24"/>
                <w:lang w:eastAsia="ru-RU"/>
              </w:rPr>
              <w:t xml:space="preserve"> «Наименование Банка» указывается наименование банка, в котором обслуживается поставщик, соответствующий строке </w:t>
            </w:r>
            <w:r w:rsidRPr="00B45BBD">
              <w:rPr>
                <w:rFonts w:ascii="Times New Roman" w:eastAsia="Times New Roman" w:hAnsi="Times New Roman"/>
                <w:b/>
                <w:color w:val="000000"/>
                <w:sz w:val="24"/>
                <w:szCs w:val="24"/>
                <w:lang w:eastAsia="ru-RU"/>
              </w:rPr>
              <w:t>15</w:t>
            </w:r>
            <w:r w:rsidRPr="00857FBD">
              <w:rPr>
                <w:rFonts w:ascii="Times New Roman" w:eastAsia="Times New Roman" w:hAnsi="Times New Roman"/>
                <w:color w:val="000000"/>
                <w:sz w:val="24"/>
                <w:szCs w:val="24"/>
                <w:lang w:eastAsia="ru-RU"/>
              </w:rPr>
              <w:t xml:space="preserve"> «БИК».</w:t>
            </w:r>
          </w:p>
          <w:p w:rsidR="00336ADB" w:rsidRPr="00B45BBD" w:rsidRDefault="00336ADB" w:rsidP="00336ADB">
            <w:pPr>
              <w:spacing w:after="0" w:line="240" w:lineRule="auto"/>
              <w:ind w:firstLine="252"/>
              <w:contextualSpacing/>
              <w:jc w:val="both"/>
              <w:rPr>
                <w:rFonts w:ascii="Times New Roman" w:hAnsi="Times New Roman"/>
                <w:b/>
                <w:sz w:val="24"/>
                <w:szCs w:val="24"/>
              </w:rPr>
            </w:pPr>
            <w:r w:rsidRPr="00B45BBD">
              <w:rPr>
                <w:rFonts w:ascii="Times New Roman" w:eastAsia="Times New Roman" w:hAnsi="Times New Roman"/>
                <w:b/>
                <w:color w:val="000000"/>
                <w:sz w:val="24"/>
                <w:szCs w:val="24"/>
                <w:lang w:eastAsia="ru-RU"/>
              </w:rPr>
              <w:t>Строки 13-16 подлежат обязательному заполнению, в случае, если в строке 21 «Категория получателя» отмечена ячейка Е «государственные учреждения».</w:t>
            </w:r>
          </w:p>
        </w:tc>
        <w:tc>
          <w:tcPr>
            <w:tcW w:w="900" w:type="dxa"/>
          </w:tcPr>
          <w:p w:rsidR="00336ADB" w:rsidRPr="00797443" w:rsidRDefault="00336ADB" w:rsidP="00336ADB">
            <w:pPr>
              <w:spacing w:after="0" w:line="240" w:lineRule="auto"/>
              <w:contextualSpacing/>
              <w:jc w:val="both"/>
              <w:rPr>
                <w:rStyle w:val="s0"/>
                <w:sz w:val="24"/>
                <w:szCs w:val="24"/>
              </w:rPr>
            </w:pPr>
            <w:r>
              <w:rPr>
                <w:rFonts w:ascii="Times New Roman" w:hAnsi="Times New Roman"/>
                <w:sz w:val="24"/>
                <w:szCs w:val="24"/>
              </w:rPr>
              <w:t>Подпункты 1), 2), 3) и 4) пункта 37</w:t>
            </w:r>
          </w:p>
        </w:tc>
        <w:tc>
          <w:tcPr>
            <w:tcW w:w="5904" w:type="dxa"/>
            <w:shd w:val="clear" w:color="auto" w:fill="auto"/>
          </w:tcPr>
          <w:p w:rsidR="00336ADB" w:rsidRPr="00807818" w:rsidRDefault="00336ADB" w:rsidP="00336ADB">
            <w:pPr>
              <w:autoSpaceDE w:val="0"/>
              <w:autoSpaceDN w:val="0"/>
              <w:spacing w:after="0" w:line="240" w:lineRule="auto"/>
              <w:ind w:firstLine="252"/>
              <w:jc w:val="both"/>
              <w:rPr>
                <w:rFonts w:ascii="Times New Roman" w:hAnsi="Times New Roman"/>
                <w:b/>
                <w:sz w:val="24"/>
                <w:szCs w:val="24"/>
              </w:rPr>
            </w:pPr>
            <w:r w:rsidRPr="00807818">
              <w:rPr>
                <w:rFonts w:ascii="Times New Roman" w:eastAsia="Times New Roman" w:hAnsi="Times New Roman"/>
                <w:b/>
                <w:color w:val="000000"/>
                <w:sz w:val="24"/>
                <w:szCs w:val="24"/>
                <w:lang w:eastAsia="ru-RU"/>
              </w:rPr>
              <w:t xml:space="preserve">37. </w:t>
            </w:r>
            <w:r w:rsidRPr="00807818">
              <w:rPr>
                <w:rFonts w:ascii="Times New Roman" w:hAnsi="Times New Roman"/>
                <w:b/>
                <w:sz w:val="24"/>
                <w:szCs w:val="24"/>
              </w:rPr>
              <w:t xml:space="preserve">В разделе </w:t>
            </w:r>
            <w:r w:rsidRPr="00807818">
              <w:rPr>
                <w:rFonts w:ascii="Times New Roman" w:hAnsi="Times New Roman"/>
                <w:b/>
                <w:sz w:val="24"/>
                <w:szCs w:val="24"/>
                <w:lang w:val="en-US"/>
              </w:rPr>
              <w:t>B</w:t>
            </w:r>
            <w:r w:rsidRPr="00807818">
              <w:rPr>
                <w:rFonts w:ascii="Times New Roman" w:hAnsi="Times New Roman"/>
                <w:b/>
                <w:sz w:val="24"/>
                <w:szCs w:val="24"/>
              </w:rPr>
              <w:t>1 «Банковские реквизиты поставщика» ЭСФ:</w:t>
            </w:r>
          </w:p>
          <w:p w:rsidR="002E2342" w:rsidRDefault="002E2342"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2E2342" w:rsidRDefault="002E2342"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336ADB" w:rsidRPr="00807818"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807818">
              <w:rPr>
                <w:rFonts w:ascii="Times New Roman" w:eastAsia="Times New Roman" w:hAnsi="Times New Roman"/>
                <w:color w:val="000000"/>
                <w:sz w:val="24"/>
                <w:szCs w:val="24"/>
                <w:lang w:eastAsia="ru-RU"/>
              </w:rPr>
              <w:t xml:space="preserve">1) в строке </w:t>
            </w:r>
            <w:r w:rsidRPr="00807818">
              <w:rPr>
                <w:rFonts w:ascii="Times New Roman" w:eastAsia="Times New Roman" w:hAnsi="Times New Roman"/>
                <w:b/>
                <w:color w:val="000000"/>
                <w:sz w:val="24"/>
                <w:szCs w:val="24"/>
                <w:lang w:eastAsia="ru-RU"/>
              </w:rPr>
              <w:t>12</w:t>
            </w:r>
            <w:r w:rsidRPr="00807818">
              <w:rPr>
                <w:rFonts w:ascii="Times New Roman" w:eastAsia="Times New Roman" w:hAnsi="Times New Roman"/>
                <w:color w:val="000000"/>
                <w:sz w:val="24"/>
                <w:szCs w:val="24"/>
                <w:lang w:eastAsia="ru-RU"/>
              </w:rPr>
              <w:t xml:space="preserve"> «КБе» - код бенефициара поставщика товаров, работ, услуг указывается две цифры: признак резидентства бенефициара и сектор экономики бенефициара (данная строка заполняется в соответствии с </w:t>
            </w:r>
            <w:r w:rsidRPr="00807818">
              <w:rPr>
                <w:rFonts w:ascii="Times New Roman" w:eastAsia="Times New Roman" w:hAnsi="Times New Roman"/>
                <w:bCs/>
                <w:color w:val="000000"/>
                <w:sz w:val="24"/>
                <w:szCs w:val="24"/>
                <w:lang w:eastAsia="ru-RU"/>
              </w:rPr>
              <w:t>постановлением</w:t>
            </w:r>
            <w:r w:rsidRPr="00807818">
              <w:rPr>
                <w:rFonts w:ascii="Times New Roman" w:eastAsia="Times New Roman" w:hAnsi="Times New Roman"/>
                <w:color w:val="000000"/>
                <w:sz w:val="24"/>
                <w:szCs w:val="24"/>
                <w:lang w:eastAsia="ru-RU"/>
              </w:rPr>
              <w:t xml:space="preserve"> правления Национального Банка Республики Казахстан от 15 ноября 1999 года № 388 «Об утверждении Правил применения кодов секторов экономики и назначения платежей и представления сведений по платежам в соответствий с ними», зарегистрированном в Реестре государственной регистрации нормативных правовых актов № 1011);</w:t>
            </w:r>
          </w:p>
          <w:p w:rsidR="002E2342" w:rsidRDefault="002E2342"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p>
          <w:p w:rsidR="00336ADB" w:rsidRPr="00807818"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807818">
              <w:rPr>
                <w:rFonts w:ascii="Times New Roman" w:eastAsia="Times New Roman" w:hAnsi="Times New Roman"/>
                <w:b/>
                <w:color w:val="000000"/>
                <w:sz w:val="24"/>
                <w:szCs w:val="24"/>
                <w:lang w:eastAsia="ru-RU"/>
              </w:rPr>
              <w:t>2</w:t>
            </w:r>
            <w:r w:rsidRPr="00807818">
              <w:rPr>
                <w:rFonts w:ascii="Times New Roman" w:eastAsia="Times New Roman" w:hAnsi="Times New Roman"/>
                <w:color w:val="000000"/>
                <w:sz w:val="24"/>
                <w:szCs w:val="24"/>
                <w:lang w:eastAsia="ru-RU"/>
              </w:rPr>
              <w:t xml:space="preserve">) в строке </w:t>
            </w:r>
            <w:r w:rsidRPr="00807818">
              <w:rPr>
                <w:rFonts w:ascii="Times New Roman" w:eastAsia="Times New Roman" w:hAnsi="Times New Roman"/>
                <w:b/>
                <w:color w:val="000000"/>
                <w:sz w:val="24"/>
                <w:szCs w:val="24"/>
                <w:lang w:eastAsia="ru-RU"/>
              </w:rPr>
              <w:t>13</w:t>
            </w:r>
            <w:r w:rsidRPr="00807818">
              <w:rPr>
                <w:rFonts w:ascii="Times New Roman" w:eastAsia="Times New Roman" w:hAnsi="Times New Roman"/>
                <w:color w:val="000000"/>
                <w:sz w:val="24"/>
                <w:szCs w:val="24"/>
                <w:lang w:eastAsia="ru-RU"/>
              </w:rPr>
              <w:t xml:space="preserve"> «ИИК» указывается номер банковского счета;</w:t>
            </w:r>
          </w:p>
          <w:p w:rsidR="00336ADB" w:rsidRPr="00807818"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807818">
              <w:rPr>
                <w:rFonts w:ascii="Times New Roman" w:eastAsia="Times New Roman" w:hAnsi="Times New Roman"/>
                <w:b/>
                <w:color w:val="000000"/>
                <w:sz w:val="24"/>
                <w:szCs w:val="24"/>
                <w:lang w:eastAsia="ru-RU"/>
              </w:rPr>
              <w:t>3</w:t>
            </w:r>
            <w:r w:rsidRPr="00807818">
              <w:rPr>
                <w:rFonts w:ascii="Times New Roman" w:eastAsia="Times New Roman" w:hAnsi="Times New Roman"/>
                <w:color w:val="000000"/>
                <w:sz w:val="24"/>
                <w:szCs w:val="24"/>
                <w:lang w:eastAsia="ru-RU"/>
              </w:rPr>
              <w:t xml:space="preserve">) в строке </w:t>
            </w:r>
            <w:r w:rsidRPr="00807818">
              <w:rPr>
                <w:rFonts w:ascii="Times New Roman" w:eastAsia="Times New Roman" w:hAnsi="Times New Roman"/>
                <w:b/>
                <w:color w:val="000000"/>
                <w:sz w:val="24"/>
                <w:szCs w:val="24"/>
                <w:lang w:eastAsia="ru-RU"/>
              </w:rPr>
              <w:t>14</w:t>
            </w:r>
            <w:r w:rsidRPr="00807818">
              <w:rPr>
                <w:rFonts w:ascii="Times New Roman" w:eastAsia="Times New Roman" w:hAnsi="Times New Roman"/>
                <w:color w:val="000000"/>
                <w:sz w:val="24"/>
                <w:szCs w:val="24"/>
                <w:lang w:eastAsia="ru-RU"/>
              </w:rPr>
              <w:t xml:space="preserve"> «БИК» указывается банковский идентификационный код банка поставщика, в котором открыт расчетный счет поставщика, </w:t>
            </w:r>
            <w:r w:rsidRPr="002E2342">
              <w:rPr>
                <w:rFonts w:ascii="Times New Roman" w:eastAsia="Times New Roman" w:hAnsi="Times New Roman"/>
                <w:b/>
                <w:color w:val="000000"/>
                <w:sz w:val="24"/>
                <w:szCs w:val="24"/>
                <w:lang w:eastAsia="ru-RU"/>
              </w:rPr>
              <w:t>указанн</w:t>
            </w:r>
            <w:r w:rsidR="002E2342">
              <w:rPr>
                <w:rFonts w:ascii="Times New Roman" w:eastAsia="Times New Roman" w:hAnsi="Times New Roman"/>
                <w:b/>
                <w:color w:val="000000"/>
                <w:sz w:val="24"/>
                <w:szCs w:val="24"/>
                <w:lang w:eastAsia="ru-RU"/>
              </w:rPr>
              <w:t>ого</w:t>
            </w:r>
            <w:r w:rsidRPr="00807818">
              <w:rPr>
                <w:rFonts w:ascii="Times New Roman" w:eastAsia="Times New Roman" w:hAnsi="Times New Roman"/>
                <w:color w:val="000000"/>
                <w:sz w:val="24"/>
                <w:szCs w:val="24"/>
                <w:lang w:eastAsia="ru-RU"/>
              </w:rPr>
              <w:t xml:space="preserve"> в строке </w:t>
            </w:r>
            <w:r w:rsidRPr="00807818">
              <w:rPr>
                <w:rFonts w:ascii="Times New Roman" w:eastAsia="Times New Roman" w:hAnsi="Times New Roman"/>
                <w:b/>
                <w:color w:val="000000"/>
                <w:sz w:val="24"/>
                <w:szCs w:val="24"/>
                <w:lang w:eastAsia="ru-RU"/>
              </w:rPr>
              <w:t>13</w:t>
            </w:r>
            <w:r w:rsidRPr="00807818">
              <w:rPr>
                <w:rFonts w:ascii="Times New Roman" w:eastAsia="Times New Roman" w:hAnsi="Times New Roman"/>
                <w:color w:val="000000"/>
                <w:sz w:val="24"/>
                <w:szCs w:val="24"/>
                <w:lang w:eastAsia="ru-RU"/>
              </w:rPr>
              <w:t>;</w:t>
            </w:r>
          </w:p>
          <w:p w:rsidR="00336ADB" w:rsidRPr="00807818"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807818">
              <w:rPr>
                <w:rFonts w:ascii="Times New Roman" w:eastAsia="Times New Roman" w:hAnsi="Times New Roman"/>
                <w:b/>
                <w:color w:val="000000"/>
                <w:sz w:val="24"/>
                <w:szCs w:val="24"/>
                <w:lang w:eastAsia="ru-RU"/>
              </w:rPr>
              <w:t>4</w:t>
            </w:r>
            <w:r w:rsidRPr="00807818">
              <w:rPr>
                <w:rFonts w:ascii="Times New Roman" w:eastAsia="Times New Roman" w:hAnsi="Times New Roman"/>
                <w:color w:val="000000"/>
                <w:sz w:val="24"/>
                <w:szCs w:val="24"/>
                <w:lang w:eastAsia="ru-RU"/>
              </w:rPr>
              <w:t xml:space="preserve">) в строке </w:t>
            </w:r>
            <w:r w:rsidRPr="00807818">
              <w:rPr>
                <w:rFonts w:ascii="Times New Roman" w:eastAsia="Times New Roman" w:hAnsi="Times New Roman"/>
                <w:b/>
                <w:color w:val="000000"/>
                <w:sz w:val="24"/>
                <w:szCs w:val="24"/>
                <w:lang w:eastAsia="ru-RU"/>
              </w:rPr>
              <w:t>15</w:t>
            </w:r>
            <w:r w:rsidRPr="00807818">
              <w:rPr>
                <w:rFonts w:ascii="Times New Roman" w:eastAsia="Times New Roman" w:hAnsi="Times New Roman"/>
                <w:color w:val="000000"/>
                <w:sz w:val="24"/>
                <w:szCs w:val="24"/>
                <w:lang w:eastAsia="ru-RU"/>
              </w:rPr>
              <w:t xml:space="preserve"> «Наименование Банка» указывается наименование банка, в котором обслуживается поставщик, соответствующий строке 15 «БИК».</w:t>
            </w:r>
          </w:p>
          <w:p w:rsidR="002E2342" w:rsidRDefault="002E2342" w:rsidP="00336ADB">
            <w:pPr>
              <w:spacing w:after="0" w:line="240" w:lineRule="auto"/>
              <w:ind w:firstLine="252"/>
              <w:contextualSpacing/>
              <w:jc w:val="both"/>
              <w:rPr>
                <w:rFonts w:ascii="Times New Roman" w:eastAsia="Times New Roman" w:hAnsi="Times New Roman"/>
                <w:b/>
                <w:color w:val="000000"/>
                <w:sz w:val="24"/>
                <w:szCs w:val="24"/>
                <w:lang w:eastAsia="ru-RU"/>
              </w:rPr>
            </w:pPr>
          </w:p>
          <w:p w:rsidR="00336ADB" w:rsidRPr="00797443" w:rsidRDefault="00336ADB" w:rsidP="002E2342">
            <w:pPr>
              <w:spacing w:after="0" w:line="240" w:lineRule="auto"/>
              <w:ind w:firstLine="252"/>
              <w:contextualSpacing/>
              <w:jc w:val="both"/>
              <w:rPr>
                <w:rFonts w:ascii="Times New Roman" w:hAnsi="Times New Roman"/>
                <w:b/>
                <w:sz w:val="24"/>
                <w:szCs w:val="24"/>
              </w:rPr>
            </w:pPr>
            <w:r w:rsidRPr="00807818">
              <w:rPr>
                <w:rFonts w:ascii="Times New Roman" w:eastAsia="Times New Roman" w:hAnsi="Times New Roman"/>
                <w:b/>
                <w:color w:val="000000"/>
                <w:sz w:val="24"/>
                <w:szCs w:val="24"/>
                <w:lang w:eastAsia="ru-RU"/>
              </w:rPr>
              <w:t>Данный раздел подлежит обязательному заполнению,</w:t>
            </w:r>
            <w:r w:rsidR="002E2342">
              <w:rPr>
                <w:rFonts w:ascii="Times New Roman" w:eastAsia="Times New Roman" w:hAnsi="Times New Roman"/>
                <w:b/>
                <w:color w:val="000000"/>
                <w:sz w:val="24"/>
                <w:szCs w:val="24"/>
                <w:lang w:eastAsia="ru-RU"/>
              </w:rPr>
              <w:t xml:space="preserve"> </w:t>
            </w:r>
            <w:r w:rsidRPr="00807818">
              <w:rPr>
                <w:rFonts w:ascii="Times New Roman" w:eastAsia="Times New Roman" w:hAnsi="Times New Roman"/>
                <w:b/>
                <w:color w:val="000000"/>
                <w:sz w:val="24"/>
                <w:szCs w:val="24"/>
                <w:lang w:eastAsia="ru-RU"/>
              </w:rPr>
              <w:t>если в строке 20 «Категория получателя» отмечена ячейка «Е» «Государственные учреждения».</w:t>
            </w:r>
            <w:bookmarkStart w:id="16" w:name="z78"/>
            <w:bookmarkEnd w:id="16"/>
            <w:r w:rsidRPr="00807818">
              <w:rPr>
                <w:rFonts w:ascii="Times New Roman" w:eastAsia="Times New Roman" w:hAnsi="Times New Roman"/>
                <w:b/>
                <w:color w:val="000000"/>
                <w:sz w:val="24"/>
                <w:szCs w:val="24"/>
                <w:lang w:eastAsia="ru-RU"/>
              </w:rPr>
              <w:t xml:space="preserve"> Также возможно заполнение данного раздела если получателем товаров, работ, услуг не является государственное учреждение.</w:t>
            </w:r>
          </w:p>
        </w:tc>
        <w:tc>
          <w:tcPr>
            <w:tcW w:w="1701" w:type="dxa"/>
          </w:tcPr>
          <w:p w:rsidR="00336ADB" w:rsidRPr="00DE4E54" w:rsidRDefault="00336ADB" w:rsidP="00336ADB">
            <w:pPr>
              <w:spacing w:after="0" w:line="240" w:lineRule="auto"/>
              <w:ind w:firstLine="34"/>
              <w:contextualSpacing/>
              <w:jc w:val="both"/>
              <w:rPr>
                <w:rFonts w:ascii="Times New Roman" w:hAnsi="Times New Roman"/>
                <w:sz w:val="20"/>
                <w:szCs w:val="20"/>
              </w:rPr>
            </w:pPr>
            <w:r w:rsidRPr="00DE4E54">
              <w:rPr>
                <w:rFonts w:ascii="Times New Roman" w:hAnsi="Times New Roman"/>
                <w:sz w:val="20"/>
                <w:szCs w:val="20"/>
              </w:rPr>
              <w:t xml:space="preserve">Создание нового раздела </w:t>
            </w:r>
          </w:p>
        </w:tc>
      </w:tr>
      <w:tr w:rsidR="00336ADB" w:rsidRPr="00797443" w:rsidTr="008140BD">
        <w:tc>
          <w:tcPr>
            <w:tcW w:w="675" w:type="dxa"/>
            <w:shd w:val="clear" w:color="auto" w:fill="auto"/>
          </w:tcPr>
          <w:p w:rsidR="00336ADB" w:rsidRPr="00797443"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50</w:t>
            </w:r>
          </w:p>
        </w:tc>
        <w:tc>
          <w:tcPr>
            <w:tcW w:w="851" w:type="dxa"/>
            <w:shd w:val="clear" w:color="auto" w:fill="auto"/>
          </w:tcPr>
          <w:p w:rsidR="00336ADB" w:rsidRPr="00510F00" w:rsidRDefault="00336ADB" w:rsidP="00336ADB">
            <w:pPr>
              <w:spacing w:after="0" w:line="240" w:lineRule="auto"/>
              <w:contextualSpacing/>
              <w:jc w:val="both"/>
              <w:rPr>
                <w:rFonts w:ascii="Times New Roman" w:hAnsi="Times New Roman"/>
                <w:sz w:val="24"/>
                <w:szCs w:val="24"/>
              </w:rPr>
            </w:pPr>
            <w:r>
              <w:rPr>
                <w:rFonts w:ascii="Times New Roman" w:hAnsi="Times New Roman"/>
                <w:sz w:val="24"/>
                <w:szCs w:val="24"/>
              </w:rPr>
              <w:t>Подпункт 1) пункта 33</w:t>
            </w:r>
          </w:p>
        </w:tc>
        <w:tc>
          <w:tcPr>
            <w:tcW w:w="5528" w:type="dxa"/>
            <w:shd w:val="clear" w:color="auto" w:fill="auto"/>
          </w:tcPr>
          <w:p w:rsidR="00336ADB" w:rsidRPr="0095042F"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8B3B1D">
              <w:rPr>
                <w:rFonts w:ascii="Times New Roman" w:eastAsia="Times New Roman" w:hAnsi="Times New Roman"/>
                <w:b/>
                <w:color w:val="000000"/>
                <w:sz w:val="24"/>
                <w:szCs w:val="24"/>
                <w:lang w:eastAsia="ru-RU"/>
              </w:rPr>
              <w:t>33.</w:t>
            </w:r>
            <w:r w:rsidRPr="0095042F">
              <w:rPr>
                <w:rFonts w:ascii="Times New Roman" w:eastAsia="Times New Roman" w:hAnsi="Times New Roman"/>
                <w:color w:val="000000"/>
                <w:sz w:val="24"/>
                <w:szCs w:val="24"/>
                <w:lang w:eastAsia="ru-RU"/>
              </w:rPr>
              <w:t xml:space="preserve"> В разделе С «Реквизиты получателя» ЭСФ:</w:t>
            </w:r>
          </w:p>
          <w:p w:rsidR="00336ADB" w:rsidRPr="0095042F"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95042F">
              <w:rPr>
                <w:rFonts w:ascii="Times New Roman" w:eastAsia="Times New Roman" w:hAnsi="Times New Roman"/>
                <w:color w:val="000000"/>
                <w:sz w:val="24"/>
                <w:szCs w:val="24"/>
                <w:lang w:eastAsia="ru-RU"/>
              </w:rPr>
              <w:t>1) в строке 17 «ИИН/БИН» указываются индивидуальный идентификационный номер или бизнес-идентификационный номер получателя товаров, работ, услуг. Строка подлежит обязательному заполнению.</w:t>
            </w:r>
          </w:p>
          <w:p w:rsidR="00336ADB" w:rsidRPr="0095042F"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95042F">
              <w:rPr>
                <w:rFonts w:ascii="Times New Roman" w:eastAsia="Times New Roman" w:hAnsi="Times New Roman"/>
                <w:color w:val="000000"/>
                <w:sz w:val="24"/>
                <w:szCs w:val="24"/>
                <w:lang w:eastAsia="ru-RU"/>
              </w:rPr>
              <w:t xml:space="preserve">В случае если </w:t>
            </w:r>
            <w:r w:rsidRPr="00A5139F">
              <w:rPr>
                <w:rFonts w:ascii="Times New Roman" w:eastAsia="Times New Roman" w:hAnsi="Times New Roman"/>
                <w:b/>
                <w:color w:val="000000"/>
                <w:sz w:val="24"/>
                <w:szCs w:val="24"/>
                <w:lang w:eastAsia="ru-RU"/>
              </w:rPr>
              <w:t>в строке 21 «Категория получателя»</w:t>
            </w:r>
            <w:r w:rsidRPr="0095042F">
              <w:rPr>
                <w:rFonts w:ascii="Times New Roman" w:eastAsia="Times New Roman" w:hAnsi="Times New Roman"/>
                <w:color w:val="000000"/>
                <w:sz w:val="24"/>
                <w:szCs w:val="24"/>
                <w:lang w:eastAsia="ru-RU"/>
              </w:rPr>
              <w:t xml:space="preserve"> отмечена ячейка F «нерезидент», </w:t>
            </w:r>
            <w:r w:rsidRPr="002E2342">
              <w:rPr>
                <w:rFonts w:ascii="Times New Roman" w:eastAsia="Times New Roman" w:hAnsi="Times New Roman"/>
                <w:b/>
                <w:color w:val="000000"/>
                <w:sz w:val="24"/>
                <w:szCs w:val="24"/>
                <w:lang w:eastAsia="ru-RU"/>
              </w:rPr>
              <w:t>то</w:t>
            </w:r>
            <w:r w:rsidRPr="0095042F">
              <w:rPr>
                <w:rFonts w:ascii="Times New Roman" w:eastAsia="Times New Roman" w:hAnsi="Times New Roman"/>
                <w:color w:val="000000"/>
                <w:sz w:val="24"/>
                <w:szCs w:val="24"/>
                <w:lang w:eastAsia="ru-RU"/>
              </w:rPr>
              <w:t xml:space="preserve"> данная строка является необязательной для заполнения.</w:t>
            </w:r>
          </w:p>
        </w:tc>
        <w:tc>
          <w:tcPr>
            <w:tcW w:w="900" w:type="dxa"/>
          </w:tcPr>
          <w:p w:rsidR="00336ADB" w:rsidRPr="00797443" w:rsidRDefault="00336ADB" w:rsidP="00336ADB">
            <w:pPr>
              <w:spacing w:after="0" w:line="240" w:lineRule="auto"/>
              <w:contextualSpacing/>
              <w:jc w:val="both"/>
              <w:rPr>
                <w:rStyle w:val="s0"/>
                <w:sz w:val="24"/>
                <w:szCs w:val="24"/>
              </w:rPr>
            </w:pPr>
            <w:r>
              <w:rPr>
                <w:rFonts w:ascii="Times New Roman" w:hAnsi="Times New Roman"/>
                <w:sz w:val="24"/>
                <w:szCs w:val="24"/>
              </w:rPr>
              <w:t>Подпункт 1) пункта 38</w:t>
            </w:r>
          </w:p>
        </w:tc>
        <w:tc>
          <w:tcPr>
            <w:tcW w:w="5904" w:type="dxa"/>
            <w:shd w:val="clear" w:color="auto" w:fill="auto"/>
          </w:tcPr>
          <w:p w:rsidR="00336ADB" w:rsidRPr="0095042F"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95042F">
              <w:rPr>
                <w:rFonts w:ascii="Times New Roman" w:eastAsia="Times New Roman" w:hAnsi="Times New Roman"/>
                <w:b/>
                <w:color w:val="000000"/>
                <w:sz w:val="24"/>
                <w:szCs w:val="24"/>
                <w:lang w:eastAsia="ru-RU"/>
              </w:rPr>
              <w:t>38.</w:t>
            </w:r>
            <w:r w:rsidRPr="0095042F">
              <w:rPr>
                <w:rFonts w:ascii="Times New Roman" w:eastAsia="Times New Roman" w:hAnsi="Times New Roman"/>
                <w:color w:val="000000"/>
                <w:sz w:val="24"/>
                <w:szCs w:val="24"/>
                <w:lang w:eastAsia="ru-RU"/>
              </w:rPr>
              <w:t xml:space="preserve"> В разделе С «Реквизиты получателя» ЭСФ:</w:t>
            </w:r>
          </w:p>
          <w:p w:rsidR="00336ADB" w:rsidRPr="0095042F"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95042F">
              <w:rPr>
                <w:rFonts w:ascii="Times New Roman" w:eastAsia="Times New Roman" w:hAnsi="Times New Roman"/>
                <w:color w:val="000000"/>
                <w:sz w:val="24"/>
                <w:szCs w:val="24"/>
                <w:lang w:eastAsia="ru-RU"/>
              </w:rPr>
              <w:t>1) в строке 17 «ИИН/БИН» указываются индивидуальный идентификационный номер или бизнес-идентификационный номер получателя товаров, работ, услуг. Строка подлежит обязательному заполнению.</w:t>
            </w:r>
          </w:p>
          <w:p w:rsidR="00336ADB" w:rsidRPr="0095042F" w:rsidRDefault="00336ADB" w:rsidP="002E2342">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95042F">
              <w:rPr>
                <w:rFonts w:ascii="Times New Roman" w:eastAsia="Times New Roman" w:hAnsi="Times New Roman"/>
                <w:color w:val="000000"/>
                <w:sz w:val="24"/>
                <w:szCs w:val="24"/>
                <w:lang w:eastAsia="ru-RU"/>
              </w:rPr>
              <w:t xml:space="preserve">В случае если отмечена ячейка F «нерезидент» </w:t>
            </w:r>
            <w:r w:rsidRPr="0095042F">
              <w:rPr>
                <w:rFonts w:ascii="Times New Roman" w:hAnsi="Times New Roman"/>
                <w:b/>
                <w:sz w:val="24"/>
                <w:szCs w:val="24"/>
              </w:rPr>
              <w:t>в строке 20 «Категория получателя»</w:t>
            </w:r>
            <w:r w:rsidRPr="0095042F">
              <w:rPr>
                <w:rFonts w:ascii="Times New Roman" w:eastAsia="Times New Roman" w:hAnsi="Times New Roman"/>
                <w:color w:val="000000"/>
                <w:sz w:val="24"/>
                <w:szCs w:val="24"/>
                <w:lang w:eastAsia="ru-RU"/>
              </w:rPr>
              <w:t>, данная строка является необязательной для заполнения.</w:t>
            </w:r>
          </w:p>
        </w:tc>
        <w:tc>
          <w:tcPr>
            <w:tcW w:w="1701" w:type="dxa"/>
          </w:tcPr>
          <w:p w:rsidR="00336ADB" w:rsidRDefault="00336ADB" w:rsidP="00336ADB">
            <w:pPr>
              <w:spacing w:after="0" w:line="240" w:lineRule="auto"/>
              <w:ind w:firstLine="34"/>
              <w:contextualSpacing/>
              <w:jc w:val="both"/>
              <w:rPr>
                <w:rFonts w:ascii="Times New Roman" w:hAnsi="Times New Roman"/>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p>
          <w:p w:rsidR="00336ADB" w:rsidRDefault="00336ADB" w:rsidP="00336ADB">
            <w:pPr>
              <w:spacing w:after="0" w:line="240" w:lineRule="auto"/>
              <w:ind w:firstLine="34"/>
              <w:contextualSpacing/>
              <w:jc w:val="both"/>
              <w:rPr>
                <w:rFonts w:ascii="Times New Roman" w:hAnsi="Times New Roman"/>
                <w:sz w:val="20"/>
                <w:szCs w:val="20"/>
              </w:rPr>
            </w:pPr>
          </w:p>
          <w:p w:rsidR="00336ADB" w:rsidRPr="00510F00" w:rsidRDefault="00336ADB" w:rsidP="00336ADB">
            <w:pPr>
              <w:spacing w:after="0" w:line="240" w:lineRule="auto"/>
              <w:ind w:firstLine="34"/>
              <w:contextualSpacing/>
              <w:jc w:val="both"/>
              <w:rPr>
                <w:rFonts w:ascii="Times New Roman" w:hAnsi="Times New Roman"/>
                <w:sz w:val="20"/>
                <w:szCs w:val="20"/>
              </w:rPr>
            </w:pPr>
            <w:r>
              <w:rPr>
                <w:rFonts w:ascii="Times New Roman" w:hAnsi="Times New Roman"/>
                <w:sz w:val="20"/>
                <w:szCs w:val="20"/>
              </w:rPr>
              <w:t>Перенос строк в новые строки</w:t>
            </w:r>
          </w:p>
        </w:tc>
      </w:tr>
      <w:tr w:rsidR="00336ADB" w:rsidRPr="00797443" w:rsidTr="008140BD">
        <w:tc>
          <w:tcPr>
            <w:tcW w:w="675" w:type="dxa"/>
            <w:shd w:val="clear" w:color="auto" w:fill="auto"/>
          </w:tcPr>
          <w:p w:rsidR="00336ADB" w:rsidRPr="00797443"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51</w:t>
            </w:r>
          </w:p>
        </w:tc>
        <w:tc>
          <w:tcPr>
            <w:tcW w:w="851" w:type="dxa"/>
            <w:shd w:val="clear" w:color="auto" w:fill="auto"/>
          </w:tcPr>
          <w:p w:rsidR="00336ADB" w:rsidRPr="00510F00" w:rsidRDefault="00336ADB" w:rsidP="00336ADB">
            <w:pPr>
              <w:spacing w:after="0" w:line="240" w:lineRule="auto"/>
              <w:contextualSpacing/>
              <w:jc w:val="both"/>
              <w:rPr>
                <w:rFonts w:ascii="Times New Roman" w:hAnsi="Times New Roman"/>
                <w:sz w:val="24"/>
                <w:szCs w:val="24"/>
              </w:rPr>
            </w:pPr>
            <w:r>
              <w:rPr>
                <w:rFonts w:ascii="Times New Roman" w:hAnsi="Times New Roman"/>
                <w:sz w:val="24"/>
                <w:szCs w:val="24"/>
              </w:rPr>
              <w:t xml:space="preserve">Подпункт </w:t>
            </w:r>
            <w:r w:rsidR="0084155E">
              <w:rPr>
                <w:rFonts w:ascii="Times New Roman" w:hAnsi="Times New Roman"/>
                <w:sz w:val="24"/>
                <w:szCs w:val="24"/>
              </w:rPr>
              <w:t xml:space="preserve">2) и </w:t>
            </w:r>
            <w:r>
              <w:rPr>
                <w:rFonts w:ascii="Times New Roman" w:hAnsi="Times New Roman"/>
                <w:sz w:val="24"/>
                <w:szCs w:val="24"/>
              </w:rPr>
              <w:t>3) пункта 33</w:t>
            </w:r>
          </w:p>
        </w:tc>
        <w:tc>
          <w:tcPr>
            <w:tcW w:w="5528" w:type="dxa"/>
            <w:shd w:val="clear" w:color="auto" w:fill="auto"/>
          </w:tcPr>
          <w:p w:rsidR="00336ADB" w:rsidRDefault="00336ADB" w:rsidP="00336ADB">
            <w:pPr>
              <w:spacing w:after="0" w:line="240" w:lineRule="auto"/>
              <w:ind w:firstLine="252"/>
              <w:contextualSpacing/>
              <w:jc w:val="both"/>
              <w:rPr>
                <w:rFonts w:ascii="Times New Roman" w:eastAsia="Times New Roman" w:hAnsi="Times New Roman"/>
                <w:color w:val="000000"/>
                <w:sz w:val="24"/>
                <w:szCs w:val="24"/>
                <w:lang w:eastAsia="ru-RU"/>
              </w:rPr>
            </w:pPr>
            <w:r w:rsidRPr="008B3B1D">
              <w:rPr>
                <w:rFonts w:ascii="Times New Roman" w:eastAsia="Times New Roman" w:hAnsi="Times New Roman"/>
                <w:b/>
                <w:color w:val="000000"/>
                <w:sz w:val="24"/>
                <w:szCs w:val="24"/>
                <w:lang w:eastAsia="ru-RU"/>
              </w:rPr>
              <w:t>33.</w:t>
            </w:r>
            <w:r w:rsidRPr="0095042F">
              <w:rPr>
                <w:rFonts w:ascii="Times New Roman" w:eastAsia="Times New Roman" w:hAnsi="Times New Roman"/>
                <w:color w:val="000000"/>
                <w:sz w:val="24"/>
                <w:szCs w:val="24"/>
                <w:lang w:eastAsia="ru-RU"/>
              </w:rPr>
              <w:t xml:space="preserve"> В разделе С «Реквизиты получателя» ЭСФ:</w:t>
            </w:r>
          </w:p>
          <w:p w:rsidR="00336ADB" w:rsidRDefault="00336ADB" w:rsidP="00336ADB">
            <w:pPr>
              <w:autoSpaceDE w:val="0"/>
              <w:autoSpaceDN w:val="0"/>
              <w:spacing w:after="0" w:line="240" w:lineRule="auto"/>
              <w:ind w:firstLine="252"/>
              <w:rPr>
                <w:rFonts w:ascii="Times New Roman" w:eastAsia="Times New Roman" w:hAnsi="Times New Roman"/>
                <w:color w:val="000000"/>
                <w:sz w:val="24"/>
                <w:szCs w:val="24"/>
                <w:lang w:eastAsia="ru-RU"/>
              </w:rPr>
            </w:pPr>
            <w:r w:rsidRPr="0095042F">
              <w:rPr>
                <w:rFonts w:ascii="Times New Roman" w:eastAsia="Times New Roman" w:hAnsi="Times New Roman"/>
                <w:color w:val="000000"/>
                <w:sz w:val="24"/>
                <w:szCs w:val="24"/>
                <w:lang w:eastAsia="ru-RU"/>
              </w:rPr>
              <w:t>…</w:t>
            </w:r>
          </w:p>
          <w:p w:rsidR="0084155E" w:rsidRPr="0095042F" w:rsidRDefault="0084155E" w:rsidP="00336ADB">
            <w:pPr>
              <w:autoSpaceDE w:val="0"/>
              <w:autoSpaceDN w:val="0"/>
              <w:spacing w:after="0" w:line="240" w:lineRule="auto"/>
              <w:ind w:firstLine="252"/>
              <w:rPr>
                <w:rFonts w:ascii="Times New Roman" w:eastAsia="Times New Roman" w:hAnsi="Times New Roman"/>
                <w:color w:val="000000"/>
                <w:sz w:val="24"/>
                <w:szCs w:val="24"/>
                <w:lang w:eastAsia="ru-RU"/>
              </w:rPr>
            </w:pPr>
            <w:r w:rsidRPr="002E2342">
              <w:rPr>
                <w:rStyle w:val="s0"/>
                <w:sz w:val="24"/>
                <w:szCs w:val="24"/>
              </w:rPr>
              <w:t xml:space="preserve">2) в строке 6.1 «БИН реорганизованного лица» указывается бизнес-идентификационный номер юридического лица, реорганизованного путем присоединения, слияния и разделения </w:t>
            </w:r>
            <w:r w:rsidRPr="002E2342">
              <w:rPr>
                <w:rStyle w:val="s0"/>
                <w:b/>
                <w:sz w:val="24"/>
                <w:szCs w:val="24"/>
              </w:rPr>
              <w:t>при выписке исправленного или дополнительного ЭСФ</w:t>
            </w:r>
            <w:r w:rsidRPr="002E2342">
              <w:rPr>
                <w:rStyle w:val="s0"/>
                <w:sz w:val="24"/>
                <w:szCs w:val="24"/>
              </w:rPr>
              <w:t>;</w:t>
            </w:r>
          </w:p>
          <w:p w:rsidR="00336ADB" w:rsidRPr="0095042F"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95042F">
              <w:rPr>
                <w:rFonts w:ascii="Times New Roman" w:eastAsia="Times New Roman" w:hAnsi="Times New Roman"/>
                <w:color w:val="000000"/>
                <w:sz w:val="24"/>
                <w:szCs w:val="24"/>
                <w:lang w:eastAsia="ru-RU"/>
              </w:rPr>
              <w:t>3) в строке 18 «Получатель» указывается наименование получателя товаров, работ, услуг (строка подлежит обязательному заполнению):</w:t>
            </w:r>
          </w:p>
          <w:p w:rsidR="00336ADB" w:rsidRPr="0095042F"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95042F">
              <w:rPr>
                <w:rFonts w:ascii="Times New Roman" w:eastAsia="Times New Roman" w:hAnsi="Times New Roman"/>
                <w:color w:val="000000"/>
                <w:sz w:val="24"/>
                <w:szCs w:val="24"/>
                <w:lang w:eastAsia="ru-RU"/>
              </w:rPr>
              <w:t>в отношении физических лиц, являющихся получателями товаров, работ, услуг, - фамилия, имя, отчество (если оно указано в документе, удостоверяющем личность);</w:t>
            </w:r>
          </w:p>
          <w:p w:rsidR="00336ADB" w:rsidRPr="0095042F"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95042F">
              <w:rPr>
                <w:rFonts w:ascii="Times New Roman" w:eastAsia="Times New Roman" w:hAnsi="Times New Roman"/>
                <w:color w:val="000000"/>
                <w:sz w:val="24"/>
                <w:szCs w:val="24"/>
                <w:lang w:eastAsia="ru-RU"/>
              </w:rPr>
              <w:t xml:space="preserve">в отношении индивидуальных предпринимателей, являющихся получателями товаров, работ, услуг, - фамилия, имя, отчество (если оно указано в документе, удостоверяющем личность) и (или) наименование налогоплательщика, указанное в свидетельстве о постановке на регистрационный учет по </w:t>
            </w:r>
            <w:r w:rsidRPr="0084155E">
              <w:rPr>
                <w:rFonts w:ascii="Times New Roman" w:eastAsia="Times New Roman" w:hAnsi="Times New Roman"/>
                <w:b/>
                <w:color w:val="000000"/>
                <w:sz w:val="24"/>
                <w:szCs w:val="24"/>
                <w:lang w:eastAsia="ru-RU"/>
              </w:rPr>
              <w:t>налогу на добавленную стоимость</w:t>
            </w:r>
            <w:r w:rsidRPr="0095042F">
              <w:rPr>
                <w:rFonts w:ascii="Times New Roman" w:eastAsia="Times New Roman" w:hAnsi="Times New Roman"/>
                <w:color w:val="000000"/>
                <w:sz w:val="24"/>
                <w:szCs w:val="24"/>
                <w:lang w:eastAsia="ru-RU"/>
              </w:rPr>
              <w:t>;</w:t>
            </w:r>
          </w:p>
          <w:p w:rsidR="00336ADB" w:rsidRPr="0095042F" w:rsidRDefault="00336ADB" w:rsidP="00336ADB">
            <w:pPr>
              <w:autoSpaceDE w:val="0"/>
              <w:autoSpaceDN w:val="0"/>
              <w:spacing w:after="0" w:line="240" w:lineRule="auto"/>
              <w:ind w:firstLine="252"/>
              <w:rPr>
                <w:rFonts w:ascii="Times New Roman" w:eastAsia="Times New Roman" w:hAnsi="Times New Roman"/>
                <w:color w:val="000000"/>
                <w:sz w:val="24"/>
                <w:szCs w:val="24"/>
                <w:lang w:eastAsia="ru-RU"/>
              </w:rPr>
            </w:pPr>
            <w:r w:rsidRPr="0095042F">
              <w:rPr>
                <w:rFonts w:ascii="Times New Roman" w:eastAsia="Times New Roman" w:hAnsi="Times New Roman"/>
                <w:color w:val="000000"/>
                <w:sz w:val="24"/>
                <w:szCs w:val="24"/>
                <w:lang w:eastAsia="ru-RU"/>
              </w:rPr>
              <w:t>в отношении юридических лиц, являющихся получателями товаров, работ, услуг, - наименование, указанное в справке о государственной регистрации (перерегистрации) юридического лица. При этом в части указания организационно-правовой формы возможно использование аббревиатуры в соответствии с обычаями, в том числе обычаями делового оборота;</w:t>
            </w:r>
          </w:p>
        </w:tc>
        <w:tc>
          <w:tcPr>
            <w:tcW w:w="900" w:type="dxa"/>
          </w:tcPr>
          <w:p w:rsidR="00336ADB" w:rsidRPr="00797443" w:rsidRDefault="00336ADB" w:rsidP="00336ADB">
            <w:pPr>
              <w:spacing w:after="0" w:line="240" w:lineRule="auto"/>
              <w:contextualSpacing/>
              <w:jc w:val="both"/>
              <w:rPr>
                <w:rStyle w:val="s0"/>
                <w:sz w:val="24"/>
                <w:szCs w:val="24"/>
              </w:rPr>
            </w:pPr>
            <w:r>
              <w:rPr>
                <w:rFonts w:ascii="Times New Roman" w:hAnsi="Times New Roman"/>
                <w:sz w:val="24"/>
                <w:szCs w:val="24"/>
              </w:rPr>
              <w:t>Подпункт 3) пункта 38</w:t>
            </w:r>
          </w:p>
        </w:tc>
        <w:tc>
          <w:tcPr>
            <w:tcW w:w="5904" w:type="dxa"/>
            <w:shd w:val="clear" w:color="auto" w:fill="auto"/>
          </w:tcPr>
          <w:p w:rsidR="00336ADB" w:rsidRPr="0095042F"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95042F">
              <w:rPr>
                <w:rFonts w:ascii="Times New Roman" w:eastAsia="Times New Roman" w:hAnsi="Times New Roman"/>
                <w:b/>
                <w:color w:val="000000"/>
                <w:sz w:val="24"/>
                <w:szCs w:val="24"/>
                <w:lang w:eastAsia="ru-RU"/>
              </w:rPr>
              <w:t>38.</w:t>
            </w:r>
            <w:r w:rsidRPr="0095042F">
              <w:rPr>
                <w:rFonts w:ascii="Times New Roman" w:eastAsia="Times New Roman" w:hAnsi="Times New Roman"/>
                <w:color w:val="000000"/>
                <w:sz w:val="24"/>
                <w:szCs w:val="24"/>
                <w:lang w:eastAsia="ru-RU"/>
              </w:rPr>
              <w:t xml:space="preserve"> В разделе С «Реквизиты получателя» ЭСФ:</w:t>
            </w:r>
          </w:p>
          <w:p w:rsidR="00336ADB" w:rsidRDefault="00336ADB" w:rsidP="00336ADB">
            <w:pPr>
              <w:autoSpaceDE w:val="0"/>
              <w:autoSpaceDN w:val="0"/>
              <w:spacing w:after="0" w:line="240" w:lineRule="auto"/>
              <w:ind w:firstLine="252"/>
              <w:rPr>
                <w:rFonts w:ascii="Times New Roman" w:eastAsia="Times New Roman" w:hAnsi="Times New Roman"/>
                <w:color w:val="000000"/>
                <w:sz w:val="24"/>
                <w:szCs w:val="24"/>
                <w:lang w:eastAsia="ru-RU"/>
              </w:rPr>
            </w:pPr>
            <w:r w:rsidRPr="0095042F">
              <w:rPr>
                <w:rFonts w:ascii="Times New Roman" w:eastAsia="Times New Roman" w:hAnsi="Times New Roman"/>
                <w:color w:val="000000"/>
                <w:sz w:val="24"/>
                <w:szCs w:val="24"/>
                <w:lang w:eastAsia="ru-RU"/>
              </w:rPr>
              <w:t>…</w:t>
            </w:r>
          </w:p>
          <w:p w:rsidR="0084155E" w:rsidRPr="0095042F" w:rsidRDefault="0084155E" w:rsidP="00336ADB">
            <w:pPr>
              <w:autoSpaceDE w:val="0"/>
              <w:autoSpaceDN w:val="0"/>
              <w:spacing w:after="0" w:line="240" w:lineRule="auto"/>
              <w:ind w:firstLine="252"/>
              <w:rPr>
                <w:rFonts w:ascii="Times New Roman" w:eastAsia="Times New Roman" w:hAnsi="Times New Roman"/>
                <w:color w:val="000000"/>
                <w:sz w:val="24"/>
                <w:szCs w:val="24"/>
                <w:lang w:eastAsia="ru-RU"/>
              </w:rPr>
            </w:pPr>
            <w:r w:rsidRPr="002E2342">
              <w:rPr>
                <w:rStyle w:val="s0"/>
                <w:sz w:val="24"/>
                <w:szCs w:val="24"/>
              </w:rPr>
              <w:t xml:space="preserve">2) в строке 6.1 «БИН реорганизованного лица» указывается </w:t>
            </w:r>
            <w:r w:rsidRPr="002E2342">
              <w:rPr>
                <w:rStyle w:val="s0"/>
                <w:b/>
                <w:sz w:val="24"/>
                <w:szCs w:val="24"/>
              </w:rPr>
              <w:t xml:space="preserve"> при выписке исправленного или дополнительного ЭСФ</w:t>
            </w:r>
            <w:r w:rsidRPr="002E2342">
              <w:rPr>
                <w:rStyle w:val="s0"/>
                <w:sz w:val="24"/>
                <w:szCs w:val="24"/>
              </w:rPr>
              <w:t xml:space="preserve"> бизнес-идентификационный номер юридического лица, реорганизованного путем присоединения, слияния и разделения;</w:t>
            </w:r>
          </w:p>
          <w:p w:rsidR="0084155E" w:rsidRDefault="0084155E"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336ADB" w:rsidRPr="0095042F"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95042F">
              <w:rPr>
                <w:rFonts w:ascii="Times New Roman" w:eastAsia="Times New Roman" w:hAnsi="Times New Roman"/>
                <w:color w:val="000000"/>
                <w:sz w:val="24"/>
                <w:szCs w:val="24"/>
                <w:lang w:eastAsia="ru-RU"/>
              </w:rPr>
              <w:t>3) в строке 18 «Получатель» указывается наименование получателя товаров, работ, услуг (строка подлежит обязательному заполнению):</w:t>
            </w:r>
          </w:p>
          <w:p w:rsidR="00336ADB" w:rsidRPr="0095042F"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95042F">
              <w:rPr>
                <w:rFonts w:ascii="Times New Roman" w:eastAsia="Times New Roman" w:hAnsi="Times New Roman"/>
                <w:color w:val="000000"/>
                <w:sz w:val="24"/>
                <w:szCs w:val="24"/>
                <w:lang w:eastAsia="ru-RU"/>
              </w:rPr>
              <w:t>в отношении физических лиц, являющихся получателями товаров, работ, услуг, - фамилия, имя, отчество (если оно указано в документе, удостоверяющем личность);</w:t>
            </w:r>
          </w:p>
          <w:p w:rsidR="00336ADB" w:rsidRPr="0095042F"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95042F">
              <w:rPr>
                <w:rFonts w:ascii="Times New Roman" w:eastAsia="Times New Roman" w:hAnsi="Times New Roman"/>
                <w:color w:val="000000"/>
                <w:sz w:val="24"/>
                <w:szCs w:val="24"/>
                <w:lang w:eastAsia="ru-RU"/>
              </w:rPr>
              <w:t xml:space="preserve">в отношении индивидуальных предпринимателей, являющихся получателями товаров, работ, услуг, - фамилия, имя, отчество (если оно указано в документе, удостоверяющем личность) и (или) наименование налогоплательщика, указанное в свидетельстве о постановке на регистрационный учет по </w:t>
            </w:r>
            <w:r w:rsidR="0084155E">
              <w:rPr>
                <w:rFonts w:ascii="Times New Roman" w:eastAsia="Times New Roman" w:hAnsi="Times New Roman"/>
                <w:b/>
                <w:color w:val="000000"/>
                <w:sz w:val="24"/>
                <w:szCs w:val="24"/>
                <w:lang w:eastAsia="ru-RU"/>
              </w:rPr>
              <w:t>НДС</w:t>
            </w:r>
            <w:r w:rsidRPr="0095042F">
              <w:rPr>
                <w:rFonts w:ascii="Times New Roman" w:eastAsia="Times New Roman" w:hAnsi="Times New Roman"/>
                <w:color w:val="000000"/>
                <w:sz w:val="24"/>
                <w:szCs w:val="24"/>
                <w:lang w:eastAsia="ru-RU"/>
              </w:rPr>
              <w:t>;</w:t>
            </w:r>
          </w:p>
          <w:p w:rsidR="0084155E" w:rsidRDefault="0084155E" w:rsidP="00336ADB">
            <w:pPr>
              <w:autoSpaceDE w:val="0"/>
              <w:autoSpaceDN w:val="0"/>
              <w:spacing w:after="0" w:line="240" w:lineRule="auto"/>
              <w:ind w:firstLine="252"/>
              <w:rPr>
                <w:rFonts w:ascii="Times New Roman" w:eastAsia="Times New Roman" w:hAnsi="Times New Roman"/>
                <w:color w:val="000000"/>
                <w:sz w:val="24"/>
                <w:szCs w:val="24"/>
                <w:lang w:eastAsia="ru-RU"/>
              </w:rPr>
            </w:pPr>
          </w:p>
          <w:p w:rsidR="0084155E" w:rsidRDefault="0084155E" w:rsidP="00336ADB">
            <w:pPr>
              <w:autoSpaceDE w:val="0"/>
              <w:autoSpaceDN w:val="0"/>
              <w:spacing w:after="0" w:line="240" w:lineRule="auto"/>
              <w:ind w:firstLine="252"/>
              <w:rPr>
                <w:rFonts w:ascii="Times New Roman" w:eastAsia="Times New Roman" w:hAnsi="Times New Roman"/>
                <w:color w:val="000000"/>
                <w:sz w:val="24"/>
                <w:szCs w:val="24"/>
                <w:lang w:eastAsia="ru-RU"/>
              </w:rPr>
            </w:pPr>
          </w:p>
          <w:p w:rsidR="00336ADB" w:rsidRPr="0095042F" w:rsidRDefault="00336ADB" w:rsidP="00336ADB">
            <w:pPr>
              <w:autoSpaceDE w:val="0"/>
              <w:autoSpaceDN w:val="0"/>
              <w:spacing w:after="0" w:line="240" w:lineRule="auto"/>
              <w:ind w:firstLine="252"/>
              <w:rPr>
                <w:rFonts w:ascii="Times New Roman" w:eastAsia="Times New Roman" w:hAnsi="Times New Roman"/>
                <w:color w:val="000000"/>
                <w:sz w:val="24"/>
                <w:szCs w:val="24"/>
                <w:lang w:eastAsia="ru-RU"/>
              </w:rPr>
            </w:pPr>
            <w:r w:rsidRPr="0095042F">
              <w:rPr>
                <w:rFonts w:ascii="Times New Roman" w:eastAsia="Times New Roman" w:hAnsi="Times New Roman"/>
                <w:color w:val="000000"/>
                <w:sz w:val="24"/>
                <w:szCs w:val="24"/>
                <w:lang w:eastAsia="ru-RU"/>
              </w:rPr>
              <w:t xml:space="preserve">в отношении юридических лиц </w:t>
            </w:r>
            <w:r w:rsidRPr="0095042F">
              <w:rPr>
                <w:rFonts w:ascii="Times New Roman" w:eastAsia="Times New Roman" w:hAnsi="Times New Roman"/>
                <w:b/>
                <w:color w:val="000000"/>
                <w:sz w:val="24"/>
                <w:szCs w:val="24"/>
                <w:lang w:eastAsia="ru-RU"/>
              </w:rPr>
              <w:t>(структурных подразделений юридического лица)</w:t>
            </w:r>
            <w:r w:rsidRPr="0095042F">
              <w:rPr>
                <w:rFonts w:ascii="Times New Roman" w:eastAsia="Times New Roman" w:hAnsi="Times New Roman"/>
                <w:color w:val="000000"/>
                <w:sz w:val="24"/>
                <w:szCs w:val="24"/>
                <w:lang w:eastAsia="ru-RU"/>
              </w:rPr>
              <w:t xml:space="preserve">, являющихся получателями товаров, работ, услуг, - наименование, указанное в справке о государственной регистрации (перерегистрации) юридического лица </w:t>
            </w:r>
            <w:r w:rsidRPr="0095042F">
              <w:rPr>
                <w:rFonts w:ascii="Times New Roman" w:eastAsia="Times New Roman" w:hAnsi="Times New Roman"/>
                <w:b/>
                <w:color w:val="000000"/>
                <w:sz w:val="24"/>
                <w:szCs w:val="24"/>
                <w:lang w:eastAsia="ru-RU"/>
              </w:rPr>
              <w:t>(структурного подразделения юридического лица)</w:t>
            </w:r>
            <w:r w:rsidRPr="0095042F">
              <w:rPr>
                <w:rFonts w:ascii="Times New Roman" w:eastAsia="Times New Roman" w:hAnsi="Times New Roman"/>
                <w:color w:val="000000"/>
                <w:sz w:val="24"/>
                <w:szCs w:val="24"/>
                <w:lang w:eastAsia="ru-RU"/>
              </w:rPr>
              <w:t>. При этом в части указания организационно-правовой формы возможно использование аббревиатуры в соответствии с обычаями, в том числе обычаями делового оборота;</w:t>
            </w:r>
          </w:p>
        </w:tc>
        <w:tc>
          <w:tcPr>
            <w:tcW w:w="1701" w:type="dxa"/>
          </w:tcPr>
          <w:p w:rsidR="00336ADB" w:rsidRPr="00510F00" w:rsidRDefault="00336ADB" w:rsidP="00336ADB">
            <w:pPr>
              <w:spacing w:after="0" w:line="240" w:lineRule="auto"/>
              <w:ind w:firstLine="34"/>
              <w:contextualSpacing/>
              <w:jc w:val="both"/>
              <w:rPr>
                <w:rFonts w:ascii="Times New Roman" w:hAnsi="Times New Roman"/>
                <w:b/>
                <w:sz w:val="20"/>
                <w:szCs w:val="20"/>
              </w:rPr>
            </w:pPr>
            <w:r w:rsidRPr="00510F00">
              <w:rPr>
                <w:rFonts w:ascii="Times New Roman" w:hAnsi="Times New Roman"/>
                <w:sz w:val="20"/>
                <w:szCs w:val="20"/>
              </w:rPr>
              <w:t>Уточняющая поправка, в действующий редакции не были указаны структурные подразделения.</w:t>
            </w:r>
          </w:p>
        </w:tc>
      </w:tr>
      <w:tr w:rsidR="00336ADB" w:rsidRPr="00797443" w:rsidTr="008140BD">
        <w:tc>
          <w:tcPr>
            <w:tcW w:w="675" w:type="dxa"/>
            <w:shd w:val="clear" w:color="auto" w:fill="auto"/>
          </w:tcPr>
          <w:p w:rsidR="00336ADB" w:rsidRPr="00797443"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52</w:t>
            </w:r>
          </w:p>
        </w:tc>
        <w:tc>
          <w:tcPr>
            <w:tcW w:w="851" w:type="dxa"/>
            <w:shd w:val="clear" w:color="auto" w:fill="auto"/>
          </w:tcPr>
          <w:p w:rsidR="00336ADB" w:rsidRPr="00510F00" w:rsidRDefault="00336ADB" w:rsidP="00336ADB">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5528" w:type="dxa"/>
            <w:shd w:val="clear" w:color="auto" w:fill="auto"/>
          </w:tcPr>
          <w:p w:rsidR="00336ADB" w:rsidRPr="00C05C89"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C05C89">
              <w:rPr>
                <w:rFonts w:ascii="Times New Roman" w:eastAsia="Times New Roman" w:hAnsi="Times New Roman"/>
                <w:b/>
                <w:color w:val="000000"/>
                <w:sz w:val="24"/>
                <w:szCs w:val="24"/>
                <w:lang w:eastAsia="ru-RU"/>
              </w:rPr>
              <w:t>Отсутствует.</w:t>
            </w:r>
          </w:p>
        </w:tc>
        <w:tc>
          <w:tcPr>
            <w:tcW w:w="900" w:type="dxa"/>
          </w:tcPr>
          <w:p w:rsidR="00336ADB" w:rsidRPr="00510F00" w:rsidRDefault="00336ADB" w:rsidP="00336ADB">
            <w:pPr>
              <w:autoSpaceDE w:val="0"/>
              <w:autoSpaceDN w:val="0"/>
              <w:spacing w:after="0" w:line="240" w:lineRule="auto"/>
              <w:jc w:val="both"/>
              <w:rPr>
                <w:rFonts w:ascii="Times New Roman" w:hAnsi="Times New Roman"/>
                <w:sz w:val="24"/>
                <w:szCs w:val="24"/>
              </w:rPr>
            </w:pPr>
            <w:r>
              <w:rPr>
                <w:rFonts w:ascii="Times New Roman" w:hAnsi="Times New Roman"/>
                <w:sz w:val="24"/>
                <w:szCs w:val="24"/>
              </w:rPr>
              <w:t>Подпункт 4</w:t>
            </w:r>
            <w:r w:rsidRPr="00510F00">
              <w:rPr>
                <w:rFonts w:ascii="Times New Roman" w:hAnsi="Times New Roman"/>
                <w:sz w:val="24"/>
                <w:szCs w:val="24"/>
              </w:rPr>
              <w:t>) пункта 3</w:t>
            </w:r>
            <w:r>
              <w:rPr>
                <w:rFonts w:ascii="Times New Roman" w:hAnsi="Times New Roman"/>
                <w:sz w:val="24"/>
                <w:szCs w:val="24"/>
              </w:rPr>
              <w:t>8</w:t>
            </w:r>
          </w:p>
        </w:tc>
        <w:tc>
          <w:tcPr>
            <w:tcW w:w="5904" w:type="dxa"/>
            <w:shd w:val="clear" w:color="auto" w:fill="auto"/>
          </w:tcPr>
          <w:p w:rsidR="00336ADB" w:rsidRPr="00C05C89"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C05C89">
              <w:rPr>
                <w:rFonts w:ascii="Times New Roman" w:eastAsia="Times New Roman" w:hAnsi="Times New Roman"/>
                <w:b/>
                <w:color w:val="000000"/>
                <w:sz w:val="24"/>
                <w:szCs w:val="24"/>
                <w:lang w:eastAsia="ru-RU"/>
              </w:rPr>
              <w:t>3</w:t>
            </w:r>
            <w:r>
              <w:rPr>
                <w:rFonts w:ascii="Times New Roman" w:eastAsia="Times New Roman" w:hAnsi="Times New Roman"/>
                <w:b/>
                <w:color w:val="000000"/>
                <w:sz w:val="24"/>
                <w:szCs w:val="24"/>
                <w:lang w:eastAsia="ru-RU"/>
              </w:rPr>
              <w:t>8</w:t>
            </w:r>
            <w:r w:rsidRPr="00C05C89">
              <w:rPr>
                <w:rFonts w:ascii="Times New Roman" w:eastAsia="Times New Roman" w:hAnsi="Times New Roman"/>
                <w:b/>
                <w:color w:val="000000"/>
                <w:sz w:val="24"/>
                <w:szCs w:val="24"/>
                <w:lang w:eastAsia="ru-RU"/>
              </w:rPr>
              <w:t xml:space="preserve">. </w:t>
            </w:r>
            <w:r w:rsidRPr="00C05C89">
              <w:rPr>
                <w:rFonts w:ascii="Times New Roman" w:eastAsia="Times New Roman" w:hAnsi="Times New Roman"/>
                <w:color w:val="000000"/>
                <w:sz w:val="24"/>
                <w:szCs w:val="24"/>
                <w:lang w:eastAsia="ru-RU"/>
              </w:rPr>
              <w:t xml:space="preserve">В разделе </w:t>
            </w:r>
            <w:r w:rsidRPr="0095042F">
              <w:rPr>
                <w:rFonts w:ascii="Times New Roman" w:eastAsia="Times New Roman" w:hAnsi="Times New Roman"/>
                <w:color w:val="000000"/>
                <w:sz w:val="24"/>
                <w:szCs w:val="24"/>
                <w:lang w:eastAsia="ru-RU"/>
              </w:rPr>
              <w:t xml:space="preserve"> С «Реквизиты получателя»</w:t>
            </w:r>
            <w:r w:rsidRPr="00C05C89">
              <w:rPr>
                <w:rFonts w:ascii="Times New Roman" w:eastAsia="Times New Roman" w:hAnsi="Times New Roman"/>
                <w:color w:val="000000"/>
                <w:sz w:val="24"/>
                <w:szCs w:val="24"/>
                <w:lang w:eastAsia="ru-RU"/>
              </w:rPr>
              <w:t xml:space="preserve"> ЭСФ:</w:t>
            </w:r>
          </w:p>
          <w:p w:rsidR="00336ADB" w:rsidRPr="00C05C89" w:rsidRDefault="00336ADB" w:rsidP="00336ADB">
            <w:pPr>
              <w:autoSpaceDE w:val="0"/>
              <w:autoSpaceDN w:val="0"/>
              <w:spacing w:after="0" w:line="240" w:lineRule="auto"/>
              <w:ind w:firstLine="252"/>
              <w:rPr>
                <w:rFonts w:ascii="Times New Roman" w:eastAsia="Times New Roman" w:hAnsi="Times New Roman"/>
                <w:color w:val="000000"/>
                <w:sz w:val="24"/>
                <w:szCs w:val="24"/>
                <w:lang w:eastAsia="ru-RU"/>
              </w:rPr>
            </w:pPr>
            <w:r w:rsidRPr="00C05C89">
              <w:rPr>
                <w:rFonts w:ascii="Times New Roman" w:eastAsia="Times New Roman" w:hAnsi="Times New Roman"/>
                <w:color w:val="000000"/>
                <w:sz w:val="24"/>
                <w:szCs w:val="24"/>
                <w:lang w:eastAsia="ru-RU"/>
              </w:rPr>
              <w:t>…</w:t>
            </w:r>
          </w:p>
          <w:p w:rsidR="00336ADB" w:rsidRPr="001F74E0" w:rsidRDefault="00336ADB" w:rsidP="0084155E">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C05C89">
              <w:rPr>
                <w:rFonts w:ascii="Times New Roman" w:eastAsia="Times New Roman" w:hAnsi="Times New Roman"/>
                <w:b/>
                <w:color w:val="000000"/>
                <w:sz w:val="24"/>
                <w:szCs w:val="24"/>
                <w:lang w:eastAsia="ru-RU"/>
              </w:rPr>
              <w:t xml:space="preserve">4) в строке </w:t>
            </w:r>
            <w:r>
              <w:rPr>
                <w:rFonts w:ascii="Times New Roman" w:eastAsia="Times New Roman" w:hAnsi="Times New Roman"/>
                <w:b/>
                <w:color w:val="000000"/>
                <w:sz w:val="24"/>
                <w:szCs w:val="24"/>
                <w:lang w:eastAsia="ru-RU"/>
              </w:rPr>
              <w:t>1</w:t>
            </w:r>
            <w:r w:rsidRPr="00C05C89">
              <w:rPr>
                <w:rFonts w:ascii="Times New Roman" w:eastAsia="Times New Roman" w:hAnsi="Times New Roman"/>
                <w:b/>
                <w:color w:val="000000"/>
                <w:sz w:val="24"/>
                <w:szCs w:val="24"/>
                <w:lang w:eastAsia="ru-RU"/>
              </w:rPr>
              <w:t>7.1 «Доля участия» отражается доля участия в совместной деятельности. Данная строка может быть заполнена в случае отметки ячейки «</w:t>
            </w:r>
            <w:r>
              <w:rPr>
                <w:rFonts w:ascii="Times New Roman" w:eastAsia="Times New Roman" w:hAnsi="Times New Roman"/>
                <w:b/>
                <w:color w:val="000000"/>
                <w:sz w:val="24"/>
                <w:szCs w:val="24"/>
                <w:lang w:val="en-US" w:eastAsia="ru-RU"/>
              </w:rPr>
              <w:t>D</w:t>
            </w:r>
            <w:r w:rsidRPr="00C05C89">
              <w:rPr>
                <w:rFonts w:ascii="Times New Roman" w:eastAsia="Times New Roman" w:hAnsi="Times New Roman"/>
                <w:b/>
                <w:color w:val="000000"/>
                <w:sz w:val="24"/>
                <w:szCs w:val="24"/>
                <w:lang w:eastAsia="ru-RU"/>
              </w:rPr>
              <w:t xml:space="preserve">» в строке </w:t>
            </w:r>
            <w:r>
              <w:rPr>
                <w:rFonts w:ascii="Times New Roman" w:eastAsia="Times New Roman" w:hAnsi="Times New Roman"/>
                <w:b/>
                <w:color w:val="000000"/>
                <w:sz w:val="24"/>
                <w:szCs w:val="24"/>
                <w:lang w:eastAsia="ru-RU"/>
              </w:rPr>
              <w:t>2</w:t>
            </w:r>
            <w:r w:rsidRPr="00C05C89">
              <w:rPr>
                <w:rFonts w:ascii="Times New Roman" w:eastAsia="Times New Roman" w:hAnsi="Times New Roman"/>
                <w:b/>
                <w:color w:val="000000"/>
                <w:sz w:val="24"/>
                <w:szCs w:val="24"/>
                <w:lang w:eastAsia="ru-RU"/>
              </w:rPr>
              <w:t>0 «Категория поставщика».</w:t>
            </w:r>
          </w:p>
        </w:tc>
        <w:tc>
          <w:tcPr>
            <w:tcW w:w="1701" w:type="dxa"/>
          </w:tcPr>
          <w:p w:rsidR="00336ADB" w:rsidRDefault="00336ADB" w:rsidP="00336ADB">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t xml:space="preserve">Обращения </w:t>
            </w:r>
            <w:r>
              <w:rPr>
                <w:rFonts w:ascii="Times New Roman" w:hAnsi="Times New Roman"/>
                <w:sz w:val="20"/>
                <w:szCs w:val="20"/>
              </w:rPr>
              <w:t>НП</w:t>
            </w:r>
            <w:r w:rsidRPr="00510F00">
              <w:rPr>
                <w:rFonts w:ascii="Times New Roman" w:hAnsi="Times New Roman"/>
                <w:sz w:val="20"/>
                <w:szCs w:val="20"/>
              </w:rPr>
              <w:t xml:space="preserve"> озвученные на «круглых столах» КГД с участием АНК </w:t>
            </w:r>
            <w:r w:rsidRPr="00510F00">
              <w:rPr>
                <w:rFonts w:ascii="Times New Roman" w:hAnsi="Times New Roman"/>
                <w:i/>
                <w:sz w:val="20"/>
                <w:szCs w:val="20"/>
              </w:rPr>
              <w:t>(Практика выписки СФ в адрес участников СД показывает, что распределение показателей на каждого участника СД выполняется пропорционально доле их участия.)</w:t>
            </w:r>
          </w:p>
        </w:tc>
      </w:tr>
      <w:tr w:rsidR="00336ADB" w:rsidRPr="00797443" w:rsidTr="008140BD">
        <w:tc>
          <w:tcPr>
            <w:tcW w:w="675" w:type="dxa"/>
            <w:shd w:val="clear" w:color="auto" w:fill="auto"/>
          </w:tcPr>
          <w:p w:rsidR="00336ADB" w:rsidRPr="00797443"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53</w:t>
            </w:r>
          </w:p>
        </w:tc>
        <w:tc>
          <w:tcPr>
            <w:tcW w:w="851" w:type="dxa"/>
            <w:shd w:val="clear" w:color="auto" w:fill="auto"/>
          </w:tcPr>
          <w:p w:rsidR="00336ADB" w:rsidRPr="00757240" w:rsidRDefault="00336ADB" w:rsidP="00336ADB">
            <w:pPr>
              <w:spacing w:after="0" w:line="240" w:lineRule="auto"/>
              <w:contextualSpacing/>
              <w:jc w:val="both"/>
              <w:rPr>
                <w:rFonts w:ascii="Times New Roman" w:hAnsi="Times New Roman"/>
                <w:sz w:val="24"/>
                <w:szCs w:val="24"/>
                <w:lang w:val="en-US"/>
              </w:rPr>
            </w:pPr>
            <w:r>
              <w:rPr>
                <w:rFonts w:ascii="Times New Roman" w:hAnsi="Times New Roman"/>
                <w:sz w:val="24"/>
                <w:szCs w:val="24"/>
              </w:rPr>
              <w:t>Подпункт 4) пункта 3</w:t>
            </w:r>
            <w:r>
              <w:rPr>
                <w:rFonts w:ascii="Times New Roman" w:hAnsi="Times New Roman"/>
                <w:sz w:val="24"/>
                <w:szCs w:val="24"/>
                <w:lang w:val="en-US"/>
              </w:rPr>
              <w:t>3</w:t>
            </w:r>
          </w:p>
        </w:tc>
        <w:tc>
          <w:tcPr>
            <w:tcW w:w="5528" w:type="dxa"/>
            <w:shd w:val="clear" w:color="auto" w:fill="auto"/>
          </w:tcPr>
          <w:p w:rsidR="00336ADB" w:rsidRPr="0013094B"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8B3B1D">
              <w:rPr>
                <w:rFonts w:ascii="Times New Roman" w:eastAsia="Times New Roman" w:hAnsi="Times New Roman"/>
                <w:b/>
                <w:color w:val="000000"/>
                <w:sz w:val="24"/>
                <w:szCs w:val="24"/>
                <w:lang w:eastAsia="ru-RU"/>
              </w:rPr>
              <w:t>33.</w:t>
            </w:r>
            <w:r w:rsidRPr="0095042F">
              <w:rPr>
                <w:rFonts w:ascii="Times New Roman" w:eastAsia="Times New Roman" w:hAnsi="Times New Roman"/>
                <w:color w:val="000000"/>
                <w:sz w:val="24"/>
                <w:szCs w:val="24"/>
                <w:lang w:eastAsia="ru-RU"/>
              </w:rPr>
              <w:t xml:space="preserve"> В разделе С «Реквизиты получателя»</w:t>
            </w:r>
            <w:r w:rsidRPr="0013094B">
              <w:rPr>
                <w:rFonts w:ascii="Times New Roman" w:eastAsia="Times New Roman" w:hAnsi="Times New Roman"/>
                <w:color w:val="000000"/>
                <w:sz w:val="24"/>
                <w:szCs w:val="24"/>
                <w:lang w:eastAsia="ru-RU"/>
              </w:rPr>
              <w:t xml:space="preserve"> ЭСФ:</w:t>
            </w:r>
          </w:p>
          <w:p w:rsidR="00336ADB" w:rsidRPr="00C05C89" w:rsidRDefault="00336ADB" w:rsidP="00336ADB">
            <w:pPr>
              <w:autoSpaceDE w:val="0"/>
              <w:autoSpaceDN w:val="0"/>
              <w:spacing w:after="0" w:line="240" w:lineRule="auto"/>
              <w:ind w:firstLine="252"/>
              <w:rPr>
                <w:rFonts w:ascii="Times New Roman" w:eastAsia="Times New Roman" w:hAnsi="Times New Roman"/>
                <w:color w:val="000000"/>
                <w:sz w:val="24"/>
                <w:szCs w:val="24"/>
                <w:lang w:eastAsia="ru-RU"/>
              </w:rPr>
            </w:pPr>
            <w:r w:rsidRPr="00C05C89">
              <w:rPr>
                <w:rFonts w:ascii="Times New Roman" w:eastAsia="Times New Roman" w:hAnsi="Times New Roman"/>
                <w:color w:val="000000"/>
                <w:sz w:val="24"/>
                <w:szCs w:val="24"/>
                <w:lang w:eastAsia="ru-RU"/>
              </w:rPr>
              <w:t>…</w:t>
            </w:r>
          </w:p>
          <w:p w:rsidR="00336ADB" w:rsidRPr="001F74E0"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A5139F">
              <w:rPr>
                <w:rFonts w:ascii="Times New Roman" w:eastAsia="Times New Roman" w:hAnsi="Times New Roman"/>
                <w:b/>
                <w:color w:val="000000"/>
                <w:sz w:val="24"/>
                <w:szCs w:val="24"/>
                <w:lang w:eastAsia="ru-RU"/>
              </w:rPr>
              <w:t>4</w:t>
            </w:r>
            <w:r w:rsidRPr="00C05C89">
              <w:rPr>
                <w:rFonts w:ascii="Times New Roman" w:eastAsia="Times New Roman" w:hAnsi="Times New Roman"/>
                <w:color w:val="000000"/>
                <w:sz w:val="24"/>
                <w:szCs w:val="24"/>
                <w:lang w:eastAsia="ru-RU"/>
              </w:rPr>
              <w:t xml:space="preserve">) в строке </w:t>
            </w:r>
            <w:r w:rsidRPr="00A65451">
              <w:rPr>
                <w:rFonts w:ascii="Times New Roman" w:eastAsia="Times New Roman" w:hAnsi="Times New Roman"/>
                <w:b/>
                <w:color w:val="000000"/>
                <w:sz w:val="24"/>
                <w:szCs w:val="24"/>
                <w:lang w:eastAsia="ru-RU"/>
              </w:rPr>
              <w:t>19</w:t>
            </w:r>
            <w:r w:rsidRPr="00C05C89">
              <w:rPr>
                <w:rFonts w:ascii="Times New Roman" w:eastAsia="Times New Roman" w:hAnsi="Times New Roman"/>
                <w:color w:val="000000"/>
                <w:sz w:val="24"/>
                <w:szCs w:val="24"/>
                <w:lang w:eastAsia="ru-RU"/>
              </w:rPr>
              <w:t xml:space="preserve"> «Адрес места нахождения» указывается место нахождения поставщика товаров, работ, услуг в соответствии с пунктом 7 статьи 560 Налогового кодекса. В случае отсутствия в базе данных адреса места нахождения поле остается не заполненным, без права заполнения вручную</w:t>
            </w:r>
            <w:r w:rsidRPr="00757240">
              <w:rPr>
                <w:rFonts w:ascii="Times New Roman" w:eastAsia="Times New Roman" w:hAnsi="Times New Roman"/>
                <w:color w:val="000000"/>
                <w:sz w:val="24"/>
                <w:szCs w:val="24"/>
                <w:lang w:eastAsia="ru-RU"/>
              </w:rPr>
              <w:t xml:space="preserve"> </w:t>
            </w:r>
            <w:r w:rsidRPr="00757240">
              <w:rPr>
                <w:rStyle w:val="s0"/>
                <w:sz w:val="24"/>
                <w:szCs w:val="24"/>
              </w:rPr>
              <w:t>(строка не обязательна для заполнения в случае выписки ЭСФ в адрес физического лица)</w:t>
            </w:r>
            <w:r w:rsidRPr="00757240">
              <w:rPr>
                <w:rFonts w:ascii="Times New Roman" w:eastAsia="Times New Roman" w:hAnsi="Times New Roman"/>
                <w:color w:val="000000"/>
                <w:sz w:val="24"/>
                <w:szCs w:val="24"/>
                <w:lang w:eastAsia="ru-RU"/>
              </w:rPr>
              <w:t>;</w:t>
            </w:r>
          </w:p>
        </w:tc>
        <w:tc>
          <w:tcPr>
            <w:tcW w:w="900" w:type="dxa"/>
          </w:tcPr>
          <w:p w:rsidR="00336ADB" w:rsidRPr="00510F00" w:rsidRDefault="00336ADB" w:rsidP="00336ADB">
            <w:pPr>
              <w:autoSpaceDE w:val="0"/>
              <w:autoSpaceDN w:val="0"/>
              <w:spacing w:after="0" w:line="240" w:lineRule="auto"/>
              <w:jc w:val="both"/>
              <w:rPr>
                <w:rFonts w:ascii="Times New Roman" w:hAnsi="Times New Roman"/>
                <w:sz w:val="24"/>
                <w:szCs w:val="24"/>
              </w:rPr>
            </w:pPr>
            <w:r>
              <w:rPr>
                <w:rFonts w:ascii="Times New Roman" w:hAnsi="Times New Roman"/>
                <w:sz w:val="24"/>
                <w:szCs w:val="24"/>
              </w:rPr>
              <w:t>Подпункт 5</w:t>
            </w:r>
            <w:r w:rsidRPr="00510F00">
              <w:rPr>
                <w:rFonts w:ascii="Times New Roman" w:hAnsi="Times New Roman"/>
                <w:sz w:val="24"/>
                <w:szCs w:val="24"/>
              </w:rPr>
              <w:t>) пункта 3</w:t>
            </w:r>
            <w:r>
              <w:rPr>
                <w:rFonts w:ascii="Times New Roman" w:hAnsi="Times New Roman"/>
                <w:sz w:val="24"/>
                <w:szCs w:val="24"/>
              </w:rPr>
              <w:t>3</w:t>
            </w:r>
          </w:p>
        </w:tc>
        <w:tc>
          <w:tcPr>
            <w:tcW w:w="5904" w:type="dxa"/>
            <w:shd w:val="clear" w:color="auto" w:fill="auto"/>
          </w:tcPr>
          <w:p w:rsidR="00336ADB" w:rsidRPr="00C05C89"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C05C89">
              <w:rPr>
                <w:rFonts w:ascii="Times New Roman" w:eastAsia="Times New Roman" w:hAnsi="Times New Roman"/>
                <w:b/>
                <w:color w:val="000000"/>
                <w:sz w:val="24"/>
                <w:szCs w:val="24"/>
                <w:lang w:eastAsia="ru-RU"/>
              </w:rPr>
              <w:t>3</w:t>
            </w:r>
            <w:r>
              <w:rPr>
                <w:rFonts w:ascii="Times New Roman" w:eastAsia="Times New Roman" w:hAnsi="Times New Roman"/>
                <w:b/>
                <w:color w:val="000000"/>
                <w:sz w:val="24"/>
                <w:szCs w:val="24"/>
                <w:lang w:eastAsia="ru-RU"/>
              </w:rPr>
              <w:t>8</w:t>
            </w:r>
            <w:r w:rsidRPr="00C05C89">
              <w:rPr>
                <w:rFonts w:ascii="Times New Roman" w:eastAsia="Times New Roman" w:hAnsi="Times New Roman"/>
                <w:b/>
                <w:color w:val="000000"/>
                <w:sz w:val="24"/>
                <w:szCs w:val="24"/>
                <w:lang w:eastAsia="ru-RU"/>
              </w:rPr>
              <w:t>.</w:t>
            </w:r>
            <w:r w:rsidRPr="00C05C89">
              <w:rPr>
                <w:rFonts w:ascii="Times New Roman" w:eastAsia="Times New Roman" w:hAnsi="Times New Roman"/>
                <w:color w:val="000000"/>
                <w:sz w:val="24"/>
                <w:szCs w:val="24"/>
                <w:lang w:eastAsia="ru-RU"/>
              </w:rPr>
              <w:t xml:space="preserve"> В разделе </w:t>
            </w:r>
            <w:r w:rsidRPr="0095042F">
              <w:rPr>
                <w:rFonts w:ascii="Times New Roman" w:eastAsia="Times New Roman" w:hAnsi="Times New Roman"/>
                <w:color w:val="000000"/>
                <w:sz w:val="24"/>
                <w:szCs w:val="24"/>
                <w:lang w:eastAsia="ru-RU"/>
              </w:rPr>
              <w:t xml:space="preserve"> С «Реквизиты получателя»</w:t>
            </w:r>
            <w:r w:rsidRPr="00C05C89">
              <w:rPr>
                <w:rFonts w:ascii="Times New Roman" w:eastAsia="Times New Roman" w:hAnsi="Times New Roman"/>
                <w:color w:val="000000"/>
                <w:sz w:val="24"/>
                <w:szCs w:val="24"/>
                <w:lang w:eastAsia="ru-RU"/>
              </w:rPr>
              <w:t xml:space="preserve"> ЭСФ:</w:t>
            </w:r>
          </w:p>
          <w:p w:rsidR="00336ADB" w:rsidRPr="00C05C89" w:rsidRDefault="00336ADB" w:rsidP="00336ADB">
            <w:pPr>
              <w:autoSpaceDE w:val="0"/>
              <w:autoSpaceDN w:val="0"/>
              <w:spacing w:after="0" w:line="240" w:lineRule="auto"/>
              <w:ind w:firstLine="252"/>
              <w:rPr>
                <w:rFonts w:ascii="Times New Roman" w:eastAsia="Times New Roman" w:hAnsi="Times New Roman"/>
                <w:color w:val="000000"/>
                <w:sz w:val="24"/>
                <w:szCs w:val="24"/>
                <w:lang w:eastAsia="ru-RU"/>
              </w:rPr>
            </w:pPr>
            <w:r w:rsidRPr="00C05C89">
              <w:rPr>
                <w:rFonts w:ascii="Times New Roman" w:eastAsia="Times New Roman" w:hAnsi="Times New Roman"/>
                <w:color w:val="000000"/>
                <w:sz w:val="24"/>
                <w:szCs w:val="24"/>
                <w:lang w:eastAsia="ru-RU"/>
              </w:rPr>
              <w:t>…</w:t>
            </w:r>
          </w:p>
          <w:p w:rsidR="00336ADB" w:rsidRPr="001F74E0" w:rsidRDefault="00336ADB" w:rsidP="00A65451">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C05C89">
              <w:rPr>
                <w:rFonts w:ascii="Times New Roman" w:eastAsia="Times New Roman" w:hAnsi="Times New Roman"/>
                <w:b/>
                <w:color w:val="000000"/>
                <w:sz w:val="24"/>
                <w:szCs w:val="24"/>
                <w:lang w:eastAsia="ru-RU"/>
              </w:rPr>
              <w:t>5</w:t>
            </w:r>
            <w:r w:rsidRPr="00C05C89">
              <w:rPr>
                <w:rFonts w:ascii="Times New Roman" w:eastAsia="Times New Roman" w:hAnsi="Times New Roman"/>
                <w:color w:val="000000"/>
                <w:sz w:val="24"/>
                <w:szCs w:val="24"/>
                <w:lang w:eastAsia="ru-RU"/>
              </w:rPr>
              <w:t xml:space="preserve">) </w:t>
            </w:r>
            <w:r w:rsidRPr="00757240">
              <w:rPr>
                <w:rFonts w:ascii="Times New Roman" w:eastAsia="Times New Roman" w:hAnsi="Times New Roman"/>
                <w:color w:val="000000"/>
                <w:sz w:val="24"/>
                <w:szCs w:val="24"/>
                <w:lang w:eastAsia="ru-RU"/>
              </w:rPr>
              <w:t xml:space="preserve">в строке </w:t>
            </w:r>
            <w:r w:rsidRPr="00A65451">
              <w:rPr>
                <w:rFonts w:ascii="Times New Roman" w:eastAsia="Times New Roman" w:hAnsi="Times New Roman"/>
                <w:b/>
                <w:color w:val="000000"/>
                <w:sz w:val="24"/>
                <w:szCs w:val="24"/>
                <w:lang w:eastAsia="ru-RU"/>
              </w:rPr>
              <w:t>1</w:t>
            </w:r>
            <w:r w:rsidR="00A65451" w:rsidRPr="00A65451">
              <w:rPr>
                <w:rFonts w:ascii="Times New Roman" w:eastAsia="Times New Roman" w:hAnsi="Times New Roman"/>
                <w:b/>
                <w:color w:val="000000"/>
                <w:sz w:val="24"/>
                <w:szCs w:val="24"/>
                <w:lang w:eastAsia="ru-RU"/>
              </w:rPr>
              <w:t>8</w:t>
            </w:r>
            <w:r w:rsidRPr="00757240">
              <w:rPr>
                <w:rFonts w:ascii="Times New Roman" w:eastAsia="Times New Roman" w:hAnsi="Times New Roman"/>
                <w:color w:val="000000"/>
                <w:sz w:val="24"/>
                <w:szCs w:val="24"/>
                <w:lang w:eastAsia="ru-RU"/>
              </w:rPr>
              <w:t xml:space="preserve"> «Адрес места нахождения» указывается место нахождения поставщика товаров, работ, услуг в соответствии с пунктом 7 статьи 560 Налогового кодекса. В случае отсутствия в базе данных адреса места нахождения поле остается не заполненным, без права заполнения вручную </w:t>
            </w:r>
            <w:r w:rsidRPr="00757240">
              <w:rPr>
                <w:rStyle w:val="s0"/>
                <w:sz w:val="24"/>
                <w:szCs w:val="24"/>
              </w:rPr>
              <w:t>(строка не обязательна для заполнения в случае выписки ЭСФ в адрес физического лица)</w:t>
            </w:r>
            <w:r w:rsidRPr="00757240">
              <w:rPr>
                <w:rFonts w:ascii="Times New Roman" w:eastAsia="Times New Roman" w:hAnsi="Times New Roman"/>
                <w:color w:val="000000"/>
                <w:sz w:val="24"/>
                <w:szCs w:val="24"/>
                <w:lang w:eastAsia="ru-RU"/>
              </w:rPr>
              <w:t>;</w:t>
            </w:r>
          </w:p>
        </w:tc>
        <w:tc>
          <w:tcPr>
            <w:tcW w:w="1701" w:type="dxa"/>
          </w:tcPr>
          <w:p w:rsidR="00336ADB" w:rsidRPr="00510F00" w:rsidRDefault="00336ADB" w:rsidP="00336ADB">
            <w:pPr>
              <w:spacing w:after="0" w:line="240" w:lineRule="auto"/>
              <w:ind w:firstLine="34"/>
              <w:contextualSpacing/>
              <w:jc w:val="both"/>
              <w:rPr>
                <w:rFonts w:ascii="Times New Roman" w:hAnsi="Times New Roman"/>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p>
        </w:tc>
      </w:tr>
      <w:tr w:rsidR="00336ADB" w:rsidRPr="00797443" w:rsidTr="008140BD">
        <w:tc>
          <w:tcPr>
            <w:tcW w:w="675" w:type="dxa"/>
            <w:shd w:val="clear" w:color="auto" w:fill="auto"/>
          </w:tcPr>
          <w:p w:rsidR="00336ADB" w:rsidRPr="00797443"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54</w:t>
            </w:r>
          </w:p>
        </w:tc>
        <w:tc>
          <w:tcPr>
            <w:tcW w:w="851" w:type="dxa"/>
            <w:shd w:val="clear" w:color="auto" w:fill="auto"/>
          </w:tcPr>
          <w:p w:rsidR="00336ADB" w:rsidRPr="00510F00" w:rsidRDefault="00336ADB" w:rsidP="00336ADB">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5528" w:type="dxa"/>
            <w:shd w:val="clear" w:color="auto" w:fill="auto"/>
          </w:tcPr>
          <w:p w:rsidR="00336ADB" w:rsidRPr="00C05C89"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C05C89">
              <w:rPr>
                <w:rFonts w:ascii="Times New Roman" w:eastAsia="Times New Roman" w:hAnsi="Times New Roman"/>
                <w:b/>
                <w:color w:val="000000"/>
                <w:sz w:val="24"/>
                <w:szCs w:val="24"/>
                <w:lang w:eastAsia="ru-RU"/>
              </w:rPr>
              <w:t>Отсутствует.</w:t>
            </w:r>
          </w:p>
        </w:tc>
        <w:tc>
          <w:tcPr>
            <w:tcW w:w="900" w:type="dxa"/>
          </w:tcPr>
          <w:p w:rsidR="00336ADB" w:rsidRPr="00510F00" w:rsidRDefault="00336ADB" w:rsidP="00336ADB">
            <w:pPr>
              <w:autoSpaceDE w:val="0"/>
              <w:autoSpaceDN w:val="0"/>
              <w:spacing w:after="0" w:line="240" w:lineRule="auto"/>
              <w:jc w:val="both"/>
              <w:rPr>
                <w:rFonts w:ascii="Times New Roman" w:hAnsi="Times New Roman"/>
                <w:sz w:val="24"/>
                <w:szCs w:val="24"/>
              </w:rPr>
            </w:pPr>
            <w:r>
              <w:rPr>
                <w:rFonts w:ascii="Times New Roman" w:hAnsi="Times New Roman"/>
                <w:sz w:val="24"/>
                <w:szCs w:val="24"/>
              </w:rPr>
              <w:t xml:space="preserve">Подпункт </w:t>
            </w:r>
            <w:r>
              <w:rPr>
                <w:rFonts w:ascii="Times New Roman" w:hAnsi="Times New Roman"/>
                <w:sz w:val="24"/>
                <w:szCs w:val="24"/>
                <w:lang w:val="en-US"/>
              </w:rPr>
              <w:t>6</w:t>
            </w:r>
            <w:r w:rsidRPr="00510F00">
              <w:rPr>
                <w:rFonts w:ascii="Times New Roman" w:hAnsi="Times New Roman"/>
                <w:sz w:val="24"/>
                <w:szCs w:val="24"/>
              </w:rPr>
              <w:t>) пункта 3</w:t>
            </w:r>
            <w:r>
              <w:rPr>
                <w:rFonts w:ascii="Times New Roman" w:hAnsi="Times New Roman"/>
                <w:sz w:val="24"/>
                <w:szCs w:val="24"/>
              </w:rPr>
              <w:t>8</w:t>
            </w:r>
          </w:p>
        </w:tc>
        <w:tc>
          <w:tcPr>
            <w:tcW w:w="5904" w:type="dxa"/>
            <w:shd w:val="clear" w:color="auto" w:fill="auto"/>
          </w:tcPr>
          <w:p w:rsidR="00336ADB" w:rsidRPr="00C05C89"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C05C89">
              <w:rPr>
                <w:rFonts w:ascii="Times New Roman" w:eastAsia="Times New Roman" w:hAnsi="Times New Roman"/>
                <w:b/>
                <w:color w:val="000000"/>
                <w:sz w:val="24"/>
                <w:szCs w:val="24"/>
                <w:lang w:eastAsia="ru-RU"/>
              </w:rPr>
              <w:t>3</w:t>
            </w:r>
            <w:r>
              <w:rPr>
                <w:rFonts w:ascii="Times New Roman" w:eastAsia="Times New Roman" w:hAnsi="Times New Roman"/>
                <w:b/>
                <w:color w:val="000000"/>
                <w:sz w:val="24"/>
                <w:szCs w:val="24"/>
                <w:lang w:eastAsia="ru-RU"/>
              </w:rPr>
              <w:t>8</w:t>
            </w:r>
            <w:r w:rsidRPr="00C05C89">
              <w:rPr>
                <w:rFonts w:ascii="Times New Roman" w:eastAsia="Times New Roman" w:hAnsi="Times New Roman"/>
                <w:b/>
                <w:color w:val="000000"/>
                <w:sz w:val="24"/>
                <w:szCs w:val="24"/>
                <w:lang w:eastAsia="ru-RU"/>
              </w:rPr>
              <w:t xml:space="preserve">. </w:t>
            </w:r>
            <w:r w:rsidRPr="00C05C89">
              <w:rPr>
                <w:rFonts w:ascii="Times New Roman" w:eastAsia="Times New Roman" w:hAnsi="Times New Roman"/>
                <w:color w:val="000000"/>
                <w:sz w:val="24"/>
                <w:szCs w:val="24"/>
                <w:lang w:eastAsia="ru-RU"/>
              </w:rPr>
              <w:t xml:space="preserve">В разделе </w:t>
            </w:r>
            <w:r w:rsidRPr="0095042F">
              <w:rPr>
                <w:rFonts w:ascii="Times New Roman" w:eastAsia="Times New Roman" w:hAnsi="Times New Roman"/>
                <w:color w:val="000000"/>
                <w:sz w:val="24"/>
                <w:szCs w:val="24"/>
                <w:lang w:eastAsia="ru-RU"/>
              </w:rPr>
              <w:t xml:space="preserve"> С «Реквизиты получателя»</w:t>
            </w:r>
            <w:r w:rsidRPr="00C05C89">
              <w:rPr>
                <w:rFonts w:ascii="Times New Roman" w:eastAsia="Times New Roman" w:hAnsi="Times New Roman"/>
                <w:color w:val="000000"/>
                <w:sz w:val="24"/>
                <w:szCs w:val="24"/>
                <w:lang w:eastAsia="ru-RU"/>
              </w:rPr>
              <w:t xml:space="preserve"> ЭСФ:</w:t>
            </w:r>
          </w:p>
          <w:p w:rsidR="00336ADB" w:rsidRPr="00C05C89" w:rsidRDefault="00336ADB" w:rsidP="00336ADB">
            <w:pPr>
              <w:autoSpaceDE w:val="0"/>
              <w:autoSpaceDN w:val="0"/>
              <w:spacing w:after="0" w:line="240" w:lineRule="auto"/>
              <w:ind w:firstLine="252"/>
              <w:rPr>
                <w:rFonts w:ascii="Times New Roman" w:eastAsia="Times New Roman" w:hAnsi="Times New Roman"/>
                <w:color w:val="000000"/>
                <w:sz w:val="24"/>
                <w:szCs w:val="24"/>
                <w:lang w:eastAsia="ru-RU"/>
              </w:rPr>
            </w:pPr>
            <w:r w:rsidRPr="00C05C89">
              <w:rPr>
                <w:rFonts w:ascii="Times New Roman" w:eastAsia="Times New Roman" w:hAnsi="Times New Roman"/>
                <w:color w:val="000000"/>
                <w:sz w:val="24"/>
                <w:szCs w:val="24"/>
                <w:lang w:eastAsia="ru-RU"/>
              </w:rPr>
              <w:t>…</w:t>
            </w:r>
          </w:p>
          <w:p w:rsidR="00336ADB" w:rsidRPr="00560FE0" w:rsidRDefault="00336ADB" w:rsidP="00336ADB">
            <w:pPr>
              <w:spacing w:after="0" w:line="240" w:lineRule="auto"/>
              <w:ind w:firstLine="252"/>
              <w:contextualSpacing/>
              <w:jc w:val="both"/>
              <w:rPr>
                <w:rStyle w:val="s1"/>
                <w:rFonts w:ascii="Times New Roman" w:hAnsi="Times New Roman" w:cs="Times New Roman"/>
                <w:sz w:val="24"/>
                <w:szCs w:val="24"/>
              </w:rPr>
            </w:pPr>
            <w:r w:rsidRPr="00560FE0">
              <w:rPr>
                <w:rFonts w:ascii="Times New Roman" w:hAnsi="Times New Roman"/>
                <w:b/>
                <w:sz w:val="24"/>
                <w:szCs w:val="24"/>
              </w:rPr>
              <w:t xml:space="preserve">6) в строке 18.1 «Код страны» указывается </w:t>
            </w:r>
            <w:r w:rsidRPr="00560FE0">
              <w:rPr>
                <w:rStyle w:val="s0"/>
                <w:b/>
                <w:sz w:val="24"/>
                <w:szCs w:val="24"/>
              </w:rPr>
              <w:t>буквенный код страны согласно классификатору стран мира утвержденно</w:t>
            </w:r>
            <w:r w:rsidR="00A65451">
              <w:rPr>
                <w:rStyle w:val="s0"/>
                <w:b/>
                <w:sz w:val="24"/>
                <w:szCs w:val="24"/>
              </w:rPr>
              <w:t>му</w:t>
            </w:r>
            <w:r w:rsidRPr="00560FE0">
              <w:rPr>
                <w:rStyle w:val="s0"/>
                <w:sz w:val="24"/>
                <w:szCs w:val="24"/>
              </w:rPr>
              <w:t xml:space="preserve"> </w:t>
            </w:r>
            <w:r w:rsidRPr="00560FE0">
              <w:rPr>
                <w:rStyle w:val="s1"/>
                <w:rFonts w:ascii="Times New Roman" w:hAnsi="Times New Roman" w:cs="Times New Roman"/>
                <w:sz w:val="24"/>
                <w:szCs w:val="24"/>
              </w:rPr>
              <w:t xml:space="preserve">Решением Комиссии Таможенного союза от 20 сентября 2010 года № 378 «О классификаторах, используемых для заполнения таможенных деклараций» (приложение № 22). </w:t>
            </w:r>
          </w:p>
          <w:p w:rsidR="00336ADB" w:rsidRPr="00560FE0" w:rsidRDefault="00336ADB" w:rsidP="00336ADB">
            <w:pPr>
              <w:spacing w:after="0" w:line="240" w:lineRule="auto"/>
              <w:ind w:firstLine="252"/>
              <w:jc w:val="both"/>
              <w:rPr>
                <w:rFonts w:ascii="Times New Roman" w:hAnsi="Times New Roman"/>
                <w:b/>
                <w:sz w:val="24"/>
                <w:szCs w:val="24"/>
              </w:rPr>
            </w:pPr>
            <w:r w:rsidRPr="00560FE0">
              <w:rPr>
                <w:rStyle w:val="s0"/>
                <w:b/>
                <w:sz w:val="24"/>
                <w:szCs w:val="24"/>
              </w:rPr>
              <w:t>Данная строка подлежит обязательному заполнению в случаях:</w:t>
            </w:r>
          </w:p>
          <w:p w:rsidR="00336ADB" w:rsidRPr="00560FE0" w:rsidRDefault="00336ADB" w:rsidP="00336ADB">
            <w:pPr>
              <w:spacing w:after="0" w:line="240" w:lineRule="auto"/>
              <w:ind w:firstLine="252"/>
              <w:jc w:val="both"/>
              <w:rPr>
                <w:rFonts w:ascii="Times New Roman" w:hAnsi="Times New Roman"/>
                <w:b/>
                <w:sz w:val="24"/>
                <w:szCs w:val="24"/>
              </w:rPr>
            </w:pPr>
            <w:r w:rsidRPr="00560FE0">
              <w:rPr>
                <w:rStyle w:val="s0"/>
                <w:b/>
                <w:sz w:val="24"/>
                <w:szCs w:val="24"/>
              </w:rPr>
              <w:t>вывоза товара, включенного в Перечень, с территории Республики Казахстан на территорию государства-члена ЕАЭС, ранее ввезенного на территорию Республики Казахстан из государств-членов ЕАЭС или третьих стран;</w:t>
            </w:r>
          </w:p>
          <w:p w:rsidR="00336ADB" w:rsidRPr="00560FE0" w:rsidRDefault="00336ADB" w:rsidP="00336ADB">
            <w:pPr>
              <w:spacing w:after="0" w:line="240" w:lineRule="auto"/>
              <w:ind w:firstLine="252"/>
              <w:jc w:val="both"/>
              <w:rPr>
                <w:rFonts w:ascii="Times New Roman" w:hAnsi="Times New Roman"/>
                <w:b/>
                <w:sz w:val="24"/>
                <w:szCs w:val="24"/>
              </w:rPr>
            </w:pPr>
            <w:r w:rsidRPr="00560FE0">
              <w:rPr>
                <w:rStyle w:val="s0"/>
                <w:b/>
                <w:sz w:val="24"/>
                <w:szCs w:val="24"/>
              </w:rPr>
              <w:t>вывоза произведенного на территории Республики Казахстан товара, включенного в Перечень;</w:t>
            </w:r>
          </w:p>
          <w:p w:rsidR="00336ADB" w:rsidRPr="00560FE0" w:rsidRDefault="00336ADB" w:rsidP="00336ADB">
            <w:pPr>
              <w:spacing w:after="0" w:line="240" w:lineRule="auto"/>
              <w:ind w:firstLine="252"/>
              <w:contextualSpacing/>
              <w:jc w:val="both"/>
              <w:rPr>
                <w:rStyle w:val="s0"/>
                <w:b/>
                <w:sz w:val="24"/>
                <w:szCs w:val="24"/>
              </w:rPr>
            </w:pPr>
            <w:r w:rsidRPr="00560FE0">
              <w:rPr>
                <w:rStyle w:val="s0"/>
                <w:b/>
                <w:sz w:val="24"/>
                <w:szCs w:val="24"/>
              </w:rPr>
              <w:t>вывоза товара, включенного в Перечень, с территории Республики Казахстан на территорию государства-члена ЕАЭС, в связи с передачей товара в пределах одного юридического лица;</w:t>
            </w:r>
          </w:p>
          <w:p w:rsidR="00336ADB" w:rsidRPr="00797443" w:rsidRDefault="00336ADB" w:rsidP="00A65451">
            <w:pPr>
              <w:spacing w:after="0" w:line="240" w:lineRule="auto"/>
              <w:ind w:firstLine="252"/>
              <w:jc w:val="both"/>
              <w:rPr>
                <w:rFonts w:ascii="Times New Roman" w:hAnsi="Times New Roman"/>
                <w:sz w:val="24"/>
                <w:szCs w:val="24"/>
              </w:rPr>
            </w:pPr>
            <w:r w:rsidRPr="00560FE0">
              <w:rPr>
                <w:rStyle w:val="s0"/>
                <w:b/>
                <w:sz w:val="24"/>
                <w:szCs w:val="24"/>
              </w:rPr>
              <w:t>вывоза товаров или выполнении работ, оказании услуг, включённых в Перечень</w:t>
            </w:r>
            <w:r w:rsidRPr="00A65451">
              <w:rPr>
                <w:rStyle w:val="s0"/>
                <w:b/>
                <w:sz w:val="24"/>
                <w:szCs w:val="24"/>
              </w:rPr>
              <w:t xml:space="preserve"> для целей </w:t>
            </w:r>
            <w:r w:rsidR="00A65451" w:rsidRPr="00A65451">
              <w:rPr>
                <w:rStyle w:val="a4"/>
                <w:b w:val="0"/>
                <w:sz w:val="24"/>
                <w:szCs w:val="24"/>
              </w:rPr>
              <w:t xml:space="preserve"> </w:t>
            </w:r>
            <w:r w:rsidR="00A65451" w:rsidRPr="00A65451">
              <w:rPr>
                <w:rStyle w:val="s0"/>
                <w:b/>
                <w:sz w:val="24"/>
                <w:szCs w:val="24"/>
              </w:rPr>
              <w:t>трансфертного ценообразования</w:t>
            </w:r>
            <w:r w:rsidRPr="00560FE0">
              <w:rPr>
                <w:rStyle w:val="s0"/>
                <w:b/>
                <w:sz w:val="24"/>
                <w:szCs w:val="24"/>
              </w:rPr>
              <w:t>.</w:t>
            </w:r>
          </w:p>
        </w:tc>
        <w:tc>
          <w:tcPr>
            <w:tcW w:w="1701" w:type="dxa"/>
          </w:tcPr>
          <w:p w:rsidR="00336ADB" w:rsidRPr="00510F00" w:rsidRDefault="00336ADB" w:rsidP="00336ADB">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t>В связи с внесением изменений в форму ЭСФ</w:t>
            </w:r>
          </w:p>
          <w:p w:rsidR="00336ADB" w:rsidRPr="00510F00" w:rsidRDefault="00336ADB" w:rsidP="00336ADB">
            <w:pPr>
              <w:spacing w:after="0" w:line="240" w:lineRule="auto"/>
              <w:ind w:firstLine="34"/>
              <w:contextualSpacing/>
              <w:jc w:val="both"/>
              <w:rPr>
                <w:rFonts w:ascii="Times New Roman" w:hAnsi="Times New Roman"/>
                <w:sz w:val="20"/>
                <w:szCs w:val="20"/>
              </w:rPr>
            </w:pPr>
          </w:p>
        </w:tc>
      </w:tr>
      <w:tr w:rsidR="00336ADB" w:rsidRPr="00797443" w:rsidTr="008140BD">
        <w:tc>
          <w:tcPr>
            <w:tcW w:w="675" w:type="dxa"/>
            <w:shd w:val="clear" w:color="auto" w:fill="auto"/>
          </w:tcPr>
          <w:p w:rsidR="00336ADB" w:rsidRPr="00797443"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55</w:t>
            </w:r>
          </w:p>
        </w:tc>
        <w:tc>
          <w:tcPr>
            <w:tcW w:w="851" w:type="dxa"/>
            <w:shd w:val="clear" w:color="auto" w:fill="auto"/>
          </w:tcPr>
          <w:p w:rsidR="00336ADB" w:rsidRPr="00807818" w:rsidRDefault="00336ADB" w:rsidP="00336ADB">
            <w:pPr>
              <w:spacing w:after="0" w:line="240" w:lineRule="auto"/>
              <w:contextualSpacing/>
              <w:jc w:val="both"/>
              <w:rPr>
                <w:rFonts w:ascii="Times New Roman" w:hAnsi="Times New Roman"/>
                <w:sz w:val="24"/>
                <w:szCs w:val="24"/>
              </w:rPr>
            </w:pPr>
            <w:r>
              <w:rPr>
                <w:rFonts w:ascii="Times New Roman" w:hAnsi="Times New Roman"/>
                <w:sz w:val="24"/>
                <w:szCs w:val="24"/>
              </w:rPr>
              <w:t xml:space="preserve">Подпункт </w:t>
            </w:r>
            <w:r>
              <w:rPr>
                <w:rFonts w:ascii="Times New Roman" w:hAnsi="Times New Roman"/>
                <w:sz w:val="24"/>
                <w:szCs w:val="24"/>
                <w:lang w:val="en-US"/>
              </w:rPr>
              <w:t>5</w:t>
            </w:r>
            <w:r>
              <w:rPr>
                <w:rFonts w:ascii="Times New Roman" w:hAnsi="Times New Roman"/>
                <w:sz w:val="24"/>
                <w:szCs w:val="24"/>
              </w:rPr>
              <w:t>) пункта 3</w:t>
            </w:r>
            <w:r>
              <w:rPr>
                <w:rFonts w:ascii="Times New Roman" w:hAnsi="Times New Roman"/>
                <w:sz w:val="24"/>
                <w:szCs w:val="24"/>
                <w:lang w:val="en-US"/>
              </w:rPr>
              <w:t>3</w:t>
            </w:r>
          </w:p>
        </w:tc>
        <w:tc>
          <w:tcPr>
            <w:tcW w:w="5528" w:type="dxa"/>
            <w:shd w:val="clear" w:color="auto" w:fill="auto"/>
          </w:tcPr>
          <w:p w:rsidR="00336ADB" w:rsidRPr="00A5139F"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A5139F">
              <w:rPr>
                <w:rFonts w:ascii="Times New Roman" w:eastAsia="Times New Roman" w:hAnsi="Times New Roman"/>
                <w:b/>
                <w:color w:val="000000"/>
                <w:sz w:val="24"/>
                <w:szCs w:val="24"/>
                <w:lang w:eastAsia="ru-RU"/>
              </w:rPr>
              <w:t>33. В разделе С «Реквизиты получателя» ЭСФ:</w:t>
            </w:r>
          </w:p>
          <w:p w:rsidR="00336ADB" w:rsidRPr="00A5139F" w:rsidRDefault="00336ADB" w:rsidP="00336ADB">
            <w:pPr>
              <w:autoSpaceDE w:val="0"/>
              <w:autoSpaceDN w:val="0"/>
              <w:spacing w:after="0" w:line="240" w:lineRule="auto"/>
              <w:ind w:firstLine="252"/>
              <w:rPr>
                <w:rFonts w:ascii="Times New Roman" w:eastAsia="Times New Roman" w:hAnsi="Times New Roman"/>
                <w:b/>
                <w:color w:val="000000"/>
                <w:sz w:val="24"/>
                <w:szCs w:val="24"/>
                <w:lang w:eastAsia="ru-RU"/>
              </w:rPr>
            </w:pPr>
            <w:r w:rsidRPr="00A5139F">
              <w:rPr>
                <w:rFonts w:ascii="Times New Roman" w:eastAsia="Times New Roman" w:hAnsi="Times New Roman"/>
                <w:b/>
                <w:color w:val="000000"/>
                <w:sz w:val="24"/>
                <w:szCs w:val="24"/>
                <w:lang w:eastAsia="ru-RU"/>
              </w:rPr>
              <w:t>…</w:t>
            </w:r>
          </w:p>
          <w:p w:rsidR="00336ADB" w:rsidRPr="00A5139F"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A5139F">
              <w:rPr>
                <w:rFonts w:ascii="Times New Roman" w:eastAsia="Times New Roman" w:hAnsi="Times New Roman"/>
                <w:b/>
                <w:color w:val="000000"/>
                <w:sz w:val="24"/>
                <w:szCs w:val="24"/>
                <w:lang w:eastAsia="ru-RU"/>
              </w:rPr>
              <w:t>5) в</w:t>
            </w:r>
            <w:r w:rsidRPr="00DE4A9C">
              <w:rPr>
                <w:rFonts w:ascii="Times New Roman" w:eastAsia="Times New Roman" w:hAnsi="Times New Roman"/>
                <w:color w:val="000000"/>
                <w:sz w:val="24"/>
                <w:szCs w:val="24"/>
                <w:lang w:eastAsia="ru-RU"/>
              </w:rPr>
              <w:t xml:space="preserve"> строке </w:t>
            </w:r>
            <w:r w:rsidRPr="00A5139F">
              <w:rPr>
                <w:rFonts w:ascii="Times New Roman" w:eastAsia="Times New Roman" w:hAnsi="Times New Roman"/>
                <w:b/>
                <w:color w:val="000000"/>
                <w:sz w:val="24"/>
                <w:szCs w:val="24"/>
                <w:lang w:eastAsia="ru-RU"/>
              </w:rPr>
              <w:t>20</w:t>
            </w:r>
            <w:r w:rsidRPr="00DE4A9C">
              <w:rPr>
                <w:rFonts w:ascii="Times New Roman" w:eastAsia="Times New Roman" w:hAnsi="Times New Roman"/>
                <w:color w:val="000000"/>
                <w:sz w:val="24"/>
                <w:szCs w:val="24"/>
                <w:lang w:eastAsia="ru-RU"/>
              </w:rPr>
              <w:t xml:space="preserve"> «Дополнительные сведения» указывается </w:t>
            </w:r>
            <w:r w:rsidRPr="00A5139F">
              <w:rPr>
                <w:rFonts w:ascii="Times New Roman" w:eastAsia="Times New Roman" w:hAnsi="Times New Roman"/>
                <w:b/>
                <w:color w:val="000000"/>
                <w:sz w:val="24"/>
                <w:szCs w:val="24"/>
                <w:lang w:eastAsia="ru-RU"/>
              </w:rPr>
              <w:t>буквенный код государства-члена ЕАЭС, на территорию которого вывозится товар, включенный в Перечень:</w:t>
            </w:r>
          </w:p>
          <w:p w:rsidR="00336ADB" w:rsidRPr="00A5139F"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A5139F">
              <w:rPr>
                <w:rFonts w:ascii="Times New Roman" w:eastAsia="Times New Roman" w:hAnsi="Times New Roman"/>
                <w:b/>
                <w:color w:val="000000"/>
                <w:sz w:val="24"/>
                <w:szCs w:val="24"/>
                <w:lang w:eastAsia="ru-RU"/>
              </w:rPr>
              <w:t>ARM - в случае, если товар вывозится в Республику Армения;</w:t>
            </w:r>
          </w:p>
          <w:p w:rsidR="00336ADB" w:rsidRPr="00A5139F"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A5139F">
              <w:rPr>
                <w:rFonts w:ascii="Times New Roman" w:eastAsia="Times New Roman" w:hAnsi="Times New Roman"/>
                <w:b/>
                <w:color w:val="000000"/>
                <w:sz w:val="24"/>
                <w:szCs w:val="24"/>
                <w:lang w:eastAsia="ru-RU"/>
              </w:rPr>
              <w:t>BLR - в случае, если товар вывозится в Республику Беларусь;</w:t>
            </w:r>
          </w:p>
          <w:p w:rsidR="00336ADB" w:rsidRPr="00A5139F"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A5139F">
              <w:rPr>
                <w:rFonts w:ascii="Times New Roman" w:eastAsia="Times New Roman" w:hAnsi="Times New Roman"/>
                <w:b/>
                <w:color w:val="000000"/>
                <w:sz w:val="24"/>
                <w:szCs w:val="24"/>
                <w:lang w:eastAsia="ru-RU"/>
              </w:rPr>
              <w:t>KGZ - в случае, если товар вывозится в Кыргызскую Республику;</w:t>
            </w:r>
          </w:p>
          <w:p w:rsidR="00336ADB" w:rsidRPr="00A5139F"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A5139F">
              <w:rPr>
                <w:rFonts w:ascii="Times New Roman" w:eastAsia="Times New Roman" w:hAnsi="Times New Roman"/>
                <w:b/>
                <w:color w:val="000000"/>
                <w:sz w:val="24"/>
                <w:szCs w:val="24"/>
                <w:lang w:eastAsia="ru-RU"/>
              </w:rPr>
              <w:t>RUS - в случае, если товар вывозится в Российскую Федерацию.</w:t>
            </w:r>
          </w:p>
          <w:p w:rsidR="00336ADB" w:rsidRPr="00A5139F"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A5139F">
              <w:rPr>
                <w:rFonts w:ascii="Times New Roman" w:eastAsia="Times New Roman" w:hAnsi="Times New Roman"/>
                <w:b/>
                <w:color w:val="000000"/>
                <w:sz w:val="24"/>
                <w:szCs w:val="24"/>
                <w:lang w:eastAsia="ru-RU"/>
              </w:rPr>
              <w:t>Данная строка подлежит заполнению исключительно в случаях:</w:t>
            </w:r>
          </w:p>
          <w:p w:rsidR="00336ADB" w:rsidRPr="00A5139F"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A5139F">
              <w:rPr>
                <w:rFonts w:ascii="Times New Roman" w:eastAsia="Times New Roman" w:hAnsi="Times New Roman"/>
                <w:b/>
                <w:color w:val="000000"/>
                <w:sz w:val="24"/>
                <w:szCs w:val="24"/>
                <w:lang w:eastAsia="ru-RU"/>
              </w:rPr>
              <w:t>вывоза товара, включенного в Перечень, с территории Республики Казахстан на территорию государства-члена ЕАЭС, ранее ввезенного на территорию Республики Казахстан из государств-членов ЕАЭС или третьих стран;</w:t>
            </w:r>
          </w:p>
          <w:p w:rsidR="00336ADB" w:rsidRPr="00A5139F"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A5139F">
              <w:rPr>
                <w:rFonts w:ascii="Times New Roman" w:eastAsia="Times New Roman" w:hAnsi="Times New Roman"/>
                <w:b/>
                <w:color w:val="000000"/>
                <w:sz w:val="24"/>
                <w:szCs w:val="24"/>
                <w:lang w:eastAsia="ru-RU"/>
              </w:rPr>
              <w:t>вывоза произведенного на территории Республики Казахстан товара, включенного в Перечень;</w:t>
            </w:r>
          </w:p>
          <w:p w:rsidR="00336ADB" w:rsidRPr="00DE4A9C"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A5139F">
              <w:rPr>
                <w:rFonts w:ascii="Times New Roman" w:eastAsia="Times New Roman" w:hAnsi="Times New Roman"/>
                <w:b/>
                <w:color w:val="000000"/>
                <w:sz w:val="24"/>
                <w:szCs w:val="24"/>
                <w:lang w:eastAsia="ru-RU"/>
              </w:rPr>
              <w:t>вывоза товара, включенного в Перечень, с территории Республики Казахстан на территорию государства-члена ЕАЭС, в связи с передачей товара в пределах одного юридического лица.</w:t>
            </w:r>
          </w:p>
        </w:tc>
        <w:tc>
          <w:tcPr>
            <w:tcW w:w="900" w:type="dxa"/>
          </w:tcPr>
          <w:p w:rsidR="00336ADB" w:rsidRPr="00807818" w:rsidRDefault="00336ADB" w:rsidP="00336ADB">
            <w:pPr>
              <w:spacing w:after="0" w:line="240" w:lineRule="auto"/>
              <w:jc w:val="both"/>
              <w:rPr>
                <w:rStyle w:val="s0"/>
                <w:sz w:val="24"/>
                <w:szCs w:val="24"/>
              </w:rPr>
            </w:pPr>
            <w:r>
              <w:rPr>
                <w:rFonts w:ascii="Times New Roman" w:hAnsi="Times New Roman"/>
                <w:sz w:val="24"/>
                <w:szCs w:val="24"/>
              </w:rPr>
              <w:t>П</w:t>
            </w:r>
            <w:r w:rsidRPr="00510F00">
              <w:rPr>
                <w:rFonts w:ascii="Times New Roman" w:hAnsi="Times New Roman"/>
                <w:sz w:val="24"/>
                <w:szCs w:val="24"/>
              </w:rPr>
              <w:t>ункта 3</w:t>
            </w:r>
            <w:r>
              <w:rPr>
                <w:rFonts w:ascii="Times New Roman" w:hAnsi="Times New Roman"/>
                <w:sz w:val="24"/>
                <w:szCs w:val="24"/>
              </w:rPr>
              <w:t>9</w:t>
            </w:r>
          </w:p>
        </w:tc>
        <w:tc>
          <w:tcPr>
            <w:tcW w:w="5904" w:type="dxa"/>
            <w:shd w:val="clear" w:color="auto" w:fill="auto"/>
          </w:tcPr>
          <w:p w:rsidR="00336ADB" w:rsidRPr="00807818" w:rsidRDefault="00336ADB" w:rsidP="00A65451">
            <w:pPr>
              <w:spacing w:after="0" w:line="240" w:lineRule="auto"/>
              <w:ind w:firstLine="252"/>
              <w:contextualSpacing/>
              <w:jc w:val="both"/>
              <w:rPr>
                <w:rFonts w:ascii="Times New Roman" w:hAnsi="Times New Roman"/>
                <w:b/>
                <w:sz w:val="24"/>
                <w:szCs w:val="24"/>
              </w:rPr>
            </w:pPr>
            <w:r w:rsidRPr="003D3359">
              <w:rPr>
                <w:rFonts w:ascii="Times New Roman" w:hAnsi="Times New Roman"/>
                <w:b/>
                <w:sz w:val="24"/>
                <w:szCs w:val="24"/>
              </w:rPr>
              <w:t xml:space="preserve">39. В </w:t>
            </w:r>
            <w:r w:rsidRPr="00A5139F">
              <w:rPr>
                <w:rFonts w:ascii="Times New Roman" w:hAnsi="Times New Roman"/>
                <w:sz w:val="24"/>
                <w:szCs w:val="24"/>
              </w:rPr>
              <w:t>строке</w:t>
            </w:r>
            <w:r w:rsidRPr="003D3359">
              <w:rPr>
                <w:rFonts w:ascii="Times New Roman" w:hAnsi="Times New Roman"/>
                <w:b/>
                <w:sz w:val="24"/>
                <w:szCs w:val="24"/>
              </w:rPr>
              <w:t xml:space="preserve"> 19 </w:t>
            </w:r>
            <w:r w:rsidRPr="00A5139F">
              <w:rPr>
                <w:rFonts w:ascii="Times New Roman" w:hAnsi="Times New Roman"/>
                <w:sz w:val="24"/>
                <w:szCs w:val="24"/>
              </w:rPr>
              <w:t>«Дополнительные сведения» указываются</w:t>
            </w:r>
            <w:r w:rsidRPr="003D3359">
              <w:rPr>
                <w:rFonts w:ascii="Times New Roman" w:hAnsi="Times New Roman"/>
                <w:b/>
                <w:sz w:val="24"/>
                <w:szCs w:val="24"/>
              </w:rPr>
              <w:t xml:space="preserve"> </w:t>
            </w:r>
            <w:r w:rsidRPr="003D3359">
              <w:rPr>
                <w:rFonts w:ascii="Times New Roman" w:eastAsia="Times New Roman" w:hAnsi="Times New Roman"/>
                <w:b/>
                <w:color w:val="000000"/>
                <w:sz w:val="24"/>
                <w:szCs w:val="24"/>
                <w:lang w:eastAsia="ru-RU"/>
              </w:rPr>
              <w:t>дополнительные сведения поставщика товаров, работ, услуг, необходимые участникам сделки</w:t>
            </w:r>
            <w:r w:rsidR="00A65451">
              <w:rPr>
                <w:rFonts w:ascii="Times New Roman" w:eastAsia="Times New Roman" w:hAnsi="Times New Roman"/>
                <w:b/>
                <w:color w:val="000000"/>
                <w:sz w:val="24"/>
                <w:szCs w:val="24"/>
                <w:lang w:eastAsia="ru-RU"/>
              </w:rPr>
              <w:t>.</w:t>
            </w:r>
            <w:r w:rsidRPr="003D3359">
              <w:rPr>
                <w:rFonts w:ascii="Times New Roman" w:eastAsia="Times New Roman" w:hAnsi="Times New Roman"/>
                <w:b/>
                <w:color w:val="000000"/>
                <w:sz w:val="24"/>
                <w:szCs w:val="24"/>
                <w:lang w:eastAsia="ru-RU"/>
              </w:rPr>
              <w:t xml:space="preserve"> </w:t>
            </w:r>
            <w:r w:rsidR="00A65451">
              <w:rPr>
                <w:rFonts w:ascii="Times New Roman" w:eastAsia="Times New Roman" w:hAnsi="Times New Roman"/>
                <w:b/>
                <w:color w:val="000000"/>
                <w:sz w:val="24"/>
                <w:szCs w:val="24"/>
                <w:lang w:eastAsia="ru-RU"/>
              </w:rPr>
              <w:t>С</w:t>
            </w:r>
            <w:r w:rsidRPr="003D3359">
              <w:rPr>
                <w:rFonts w:ascii="Times New Roman" w:eastAsia="Times New Roman" w:hAnsi="Times New Roman"/>
                <w:b/>
                <w:color w:val="000000"/>
                <w:sz w:val="24"/>
                <w:szCs w:val="24"/>
                <w:lang w:eastAsia="ru-RU"/>
              </w:rPr>
              <w:t>остав сведений определяется сторонами сделки самостоятельно.</w:t>
            </w:r>
          </w:p>
        </w:tc>
        <w:tc>
          <w:tcPr>
            <w:tcW w:w="1701" w:type="dxa"/>
          </w:tcPr>
          <w:p w:rsidR="00336ADB" w:rsidRPr="00807818" w:rsidRDefault="00336ADB" w:rsidP="00336ADB">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t>В связи с внесением изменений в форму ЭСФ, а также высвобождение строк не предназначенных для данной функции</w:t>
            </w:r>
          </w:p>
        </w:tc>
      </w:tr>
      <w:tr w:rsidR="00336ADB" w:rsidRPr="00797443" w:rsidTr="008140BD">
        <w:tc>
          <w:tcPr>
            <w:tcW w:w="675" w:type="dxa"/>
            <w:shd w:val="clear" w:color="auto" w:fill="auto"/>
          </w:tcPr>
          <w:p w:rsidR="00336ADB" w:rsidRPr="00807818"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56</w:t>
            </w:r>
          </w:p>
        </w:tc>
        <w:tc>
          <w:tcPr>
            <w:tcW w:w="851" w:type="dxa"/>
            <w:shd w:val="clear" w:color="auto" w:fill="auto"/>
          </w:tcPr>
          <w:p w:rsidR="00336ADB" w:rsidRPr="00807818" w:rsidRDefault="00336ADB" w:rsidP="00336ADB">
            <w:pPr>
              <w:spacing w:after="0" w:line="240" w:lineRule="auto"/>
              <w:contextualSpacing/>
              <w:jc w:val="both"/>
              <w:rPr>
                <w:rFonts w:ascii="Times New Roman" w:hAnsi="Times New Roman"/>
                <w:sz w:val="24"/>
                <w:szCs w:val="24"/>
              </w:rPr>
            </w:pPr>
            <w:r>
              <w:rPr>
                <w:rFonts w:ascii="Times New Roman" w:hAnsi="Times New Roman"/>
                <w:sz w:val="24"/>
                <w:szCs w:val="24"/>
              </w:rPr>
              <w:t>Подпункт 6) пункта 3</w:t>
            </w:r>
            <w:r>
              <w:rPr>
                <w:rFonts w:ascii="Times New Roman" w:hAnsi="Times New Roman"/>
                <w:sz w:val="24"/>
                <w:szCs w:val="24"/>
                <w:lang w:val="en-US"/>
              </w:rPr>
              <w:t>3</w:t>
            </w:r>
          </w:p>
        </w:tc>
        <w:tc>
          <w:tcPr>
            <w:tcW w:w="5528" w:type="dxa"/>
            <w:shd w:val="clear" w:color="auto" w:fill="auto"/>
          </w:tcPr>
          <w:p w:rsidR="00336ADB" w:rsidRPr="00A5139F"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A5139F">
              <w:rPr>
                <w:rFonts w:ascii="Times New Roman" w:eastAsia="Times New Roman" w:hAnsi="Times New Roman"/>
                <w:b/>
                <w:color w:val="000000"/>
                <w:sz w:val="24"/>
                <w:szCs w:val="24"/>
                <w:lang w:eastAsia="ru-RU"/>
              </w:rPr>
              <w:t>33. В разделе С «Реквизиты получателя» ЭСФ:</w:t>
            </w:r>
          </w:p>
          <w:p w:rsidR="00336ADB" w:rsidRPr="00A5139F" w:rsidRDefault="00336ADB" w:rsidP="00336ADB">
            <w:pPr>
              <w:autoSpaceDE w:val="0"/>
              <w:autoSpaceDN w:val="0"/>
              <w:spacing w:after="0" w:line="240" w:lineRule="auto"/>
              <w:ind w:firstLine="252"/>
              <w:rPr>
                <w:rFonts w:ascii="Times New Roman" w:eastAsia="Times New Roman" w:hAnsi="Times New Roman"/>
                <w:b/>
                <w:color w:val="000000"/>
                <w:sz w:val="24"/>
                <w:szCs w:val="24"/>
                <w:lang w:eastAsia="ru-RU"/>
              </w:rPr>
            </w:pPr>
            <w:r w:rsidRPr="00A5139F">
              <w:rPr>
                <w:rFonts w:ascii="Times New Roman" w:eastAsia="Times New Roman" w:hAnsi="Times New Roman"/>
                <w:b/>
                <w:color w:val="000000"/>
                <w:sz w:val="24"/>
                <w:szCs w:val="24"/>
                <w:lang w:eastAsia="ru-RU"/>
              </w:rPr>
              <w:t>…</w:t>
            </w:r>
          </w:p>
          <w:p w:rsidR="00336ADB" w:rsidRPr="00D125AE"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A5139F">
              <w:rPr>
                <w:rFonts w:ascii="Times New Roman" w:eastAsia="Times New Roman" w:hAnsi="Times New Roman"/>
                <w:b/>
                <w:color w:val="000000"/>
                <w:sz w:val="24"/>
                <w:szCs w:val="24"/>
                <w:lang w:eastAsia="ru-RU"/>
              </w:rPr>
              <w:t>6) в</w:t>
            </w:r>
            <w:r w:rsidRPr="00D125AE">
              <w:rPr>
                <w:rFonts w:ascii="Times New Roman" w:eastAsia="Times New Roman" w:hAnsi="Times New Roman"/>
                <w:color w:val="000000"/>
                <w:sz w:val="24"/>
                <w:szCs w:val="24"/>
                <w:lang w:eastAsia="ru-RU"/>
              </w:rPr>
              <w:t xml:space="preserve"> строке </w:t>
            </w:r>
            <w:r w:rsidRPr="00A5139F">
              <w:rPr>
                <w:rFonts w:ascii="Times New Roman" w:eastAsia="Times New Roman" w:hAnsi="Times New Roman"/>
                <w:b/>
                <w:color w:val="000000"/>
                <w:sz w:val="24"/>
                <w:szCs w:val="24"/>
                <w:lang w:eastAsia="ru-RU"/>
              </w:rPr>
              <w:t>21</w:t>
            </w:r>
            <w:r w:rsidRPr="00D125AE">
              <w:rPr>
                <w:rFonts w:ascii="Times New Roman" w:eastAsia="Times New Roman" w:hAnsi="Times New Roman"/>
                <w:color w:val="000000"/>
                <w:sz w:val="24"/>
                <w:szCs w:val="24"/>
                <w:lang w:eastAsia="ru-RU"/>
              </w:rPr>
              <w:t xml:space="preserve"> «Категория получателя» делается отметка в:</w:t>
            </w:r>
          </w:p>
          <w:p w:rsidR="00336ADB" w:rsidRPr="00D125AE"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D125AE">
              <w:rPr>
                <w:rFonts w:ascii="Times New Roman" w:eastAsia="Times New Roman" w:hAnsi="Times New Roman"/>
                <w:color w:val="000000"/>
                <w:sz w:val="24"/>
                <w:szCs w:val="24"/>
                <w:lang w:eastAsia="ru-RU"/>
              </w:rPr>
              <w:t>ячейке «А» – в случае если получатель является комитентом;</w:t>
            </w:r>
          </w:p>
          <w:p w:rsidR="00336ADB" w:rsidRPr="00D125AE"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D125AE">
              <w:rPr>
                <w:rFonts w:ascii="Times New Roman" w:eastAsia="Times New Roman" w:hAnsi="Times New Roman"/>
                <w:color w:val="000000"/>
                <w:sz w:val="24"/>
                <w:szCs w:val="24"/>
                <w:lang w:eastAsia="ru-RU"/>
              </w:rPr>
              <w:t>ячейке «В» – в случае если получатель является комиссионером;</w:t>
            </w:r>
          </w:p>
          <w:p w:rsidR="00336ADB" w:rsidRPr="00D125AE"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D125AE">
              <w:rPr>
                <w:rFonts w:ascii="Times New Roman" w:eastAsia="Times New Roman" w:hAnsi="Times New Roman"/>
                <w:color w:val="000000"/>
                <w:sz w:val="24"/>
                <w:szCs w:val="24"/>
                <w:lang w:eastAsia="ru-RU"/>
              </w:rPr>
              <w:t>ячейке «С» – в случае если получатель является лизингополучателем;</w:t>
            </w:r>
          </w:p>
          <w:p w:rsidR="00336ADB" w:rsidRPr="00D125AE"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D125AE">
              <w:rPr>
                <w:rFonts w:ascii="Times New Roman" w:eastAsia="Times New Roman" w:hAnsi="Times New Roman"/>
                <w:color w:val="000000"/>
                <w:sz w:val="24"/>
                <w:szCs w:val="24"/>
                <w:lang w:eastAsia="ru-RU"/>
              </w:rPr>
              <w:t>ячейке «D» – в случае если получатель является участником договора о совместной деятельности.</w:t>
            </w:r>
          </w:p>
          <w:p w:rsidR="00336ADB" w:rsidRPr="00D125AE"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D125AE">
              <w:rPr>
                <w:rFonts w:ascii="Times New Roman" w:eastAsia="Times New Roman" w:hAnsi="Times New Roman"/>
                <w:color w:val="000000"/>
                <w:sz w:val="24"/>
                <w:szCs w:val="24"/>
                <w:lang w:eastAsia="ru-RU"/>
              </w:rPr>
              <w:t xml:space="preserve">При этом в строке </w:t>
            </w:r>
            <w:r w:rsidRPr="00A5139F">
              <w:rPr>
                <w:rFonts w:ascii="Times New Roman" w:eastAsia="Times New Roman" w:hAnsi="Times New Roman"/>
                <w:b/>
                <w:color w:val="000000"/>
                <w:sz w:val="24"/>
                <w:szCs w:val="24"/>
                <w:lang w:eastAsia="ru-RU"/>
              </w:rPr>
              <w:t>21.1</w:t>
            </w:r>
            <w:r w:rsidRPr="00D125AE">
              <w:rPr>
                <w:rFonts w:ascii="Times New Roman" w:eastAsia="Times New Roman" w:hAnsi="Times New Roman"/>
                <w:color w:val="000000"/>
                <w:sz w:val="24"/>
                <w:szCs w:val="24"/>
                <w:lang w:eastAsia="ru-RU"/>
              </w:rPr>
              <w:t xml:space="preserve"> «количество» указывается количество участников договора о совместной деятельности. В случае отметки ячейки «Е» и указания количества участников договора о совместной деятельности в строке </w:t>
            </w:r>
            <w:r w:rsidRPr="00A5139F">
              <w:rPr>
                <w:rFonts w:ascii="Times New Roman" w:eastAsia="Times New Roman" w:hAnsi="Times New Roman"/>
                <w:b/>
                <w:color w:val="000000"/>
                <w:sz w:val="24"/>
                <w:szCs w:val="24"/>
                <w:lang w:eastAsia="ru-RU"/>
              </w:rPr>
              <w:t>21.1</w:t>
            </w:r>
            <w:r w:rsidRPr="00D125AE">
              <w:rPr>
                <w:rFonts w:ascii="Times New Roman" w:eastAsia="Times New Roman" w:hAnsi="Times New Roman"/>
                <w:color w:val="000000"/>
                <w:sz w:val="24"/>
                <w:szCs w:val="24"/>
                <w:lang w:eastAsia="ru-RU"/>
              </w:rPr>
              <w:t xml:space="preserve"> «количество», разделы С «Реквизиты получателя» и Н «Данные по товарам, работам, услугам участников совместной деятельности» заполняются по каждому участнику договора о совместной деятельности;</w:t>
            </w:r>
          </w:p>
          <w:p w:rsidR="00336ADB" w:rsidRPr="00D125AE"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D125AE">
              <w:rPr>
                <w:rFonts w:ascii="Times New Roman" w:eastAsia="Times New Roman" w:hAnsi="Times New Roman"/>
                <w:color w:val="000000"/>
                <w:sz w:val="24"/>
                <w:szCs w:val="24"/>
                <w:lang w:eastAsia="ru-RU"/>
              </w:rPr>
              <w:t>ячейке «Е» – в случае если получатель является государственным учреждением;</w:t>
            </w:r>
          </w:p>
          <w:p w:rsidR="00336ADB" w:rsidRPr="00D125AE"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D125AE">
              <w:rPr>
                <w:rFonts w:ascii="Times New Roman" w:eastAsia="Times New Roman" w:hAnsi="Times New Roman"/>
                <w:color w:val="000000"/>
                <w:sz w:val="24"/>
                <w:szCs w:val="24"/>
                <w:lang w:eastAsia="ru-RU"/>
              </w:rPr>
              <w:t xml:space="preserve">ячейке «F» – в случае если получатель является нерезидентом или структурным подразделением поставщика, в адрес которого осуществляется вывоз товара, включенного в Перечень на территорию государства–члена ЕАЭС, в связи с передачей </w:t>
            </w:r>
            <w:r w:rsidRPr="00A65451">
              <w:rPr>
                <w:rFonts w:ascii="Times New Roman" w:eastAsia="Times New Roman" w:hAnsi="Times New Roman"/>
                <w:b/>
                <w:color w:val="000000"/>
                <w:sz w:val="24"/>
                <w:szCs w:val="24"/>
                <w:lang w:eastAsia="ru-RU"/>
              </w:rPr>
              <w:t>его</w:t>
            </w:r>
            <w:r w:rsidRPr="00D125AE">
              <w:rPr>
                <w:rFonts w:ascii="Times New Roman" w:eastAsia="Times New Roman" w:hAnsi="Times New Roman"/>
                <w:color w:val="000000"/>
                <w:sz w:val="24"/>
                <w:szCs w:val="24"/>
                <w:lang w:eastAsia="ru-RU"/>
              </w:rPr>
              <w:t xml:space="preserve"> в пределах одного юридического лица.</w:t>
            </w: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336ADB" w:rsidRPr="00D125AE"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D125AE">
              <w:rPr>
                <w:rFonts w:ascii="Times New Roman" w:eastAsia="Times New Roman" w:hAnsi="Times New Roman"/>
                <w:color w:val="000000"/>
                <w:sz w:val="24"/>
                <w:szCs w:val="24"/>
                <w:lang w:eastAsia="ru-RU"/>
              </w:rPr>
              <w:t>В случае выписки ЭСФ в рамках договоров о совместной деятельности в разделе С «Реквизиты получателя» указываются:</w:t>
            </w:r>
          </w:p>
          <w:p w:rsidR="00336ADB" w:rsidRPr="00D125AE"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D125AE">
              <w:rPr>
                <w:rFonts w:ascii="Times New Roman" w:eastAsia="Times New Roman" w:hAnsi="Times New Roman"/>
                <w:color w:val="000000"/>
                <w:sz w:val="24"/>
                <w:szCs w:val="24"/>
                <w:lang w:eastAsia="ru-RU"/>
              </w:rPr>
              <w:t xml:space="preserve">1) реквизиты поверенного </w:t>
            </w:r>
            <w:r w:rsidRPr="00A5139F">
              <w:rPr>
                <w:rFonts w:ascii="Times New Roman" w:eastAsia="Times New Roman" w:hAnsi="Times New Roman"/>
                <w:b/>
                <w:color w:val="000000"/>
                <w:sz w:val="24"/>
                <w:szCs w:val="24"/>
                <w:lang w:eastAsia="ru-RU"/>
              </w:rPr>
              <w:t>(оператора, уполномоченного представителя)</w:t>
            </w:r>
            <w:r w:rsidRPr="00D125AE">
              <w:rPr>
                <w:rFonts w:ascii="Times New Roman" w:eastAsia="Times New Roman" w:hAnsi="Times New Roman"/>
                <w:color w:val="000000"/>
                <w:sz w:val="24"/>
                <w:szCs w:val="24"/>
                <w:lang w:eastAsia="ru-RU"/>
              </w:rPr>
              <w:t xml:space="preserve"> или участника договора о совместной деятельности, которому выписывается ЭСФ</w:t>
            </w:r>
            <w:r w:rsidRPr="00A65451">
              <w:rPr>
                <w:rFonts w:ascii="Times New Roman" w:eastAsia="Times New Roman" w:hAnsi="Times New Roman"/>
                <w:b/>
                <w:color w:val="000000"/>
                <w:sz w:val="24"/>
                <w:szCs w:val="24"/>
                <w:lang w:eastAsia="ru-RU"/>
              </w:rPr>
              <w:t xml:space="preserve">, и </w:t>
            </w:r>
            <w:r w:rsidRPr="00D125AE">
              <w:rPr>
                <w:rFonts w:ascii="Times New Roman" w:eastAsia="Times New Roman" w:hAnsi="Times New Roman"/>
                <w:color w:val="000000"/>
                <w:sz w:val="24"/>
                <w:szCs w:val="24"/>
                <w:lang w:eastAsia="ru-RU"/>
              </w:rPr>
              <w:t>соответствии с подпунктом 1) </w:t>
            </w:r>
            <w:r w:rsidRPr="00D125AE">
              <w:rPr>
                <w:rFonts w:ascii="Times New Roman" w:eastAsia="Times New Roman" w:hAnsi="Times New Roman"/>
                <w:bCs/>
                <w:color w:val="000000"/>
                <w:sz w:val="24"/>
                <w:szCs w:val="24"/>
                <w:lang w:eastAsia="ru-RU"/>
              </w:rPr>
              <w:t>пункта 3</w:t>
            </w:r>
            <w:r w:rsidRPr="00D125AE">
              <w:rPr>
                <w:rFonts w:ascii="Times New Roman" w:eastAsia="Times New Roman" w:hAnsi="Times New Roman"/>
                <w:color w:val="000000"/>
                <w:sz w:val="24"/>
                <w:szCs w:val="24"/>
                <w:lang w:eastAsia="ru-RU"/>
              </w:rPr>
              <w:t xml:space="preserve"> статьи 235 Налогового кодекса;</w:t>
            </w:r>
          </w:p>
          <w:p w:rsidR="00336ADB" w:rsidRPr="00A5139F"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A5139F">
              <w:rPr>
                <w:rFonts w:ascii="Times New Roman" w:eastAsia="Times New Roman" w:hAnsi="Times New Roman"/>
                <w:b/>
                <w:color w:val="000000"/>
                <w:sz w:val="24"/>
                <w:szCs w:val="24"/>
                <w:lang w:eastAsia="ru-RU"/>
              </w:rPr>
              <w:t>2) реквизиты оператора в случае, предусмотренном </w:t>
            </w:r>
            <w:r w:rsidRPr="00A5139F">
              <w:rPr>
                <w:rFonts w:ascii="Times New Roman" w:eastAsia="Times New Roman" w:hAnsi="Times New Roman"/>
                <w:b/>
                <w:bCs/>
                <w:color w:val="000000"/>
                <w:sz w:val="24"/>
                <w:szCs w:val="24"/>
                <w:lang w:eastAsia="ru-RU"/>
              </w:rPr>
              <w:t>пунктом 3</w:t>
            </w:r>
            <w:r w:rsidRPr="00A5139F">
              <w:rPr>
                <w:rFonts w:ascii="Times New Roman" w:eastAsia="Times New Roman" w:hAnsi="Times New Roman"/>
                <w:b/>
                <w:color w:val="000000"/>
                <w:sz w:val="24"/>
                <w:szCs w:val="24"/>
                <w:lang w:eastAsia="ru-RU"/>
              </w:rPr>
              <w:t xml:space="preserve"> статьи 271-1 Налогового кодекса;</w:t>
            </w:r>
          </w:p>
          <w:p w:rsidR="00336ADB" w:rsidRPr="00A5139F"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A5139F">
              <w:rPr>
                <w:rFonts w:ascii="Times New Roman" w:eastAsia="Times New Roman" w:hAnsi="Times New Roman"/>
                <w:b/>
                <w:color w:val="000000"/>
                <w:sz w:val="24"/>
                <w:szCs w:val="24"/>
                <w:lang w:eastAsia="ru-RU"/>
              </w:rPr>
              <w:t>3) реквизиты каждого участника договора о совместной деятельности.</w:t>
            </w:r>
          </w:p>
          <w:p w:rsidR="00336ADB" w:rsidRPr="00D125AE"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D125AE">
              <w:rPr>
                <w:rFonts w:ascii="Times New Roman" w:eastAsia="Times New Roman" w:hAnsi="Times New Roman"/>
                <w:color w:val="000000"/>
                <w:sz w:val="24"/>
                <w:szCs w:val="24"/>
                <w:lang w:eastAsia="ru-RU"/>
              </w:rPr>
              <w:t>В случае выписки ЭСФ в рамках договора поручения в разделе С «Реквизиты получателя» указываются реквизиты доверителя в соответствии со </w:t>
            </w:r>
            <w:r w:rsidRPr="00D125AE">
              <w:rPr>
                <w:rFonts w:ascii="Times New Roman" w:eastAsia="Times New Roman" w:hAnsi="Times New Roman"/>
                <w:bCs/>
                <w:color w:val="000000"/>
                <w:sz w:val="24"/>
                <w:szCs w:val="24"/>
                <w:lang w:eastAsia="ru-RU"/>
              </w:rPr>
              <w:t>статьей 233</w:t>
            </w:r>
            <w:r w:rsidRPr="00D125AE">
              <w:rPr>
                <w:rFonts w:ascii="Times New Roman" w:eastAsia="Times New Roman" w:hAnsi="Times New Roman"/>
                <w:color w:val="000000"/>
                <w:sz w:val="24"/>
                <w:szCs w:val="24"/>
                <w:lang w:eastAsia="ru-RU"/>
              </w:rPr>
              <w:t xml:space="preserve"> Налогового кодекса.</w:t>
            </w:r>
          </w:p>
        </w:tc>
        <w:tc>
          <w:tcPr>
            <w:tcW w:w="900" w:type="dxa"/>
          </w:tcPr>
          <w:p w:rsidR="00336ADB" w:rsidRPr="00807818" w:rsidRDefault="00336ADB" w:rsidP="00336ADB">
            <w:pPr>
              <w:spacing w:after="0" w:line="240" w:lineRule="auto"/>
              <w:jc w:val="both"/>
              <w:rPr>
                <w:rStyle w:val="s0"/>
                <w:sz w:val="24"/>
                <w:szCs w:val="24"/>
              </w:rPr>
            </w:pPr>
            <w:r>
              <w:rPr>
                <w:rFonts w:ascii="Times New Roman" w:hAnsi="Times New Roman"/>
                <w:sz w:val="24"/>
                <w:szCs w:val="24"/>
              </w:rPr>
              <w:t>Пункта 40</w:t>
            </w:r>
          </w:p>
        </w:tc>
        <w:tc>
          <w:tcPr>
            <w:tcW w:w="5904" w:type="dxa"/>
            <w:shd w:val="clear" w:color="auto" w:fill="auto"/>
          </w:tcPr>
          <w:p w:rsidR="00336ADB" w:rsidRPr="00A5139F" w:rsidRDefault="00336ADB" w:rsidP="00336ADB">
            <w:pPr>
              <w:spacing w:after="0" w:line="240" w:lineRule="auto"/>
              <w:ind w:firstLine="252"/>
              <w:jc w:val="both"/>
              <w:rPr>
                <w:rFonts w:ascii="Times New Roman" w:hAnsi="Times New Roman"/>
                <w:sz w:val="24"/>
                <w:szCs w:val="24"/>
              </w:rPr>
            </w:pPr>
            <w:r w:rsidRPr="00B651A4">
              <w:rPr>
                <w:rFonts w:ascii="Times New Roman" w:hAnsi="Times New Roman"/>
                <w:b/>
                <w:sz w:val="24"/>
                <w:szCs w:val="24"/>
              </w:rPr>
              <w:t xml:space="preserve">40. В </w:t>
            </w:r>
            <w:r w:rsidRPr="00A5139F">
              <w:rPr>
                <w:rFonts w:ascii="Times New Roman" w:hAnsi="Times New Roman"/>
                <w:sz w:val="24"/>
                <w:szCs w:val="24"/>
              </w:rPr>
              <w:t>строке</w:t>
            </w:r>
            <w:r w:rsidRPr="00B651A4">
              <w:rPr>
                <w:rFonts w:ascii="Times New Roman" w:hAnsi="Times New Roman"/>
                <w:b/>
                <w:sz w:val="24"/>
                <w:szCs w:val="24"/>
              </w:rPr>
              <w:t xml:space="preserve"> 20 </w:t>
            </w:r>
            <w:r w:rsidRPr="00A5139F">
              <w:rPr>
                <w:rFonts w:ascii="Times New Roman" w:hAnsi="Times New Roman"/>
                <w:sz w:val="24"/>
                <w:szCs w:val="24"/>
              </w:rPr>
              <w:t>«Категория получателя» делается отметка в:</w:t>
            </w:r>
          </w:p>
          <w:p w:rsidR="00336ADB" w:rsidRPr="00B651A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651A4">
              <w:rPr>
                <w:rFonts w:ascii="Times New Roman" w:eastAsia="Times New Roman" w:hAnsi="Times New Roman"/>
                <w:color w:val="000000"/>
                <w:sz w:val="24"/>
                <w:szCs w:val="24"/>
                <w:lang w:eastAsia="ru-RU"/>
              </w:rPr>
              <w:t>ячейке «А» – в случае если получатель является комитентом;</w:t>
            </w:r>
          </w:p>
          <w:p w:rsidR="00336ADB" w:rsidRPr="00B651A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651A4">
              <w:rPr>
                <w:rFonts w:ascii="Times New Roman" w:eastAsia="Times New Roman" w:hAnsi="Times New Roman"/>
                <w:color w:val="000000"/>
                <w:sz w:val="24"/>
                <w:szCs w:val="24"/>
                <w:lang w:eastAsia="ru-RU"/>
              </w:rPr>
              <w:t>ячейке «В» – в случае если получатель является комиссионером;</w:t>
            </w:r>
          </w:p>
          <w:p w:rsidR="00336ADB" w:rsidRPr="00B651A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651A4">
              <w:rPr>
                <w:rFonts w:ascii="Times New Roman" w:eastAsia="Times New Roman" w:hAnsi="Times New Roman"/>
                <w:color w:val="000000"/>
                <w:sz w:val="24"/>
                <w:szCs w:val="24"/>
                <w:lang w:eastAsia="ru-RU"/>
              </w:rPr>
              <w:t>ячейке «С» – в случае если получатель является лизингополучателем;</w:t>
            </w:r>
          </w:p>
          <w:p w:rsidR="00336ADB" w:rsidRPr="00B651A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651A4">
              <w:rPr>
                <w:rFonts w:ascii="Times New Roman" w:eastAsia="Times New Roman" w:hAnsi="Times New Roman"/>
                <w:color w:val="000000"/>
                <w:sz w:val="24"/>
                <w:szCs w:val="24"/>
                <w:lang w:eastAsia="ru-RU"/>
              </w:rPr>
              <w:t>ячейке «D» – в случае если получатель является участником договора о совместной деятельности.</w:t>
            </w:r>
          </w:p>
          <w:p w:rsidR="00336ADB" w:rsidRPr="00B651A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651A4">
              <w:rPr>
                <w:rFonts w:ascii="Times New Roman" w:eastAsia="Times New Roman" w:hAnsi="Times New Roman"/>
                <w:color w:val="000000"/>
                <w:sz w:val="24"/>
                <w:szCs w:val="24"/>
                <w:lang w:eastAsia="ru-RU"/>
              </w:rPr>
              <w:t xml:space="preserve">При этом в строке </w:t>
            </w:r>
            <w:r w:rsidRPr="00B651A4">
              <w:rPr>
                <w:rFonts w:ascii="Times New Roman" w:eastAsia="Times New Roman" w:hAnsi="Times New Roman"/>
                <w:b/>
                <w:color w:val="000000"/>
                <w:sz w:val="24"/>
                <w:szCs w:val="24"/>
                <w:lang w:eastAsia="ru-RU"/>
              </w:rPr>
              <w:t>20.1</w:t>
            </w:r>
            <w:r w:rsidRPr="00B651A4">
              <w:rPr>
                <w:rFonts w:ascii="Times New Roman" w:eastAsia="Times New Roman" w:hAnsi="Times New Roman"/>
                <w:color w:val="000000"/>
                <w:sz w:val="24"/>
                <w:szCs w:val="24"/>
                <w:lang w:eastAsia="ru-RU"/>
              </w:rPr>
              <w:t xml:space="preserve"> «количество» указывается количество участников договора о совместной деятельности. В случае отметки ячейки «Е» и указания количества участников договора о совместной деятельности в строке </w:t>
            </w:r>
            <w:r w:rsidRPr="00B651A4">
              <w:rPr>
                <w:rFonts w:ascii="Times New Roman" w:eastAsia="Times New Roman" w:hAnsi="Times New Roman"/>
                <w:b/>
                <w:color w:val="000000"/>
                <w:sz w:val="24"/>
                <w:szCs w:val="24"/>
                <w:lang w:eastAsia="ru-RU"/>
              </w:rPr>
              <w:t>20.1</w:t>
            </w:r>
            <w:r w:rsidRPr="00B651A4">
              <w:rPr>
                <w:rFonts w:ascii="Times New Roman" w:eastAsia="Times New Roman" w:hAnsi="Times New Roman"/>
                <w:color w:val="000000"/>
                <w:sz w:val="24"/>
                <w:szCs w:val="24"/>
                <w:lang w:eastAsia="ru-RU"/>
              </w:rPr>
              <w:t xml:space="preserve"> «количество» разделы С «Реквизиты получателя» и Н «Данные по товарам, работам, услугам участников совместной деятельности» заполняются по каждому участнику договора о совместной деятельности;</w:t>
            </w: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336ADB" w:rsidRPr="00B651A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651A4">
              <w:rPr>
                <w:rFonts w:ascii="Times New Roman" w:eastAsia="Times New Roman" w:hAnsi="Times New Roman"/>
                <w:color w:val="000000"/>
                <w:sz w:val="24"/>
                <w:szCs w:val="24"/>
                <w:lang w:eastAsia="ru-RU"/>
              </w:rPr>
              <w:t>ячейке «Е» – в случае если получатель является государственным учреждением;</w:t>
            </w:r>
          </w:p>
          <w:p w:rsidR="00336ADB" w:rsidRPr="00B651A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651A4">
              <w:rPr>
                <w:rFonts w:ascii="Times New Roman" w:eastAsia="Times New Roman" w:hAnsi="Times New Roman"/>
                <w:color w:val="000000"/>
                <w:sz w:val="24"/>
                <w:szCs w:val="24"/>
                <w:lang w:eastAsia="ru-RU"/>
              </w:rPr>
              <w:t>ячейке «F» – в случае если получатель является нерезидентом</w:t>
            </w:r>
            <w:r w:rsidRPr="00B651A4">
              <w:rPr>
                <w:rFonts w:ascii="Times New Roman" w:hAnsi="Times New Roman"/>
                <w:b/>
                <w:sz w:val="24"/>
                <w:szCs w:val="24"/>
              </w:rPr>
              <w:t>, не состоящим</w:t>
            </w:r>
            <w:r w:rsidR="00A65451">
              <w:rPr>
                <w:rFonts w:ascii="Times New Roman" w:hAnsi="Times New Roman"/>
                <w:b/>
                <w:sz w:val="24"/>
                <w:szCs w:val="24"/>
              </w:rPr>
              <w:t xml:space="preserve"> на налоговом учете в Республике</w:t>
            </w:r>
            <w:r w:rsidRPr="00B651A4">
              <w:rPr>
                <w:rFonts w:ascii="Times New Roman" w:hAnsi="Times New Roman"/>
                <w:b/>
                <w:sz w:val="24"/>
                <w:szCs w:val="24"/>
              </w:rPr>
              <w:t xml:space="preserve"> Казахстан</w:t>
            </w:r>
            <w:r w:rsidRPr="00B651A4">
              <w:rPr>
                <w:rFonts w:ascii="Times New Roman" w:eastAsia="Times New Roman" w:hAnsi="Times New Roman"/>
                <w:color w:val="000000"/>
                <w:sz w:val="24"/>
                <w:szCs w:val="24"/>
                <w:lang w:eastAsia="ru-RU"/>
              </w:rPr>
              <w:t xml:space="preserve"> или структурным подразделением поставщика, в адрес которого осуществляется вывоз товара, включенного в Пер</w:t>
            </w:r>
            <w:r w:rsidR="00A65451">
              <w:rPr>
                <w:rFonts w:ascii="Times New Roman" w:eastAsia="Times New Roman" w:hAnsi="Times New Roman"/>
                <w:color w:val="000000"/>
                <w:sz w:val="24"/>
                <w:szCs w:val="24"/>
                <w:lang w:eastAsia="ru-RU"/>
              </w:rPr>
              <w:t>ечень на территорию государства-</w:t>
            </w:r>
            <w:r w:rsidRPr="00B651A4">
              <w:rPr>
                <w:rFonts w:ascii="Times New Roman" w:eastAsia="Times New Roman" w:hAnsi="Times New Roman"/>
                <w:color w:val="000000"/>
                <w:sz w:val="24"/>
                <w:szCs w:val="24"/>
                <w:lang w:eastAsia="ru-RU"/>
              </w:rPr>
              <w:t xml:space="preserve">члена ЕАЭС, в связи с </w:t>
            </w:r>
            <w:r w:rsidR="00A65451" w:rsidRPr="00A65451">
              <w:rPr>
                <w:rFonts w:ascii="Times New Roman" w:eastAsia="Times New Roman" w:hAnsi="Times New Roman"/>
                <w:b/>
                <w:color w:val="000000"/>
                <w:sz w:val="24"/>
                <w:szCs w:val="24"/>
                <w:lang w:eastAsia="ru-RU"/>
              </w:rPr>
              <w:t>его</w:t>
            </w:r>
            <w:r w:rsidR="00A65451">
              <w:rPr>
                <w:rFonts w:ascii="Times New Roman" w:eastAsia="Times New Roman" w:hAnsi="Times New Roman"/>
                <w:color w:val="000000"/>
                <w:sz w:val="24"/>
                <w:szCs w:val="24"/>
                <w:lang w:eastAsia="ru-RU"/>
              </w:rPr>
              <w:t xml:space="preserve"> </w:t>
            </w:r>
            <w:r w:rsidRPr="00B651A4">
              <w:rPr>
                <w:rFonts w:ascii="Times New Roman" w:eastAsia="Times New Roman" w:hAnsi="Times New Roman"/>
                <w:color w:val="000000"/>
                <w:sz w:val="24"/>
                <w:szCs w:val="24"/>
                <w:lang w:eastAsia="ru-RU"/>
              </w:rPr>
              <w:t>передачей</w:t>
            </w:r>
            <w:r w:rsidR="00A65451">
              <w:rPr>
                <w:rFonts w:ascii="Times New Roman" w:eastAsia="Times New Roman" w:hAnsi="Times New Roman"/>
                <w:color w:val="000000"/>
                <w:sz w:val="24"/>
                <w:szCs w:val="24"/>
                <w:lang w:eastAsia="ru-RU"/>
              </w:rPr>
              <w:t xml:space="preserve"> </w:t>
            </w:r>
            <w:r w:rsidRPr="00B651A4">
              <w:rPr>
                <w:rFonts w:ascii="Times New Roman" w:eastAsia="Times New Roman" w:hAnsi="Times New Roman"/>
                <w:color w:val="000000"/>
                <w:sz w:val="24"/>
                <w:szCs w:val="24"/>
                <w:lang w:eastAsia="ru-RU"/>
              </w:rPr>
              <w:t>в пределах одного юридического лица;</w:t>
            </w:r>
          </w:p>
          <w:p w:rsidR="00336ADB" w:rsidRPr="00B651A4" w:rsidRDefault="00336ADB" w:rsidP="00336ADB">
            <w:pPr>
              <w:spacing w:after="0" w:line="240" w:lineRule="auto"/>
              <w:ind w:firstLine="252"/>
              <w:jc w:val="both"/>
              <w:rPr>
                <w:rFonts w:ascii="Times New Roman" w:hAnsi="Times New Roman"/>
                <w:b/>
                <w:sz w:val="24"/>
                <w:szCs w:val="24"/>
              </w:rPr>
            </w:pPr>
            <w:r w:rsidRPr="00B651A4">
              <w:rPr>
                <w:rFonts w:ascii="Times New Roman" w:eastAsia="Times New Roman" w:hAnsi="Times New Roman"/>
                <w:b/>
                <w:color w:val="000000"/>
                <w:spacing w:val="2"/>
                <w:sz w:val="24"/>
                <w:szCs w:val="24"/>
                <w:lang w:eastAsia="ru-RU"/>
              </w:rPr>
              <w:t>ячейке «</w:t>
            </w:r>
            <w:r w:rsidRPr="00B651A4">
              <w:rPr>
                <w:rFonts w:ascii="Times New Roman" w:eastAsia="Times New Roman" w:hAnsi="Times New Roman"/>
                <w:b/>
                <w:color w:val="000000"/>
                <w:spacing w:val="2"/>
                <w:sz w:val="24"/>
                <w:szCs w:val="24"/>
                <w:lang w:val="en-US" w:eastAsia="ru-RU"/>
              </w:rPr>
              <w:t>G</w:t>
            </w:r>
            <w:r w:rsidRPr="00B651A4">
              <w:rPr>
                <w:rFonts w:ascii="Times New Roman" w:eastAsia="Times New Roman" w:hAnsi="Times New Roman"/>
                <w:b/>
                <w:color w:val="000000"/>
                <w:spacing w:val="2"/>
                <w:sz w:val="24"/>
                <w:szCs w:val="24"/>
                <w:lang w:eastAsia="ru-RU"/>
              </w:rPr>
              <w:t xml:space="preserve">» </w:t>
            </w:r>
            <w:r w:rsidRPr="00B651A4">
              <w:rPr>
                <w:rFonts w:ascii="Times New Roman" w:hAnsi="Times New Roman"/>
                <w:b/>
                <w:sz w:val="24"/>
                <w:szCs w:val="24"/>
              </w:rPr>
              <w:t>– в случае если поставщик:</w:t>
            </w:r>
          </w:p>
          <w:p w:rsidR="00336ADB" w:rsidRPr="00B651A4" w:rsidRDefault="00336ADB" w:rsidP="00336ADB">
            <w:pPr>
              <w:spacing w:after="0" w:line="240" w:lineRule="auto"/>
              <w:ind w:firstLine="252"/>
              <w:jc w:val="both"/>
              <w:rPr>
                <w:rFonts w:ascii="Times New Roman" w:hAnsi="Times New Roman"/>
                <w:b/>
                <w:sz w:val="24"/>
                <w:szCs w:val="24"/>
              </w:rPr>
            </w:pPr>
            <w:r w:rsidRPr="00B651A4">
              <w:rPr>
                <w:rFonts w:ascii="Times New Roman" w:hAnsi="Times New Roman"/>
                <w:b/>
                <w:sz w:val="24"/>
                <w:szCs w:val="24"/>
              </w:rPr>
              <w:t>является участником соглашения (контракта) о разделе продукции (СРП);</w:t>
            </w:r>
          </w:p>
          <w:p w:rsidR="00336ADB" w:rsidRPr="00B651A4" w:rsidRDefault="00336ADB" w:rsidP="00336ADB">
            <w:pPr>
              <w:spacing w:after="0" w:line="240" w:lineRule="auto"/>
              <w:ind w:firstLine="252"/>
              <w:jc w:val="both"/>
              <w:rPr>
                <w:rFonts w:ascii="Times New Roman" w:eastAsia="Times New Roman" w:hAnsi="Times New Roman"/>
                <w:b/>
                <w:color w:val="000000"/>
                <w:spacing w:val="2"/>
                <w:sz w:val="24"/>
                <w:szCs w:val="24"/>
                <w:lang w:eastAsia="ru-RU"/>
              </w:rPr>
            </w:pPr>
            <w:r w:rsidRPr="00B651A4">
              <w:rPr>
                <w:rFonts w:ascii="Times New Roman" w:eastAsia="Times New Roman" w:hAnsi="Times New Roman"/>
                <w:b/>
                <w:color w:val="000000"/>
                <w:spacing w:val="2"/>
                <w:sz w:val="24"/>
                <w:szCs w:val="24"/>
                <w:lang w:eastAsia="ru-RU"/>
              </w:rPr>
              <w:t>является поставщиком по договору на поставку товаров налогоплательщику, являющимся участником соглашения (контракта) о разделе продукции (СРП);</w:t>
            </w:r>
          </w:p>
          <w:p w:rsidR="00336ADB" w:rsidRPr="00B651A4"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651A4">
              <w:rPr>
                <w:rFonts w:ascii="Times New Roman" w:eastAsia="Times New Roman" w:hAnsi="Times New Roman"/>
                <w:b/>
                <w:color w:val="000000"/>
                <w:sz w:val="24"/>
                <w:szCs w:val="24"/>
                <w:lang w:eastAsia="ru-RU"/>
              </w:rPr>
              <w:t>ячейке «</w:t>
            </w:r>
            <w:r w:rsidRPr="00B651A4">
              <w:rPr>
                <w:rFonts w:ascii="Times New Roman" w:eastAsia="Times New Roman" w:hAnsi="Times New Roman"/>
                <w:b/>
                <w:color w:val="000000"/>
                <w:sz w:val="24"/>
                <w:szCs w:val="24"/>
                <w:lang w:val="en-US" w:eastAsia="ru-RU"/>
              </w:rPr>
              <w:t>H</w:t>
            </w:r>
            <w:r w:rsidRPr="00B651A4">
              <w:rPr>
                <w:rFonts w:ascii="Times New Roman" w:eastAsia="Times New Roman" w:hAnsi="Times New Roman"/>
                <w:b/>
                <w:color w:val="000000"/>
                <w:sz w:val="24"/>
                <w:szCs w:val="24"/>
                <w:lang w:eastAsia="ru-RU"/>
              </w:rPr>
              <w:t>» – в случае если получатель является поверенным;</w:t>
            </w:r>
          </w:p>
          <w:p w:rsidR="00336ADB" w:rsidRPr="00B651A4"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651A4">
              <w:rPr>
                <w:rFonts w:ascii="Times New Roman" w:eastAsia="Times New Roman" w:hAnsi="Times New Roman"/>
                <w:b/>
                <w:color w:val="000000"/>
                <w:sz w:val="24"/>
                <w:szCs w:val="24"/>
                <w:lang w:eastAsia="ru-RU"/>
              </w:rPr>
              <w:t>ячейке «</w:t>
            </w:r>
            <w:r w:rsidRPr="00B651A4">
              <w:rPr>
                <w:rFonts w:ascii="Times New Roman" w:eastAsia="Times New Roman" w:hAnsi="Times New Roman"/>
                <w:b/>
                <w:color w:val="000000"/>
                <w:sz w:val="24"/>
                <w:szCs w:val="24"/>
                <w:lang w:val="en-US" w:eastAsia="ru-RU"/>
              </w:rPr>
              <w:t>I</w:t>
            </w:r>
            <w:r w:rsidRPr="00B651A4">
              <w:rPr>
                <w:rFonts w:ascii="Times New Roman" w:eastAsia="Times New Roman" w:hAnsi="Times New Roman"/>
                <w:b/>
                <w:color w:val="000000"/>
                <w:sz w:val="24"/>
                <w:szCs w:val="24"/>
                <w:lang w:eastAsia="ru-RU"/>
              </w:rPr>
              <w:t>» – в случае если получатель является доверителем;</w:t>
            </w:r>
          </w:p>
          <w:p w:rsidR="00336ADB" w:rsidRPr="00B651A4"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651A4">
              <w:rPr>
                <w:rFonts w:ascii="Times New Roman" w:eastAsia="Times New Roman" w:hAnsi="Times New Roman"/>
                <w:b/>
                <w:color w:val="000000"/>
                <w:sz w:val="24"/>
                <w:szCs w:val="24"/>
                <w:lang w:eastAsia="ru-RU"/>
              </w:rPr>
              <w:t>ячейке «</w:t>
            </w:r>
            <w:r w:rsidRPr="00B651A4">
              <w:rPr>
                <w:rFonts w:ascii="Times New Roman" w:eastAsia="Times New Roman" w:hAnsi="Times New Roman"/>
                <w:b/>
                <w:color w:val="000000"/>
                <w:sz w:val="24"/>
                <w:szCs w:val="24"/>
                <w:lang w:val="en-US" w:eastAsia="ru-RU"/>
              </w:rPr>
              <w:t>J</w:t>
            </w:r>
            <w:r w:rsidRPr="00B651A4">
              <w:rPr>
                <w:rFonts w:ascii="Times New Roman" w:eastAsia="Times New Roman" w:hAnsi="Times New Roman"/>
                <w:b/>
                <w:color w:val="000000"/>
                <w:sz w:val="24"/>
                <w:szCs w:val="24"/>
                <w:lang w:eastAsia="ru-RU"/>
              </w:rPr>
              <w:t>» – в случае если получатель является физическое лицо, которому реализован товар, включенный в Перечень с обязательным представлением покупателям чека контрольно-кассовой машины;</w:t>
            </w:r>
          </w:p>
          <w:p w:rsidR="00336ADB" w:rsidRPr="00B651A4"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651A4">
              <w:rPr>
                <w:rFonts w:ascii="Times New Roman" w:eastAsia="Times New Roman" w:hAnsi="Times New Roman"/>
                <w:b/>
                <w:color w:val="000000"/>
                <w:sz w:val="24"/>
                <w:szCs w:val="24"/>
                <w:lang w:eastAsia="ru-RU"/>
              </w:rPr>
              <w:t>ячейке «</w:t>
            </w:r>
            <w:r w:rsidRPr="00B651A4">
              <w:rPr>
                <w:rFonts w:ascii="Times New Roman" w:eastAsia="Times New Roman" w:hAnsi="Times New Roman"/>
                <w:b/>
                <w:color w:val="000000"/>
                <w:sz w:val="24"/>
                <w:szCs w:val="24"/>
                <w:lang w:val="en-US" w:eastAsia="ru-RU"/>
              </w:rPr>
              <w:t>K</w:t>
            </w:r>
            <w:r w:rsidRPr="00B651A4">
              <w:rPr>
                <w:rFonts w:ascii="Times New Roman" w:eastAsia="Times New Roman" w:hAnsi="Times New Roman"/>
                <w:b/>
                <w:color w:val="000000"/>
                <w:sz w:val="24"/>
                <w:szCs w:val="24"/>
                <w:lang w:eastAsia="ru-RU"/>
              </w:rPr>
              <w:t>» – в случае если получателем товаров, работ, услуг является физическое лицо.</w:t>
            </w:r>
          </w:p>
          <w:p w:rsidR="00336ADB" w:rsidRPr="00B651A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651A4">
              <w:rPr>
                <w:rFonts w:ascii="Times New Roman" w:eastAsia="Times New Roman" w:hAnsi="Times New Roman"/>
                <w:b/>
                <w:color w:val="000000"/>
                <w:sz w:val="24"/>
                <w:szCs w:val="24"/>
                <w:lang w:eastAsia="ru-RU"/>
              </w:rPr>
              <w:t>Данная ячейка отмечается в случае если физическое лицо, зарегистрированное в качестве индивидуального предпринимателя (частного нотариуса, адвоката, частного судебного исполнителя, профессионального медиатора) приобретает товар, работу, услугу не для целей предпринимательской деятельности или получения дохода от нотариальной, адвокатской, частной судебной и профессионально модераторской деятельности.</w:t>
            </w:r>
          </w:p>
          <w:p w:rsidR="00336ADB" w:rsidRPr="00B651A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651A4">
              <w:rPr>
                <w:rFonts w:ascii="Times New Roman" w:eastAsia="Times New Roman" w:hAnsi="Times New Roman"/>
                <w:color w:val="000000"/>
                <w:sz w:val="24"/>
                <w:szCs w:val="24"/>
                <w:lang w:eastAsia="ru-RU"/>
              </w:rPr>
              <w:t>В случае выписки ЭСФ в рамках договоров о совместной деятельности в разделе С «Реквизиты получателя» указываются:</w:t>
            </w:r>
          </w:p>
          <w:p w:rsidR="00336ADB" w:rsidRPr="00B651A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651A4">
              <w:rPr>
                <w:rFonts w:ascii="Times New Roman" w:eastAsia="Times New Roman" w:hAnsi="Times New Roman"/>
                <w:color w:val="000000"/>
                <w:sz w:val="24"/>
                <w:szCs w:val="24"/>
                <w:lang w:eastAsia="ru-RU"/>
              </w:rPr>
              <w:t>1) реквизиты поверенного  или участника договора о совместной деятельности, которому выписывается ЭСФ</w:t>
            </w:r>
            <w:r w:rsidR="00A65451">
              <w:rPr>
                <w:rFonts w:ascii="Times New Roman" w:eastAsia="Times New Roman" w:hAnsi="Times New Roman"/>
                <w:color w:val="000000"/>
                <w:sz w:val="24"/>
                <w:szCs w:val="24"/>
                <w:lang w:eastAsia="ru-RU"/>
              </w:rPr>
              <w:t xml:space="preserve"> </w:t>
            </w:r>
            <w:r w:rsidR="00A65451" w:rsidRPr="00A65451">
              <w:rPr>
                <w:rFonts w:ascii="Times New Roman" w:eastAsia="Times New Roman" w:hAnsi="Times New Roman"/>
                <w:b/>
                <w:color w:val="000000"/>
                <w:sz w:val="24"/>
                <w:szCs w:val="24"/>
                <w:lang w:eastAsia="ru-RU"/>
              </w:rPr>
              <w:t>в</w:t>
            </w:r>
            <w:r w:rsidR="00A65451">
              <w:rPr>
                <w:rFonts w:ascii="Times New Roman" w:eastAsia="Times New Roman" w:hAnsi="Times New Roman"/>
                <w:color w:val="000000"/>
                <w:sz w:val="24"/>
                <w:szCs w:val="24"/>
                <w:lang w:eastAsia="ru-RU"/>
              </w:rPr>
              <w:t xml:space="preserve"> </w:t>
            </w:r>
            <w:r w:rsidRPr="00B651A4">
              <w:rPr>
                <w:rFonts w:ascii="Times New Roman" w:eastAsia="Times New Roman" w:hAnsi="Times New Roman"/>
                <w:color w:val="000000"/>
                <w:sz w:val="24"/>
                <w:szCs w:val="24"/>
                <w:lang w:eastAsia="ru-RU"/>
              </w:rPr>
              <w:t>соответствии с подпунктом 1) </w:t>
            </w:r>
            <w:r w:rsidRPr="00B651A4">
              <w:rPr>
                <w:rFonts w:ascii="Times New Roman" w:eastAsia="Times New Roman" w:hAnsi="Times New Roman"/>
                <w:bCs/>
                <w:color w:val="000000"/>
                <w:sz w:val="24"/>
                <w:szCs w:val="24"/>
                <w:lang w:eastAsia="ru-RU"/>
              </w:rPr>
              <w:t>пункта 3</w:t>
            </w:r>
            <w:r w:rsidRPr="00B651A4">
              <w:rPr>
                <w:rFonts w:ascii="Times New Roman" w:eastAsia="Times New Roman" w:hAnsi="Times New Roman"/>
                <w:color w:val="000000"/>
                <w:sz w:val="24"/>
                <w:szCs w:val="24"/>
                <w:lang w:eastAsia="ru-RU"/>
              </w:rPr>
              <w:t xml:space="preserve"> статьи 235 Налогового кодекса;</w:t>
            </w:r>
          </w:p>
          <w:p w:rsidR="00A5139F" w:rsidRDefault="00A5139F"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p>
          <w:p w:rsidR="00336ADB" w:rsidRPr="00B651A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651A4">
              <w:rPr>
                <w:rFonts w:ascii="Times New Roman" w:eastAsia="Times New Roman" w:hAnsi="Times New Roman"/>
                <w:b/>
                <w:color w:val="000000"/>
                <w:sz w:val="24"/>
                <w:szCs w:val="24"/>
                <w:lang w:eastAsia="ru-RU"/>
              </w:rPr>
              <w:t>2</w:t>
            </w:r>
            <w:r w:rsidRPr="00B651A4">
              <w:rPr>
                <w:rFonts w:ascii="Times New Roman" w:eastAsia="Times New Roman" w:hAnsi="Times New Roman"/>
                <w:color w:val="000000"/>
                <w:sz w:val="24"/>
                <w:szCs w:val="24"/>
                <w:lang w:eastAsia="ru-RU"/>
              </w:rPr>
              <w:t>) реквизиты каждого участника договора о совместной деятельности.</w:t>
            </w:r>
          </w:p>
          <w:p w:rsidR="00336ADB" w:rsidRPr="00B651A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651A4">
              <w:rPr>
                <w:rFonts w:ascii="Times New Roman" w:eastAsia="Times New Roman" w:hAnsi="Times New Roman"/>
                <w:color w:val="000000"/>
                <w:sz w:val="24"/>
                <w:szCs w:val="24"/>
                <w:lang w:eastAsia="ru-RU"/>
              </w:rPr>
              <w:t>В случае выписки ЭСФ в рамках договора поручения в разделе С «Реквизиты получателя» указываются реквизиты доверителя в соответствии со </w:t>
            </w:r>
            <w:r w:rsidRPr="00B651A4">
              <w:rPr>
                <w:rFonts w:ascii="Times New Roman" w:eastAsia="Times New Roman" w:hAnsi="Times New Roman"/>
                <w:bCs/>
                <w:color w:val="000000"/>
                <w:sz w:val="24"/>
                <w:szCs w:val="24"/>
                <w:lang w:eastAsia="ru-RU"/>
              </w:rPr>
              <w:t>статьей 233</w:t>
            </w:r>
            <w:r w:rsidRPr="00B651A4">
              <w:rPr>
                <w:rFonts w:ascii="Times New Roman" w:eastAsia="Times New Roman" w:hAnsi="Times New Roman"/>
                <w:color w:val="000000"/>
                <w:sz w:val="24"/>
                <w:szCs w:val="24"/>
                <w:lang w:eastAsia="ru-RU"/>
              </w:rPr>
              <w:t xml:space="preserve"> Налогового кодекса.</w:t>
            </w:r>
          </w:p>
          <w:p w:rsidR="00336ADB" w:rsidRPr="00807818" w:rsidRDefault="00336ADB" w:rsidP="00336ADB">
            <w:pPr>
              <w:spacing w:after="0" w:line="240" w:lineRule="auto"/>
              <w:ind w:firstLine="252"/>
              <w:contextualSpacing/>
              <w:jc w:val="both"/>
              <w:rPr>
                <w:rFonts w:ascii="Times New Roman" w:hAnsi="Times New Roman"/>
                <w:b/>
                <w:sz w:val="24"/>
                <w:szCs w:val="24"/>
              </w:rPr>
            </w:pPr>
          </w:p>
        </w:tc>
        <w:tc>
          <w:tcPr>
            <w:tcW w:w="1701" w:type="dxa"/>
          </w:tcPr>
          <w:p w:rsidR="00336ADB" w:rsidRDefault="00336ADB" w:rsidP="00336ADB">
            <w:pPr>
              <w:spacing w:after="0" w:line="240" w:lineRule="auto"/>
              <w:ind w:firstLine="34"/>
              <w:contextualSpacing/>
              <w:jc w:val="both"/>
              <w:rPr>
                <w:rFonts w:ascii="Times New Roman" w:hAnsi="Times New Roman"/>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r>
              <w:rPr>
                <w:rFonts w:ascii="Times New Roman" w:hAnsi="Times New Roman"/>
                <w:sz w:val="20"/>
                <w:szCs w:val="20"/>
              </w:rPr>
              <w:t>Перенос строк в новые строки</w:t>
            </w: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Pr="00807818" w:rsidRDefault="00336ADB" w:rsidP="00336ADB">
            <w:pPr>
              <w:spacing w:after="0" w:line="240" w:lineRule="auto"/>
              <w:ind w:firstLine="34"/>
              <w:contextualSpacing/>
              <w:jc w:val="both"/>
              <w:rPr>
                <w:rFonts w:ascii="Times New Roman" w:hAnsi="Times New Roman"/>
                <w:sz w:val="20"/>
                <w:szCs w:val="20"/>
              </w:rPr>
            </w:pPr>
            <w:r>
              <w:rPr>
                <w:rFonts w:ascii="Times New Roman" w:hAnsi="Times New Roman"/>
                <w:sz w:val="20"/>
                <w:szCs w:val="20"/>
              </w:rPr>
              <w:t>Ввод новых категорий поставщиков.</w:t>
            </w:r>
          </w:p>
        </w:tc>
      </w:tr>
      <w:tr w:rsidR="00336ADB" w:rsidRPr="00797443" w:rsidTr="008140BD">
        <w:tc>
          <w:tcPr>
            <w:tcW w:w="675" w:type="dxa"/>
            <w:shd w:val="clear" w:color="auto" w:fill="auto"/>
          </w:tcPr>
          <w:p w:rsidR="00336ADB" w:rsidRPr="00807818"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57</w:t>
            </w:r>
          </w:p>
        </w:tc>
        <w:tc>
          <w:tcPr>
            <w:tcW w:w="851" w:type="dxa"/>
            <w:shd w:val="clear" w:color="auto" w:fill="auto"/>
          </w:tcPr>
          <w:p w:rsidR="00336ADB" w:rsidRPr="00510F00" w:rsidRDefault="00336ADB" w:rsidP="00336ADB">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5528" w:type="dxa"/>
            <w:shd w:val="clear" w:color="auto" w:fill="auto"/>
          </w:tcPr>
          <w:p w:rsidR="00336ADB" w:rsidRPr="00C05C89"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C05C89">
              <w:rPr>
                <w:rFonts w:ascii="Times New Roman" w:eastAsia="Times New Roman" w:hAnsi="Times New Roman"/>
                <w:b/>
                <w:color w:val="000000"/>
                <w:sz w:val="24"/>
                <w:szCs w:val="24"/>
                <w:lang w:eastAsia="ru-RU"/>
              </w:rPr>
              <w:t>Отсутствует.</w:t>
            </w:r>
          </w:p>
        </w:tc>
        <w:tc>
          <w:tcPr>
            <w:tcW w:w="900" w:type="dxa"/>
          </w:tcPr>
          <w:p w:rsidR="00336ADB" w:rsidRPr="00807818" w:rsidRDefault="00336ADB" w:rsidP="00336ADB">
            <w:pPr>
              <w:spacing w:after="0" w:line="240" w:lineRule="auto"/>
              <w:jc w:val="both"/>
              <w:rPr>
                <w:rStyle w:val="s0"/>
                <w:sz w:val="24"/>
                <w:szCs w:val="24"/>
              </w:rPr>
            </w:pPr>
            <w:r>
              <w:rPr>
                <w:rFonts w:ascii="Times New Roman" w:hAnsi="Times New Roman"/>
                <w:sz w:val="24"/>
                <w:szCs w:val="24"/>
              </w:rPr>
              <w:t>Пункта 41</w:t>
            </w:r>
          </w:p>
        </w:tc>
        <w:tc>
          <w:tcPr>
            <w:tcW w:w="5904" w:type="dxa"/>
            <w:shd w:val="clear" w:color="auto" w:fill="auto"/>
          </w:tcPr>
          <w:p w:rsidR="00336ADB" w:rsidRPr="00E073AE" w:rsidRDefault="00336ADB" w:rsidP="00336ADB">
            <w:pPr>
              <w:pStyle w:val="a8"/>
              <w:spacing w:after="0" w:line="240" w:lineRule="auto"/>
              <w:ind w:firstLine="252"/>
              <w:jc w:val="both"/>
              <w:rPr>
                <w:rFonts w:ascii="Times New Roman" w:eastAsia="Calibri" w:hAnsi="Times New Roman" w:cs="Times New Roman"/>
                <w:b/>
                <w:color w:val="auto"/>
                <w:spacing w:val="0"/>
                <w:sz w:val="24"/>
                <w:szCs w:val="24"/>
                <w:lang w:eastAsia="en-US"/>
              </w:rPr>
            </w:pPr>
            <w:r w:rsidRPr="00E073AE">
              <w:rPr>
                <w:rFonts w:ascii="Times New Roman" w:eastAsia="Calibri" w:hAnsi="Times New Roman" w:cs="Times New Roman"/>
                <w:b/>
                <w:color w:val="auto"/>
                <w:spacing w:val="0"/>
                <w:sz w:val="24"/>
                <w:szCs w:val="24"/>
                <w:lang w:eastAsia="en-US"/>
              </w:rPr>
              <w:t>41. В разделе С1 «Реквизиты государственного учреждения» ЭСФ:</w:t>
            </w:r>
          </w:p>
          <w:p w:rsidR="00336ADB" w:rsidRPr="00E073AE" w:rsidRDefault="00336ADB" w:rsidP="00336ADB">
            <w:pPr>
              <w:pStyle w:val="a8"/>
              <w:spacing w:after="0" w:line="240" w:lineRule="auto"/>
              <w:ind w:firstLine="252"/>
              <w:jc w:val="both"/>
              <w:rPr>
                <w:rFonts w:ascii="Times New Roman" w:eastAsia="Calibri" w:hAnsi="Times New Roman" w:cs="Times New Roman"/>
                <w:b/>
                <w:color w:val="auto"/>
                <w:spacing w:val="0"/>
                <w:sz w:val="24"/>
                <w:szCs w:val="24"/>
                <w:lang w:eastAsia="en-US"/>
              </w:rPr>
            </w:pPr>
            <w:r w:rsidRPr="00E073AE">
              <w:rPr>
                <w:rFonts w:ascii="Times New Roman" w:eastAsia="Calibri" w:hAnsi="Times New Roman" w:cs="Times New Roman"/>
                <w:b/>
                <w:color w:val="auto"/>
                <w:spacing w:val="0"/>
                <w:sz w:val="24"/>
                <w:szCs w:val="24"/>
                <w:lang w:eastAsia="en-US"/>
              </w:rPr>
              <w:t>1) в строке 21 «ИИК» указывается соответствующий индивидуальный идентификационный код контрольного счета наличности для учета операций по:</w:t>
            </w:r>
          </w:p>
          <w:p w:rsidR="00336ADB" w:rsidRPr="00E073AE" w:rsidRDefault="00336ADB" w:rsidP="00336ADB">
            <w:pPr>
              <w:pStyle w:val="a8"/>
              <w:spacing w:after="0" w:line="240" w:lineRule="auto"/>
              <w:ind w:firstLine="252"/>
              <w:jc w:val="both"/>
              <w:rPr>
                <w:rFonts w:ascii="Times New Roman" w:eastAsia="Calibri" w:hAnsi="Times New Roman" w:cs="Times New Roman"/>
                <w:b/>
                <w:color w:val="auto"/>
                <w:spacing w:val="0"/>
                <w:sz w:val="24"/>
                <w:szCs w:val="24"/>
                <w:lang w:eastAsia="en-US"/>
              </w:rPr>
            </w:pPr>
            <w:r w:rsidRPr="00E073AE">
              <w:rPr>
                <w:rFonts w:ascii="Times New Roman" w:eastAsia="Calibri" w:hAnsi="Times New Roman" w:cs="Times New Roman"/>
                <w:b/>
                <w:color w:val="auto"/>
                <w:spacing w:val="0"/>
                <w:sz w:val="24"/>
                <w:szCs w:val="24"/>
                <w:lang w:eastAsia="en-US"/>
              </w:rPr>
              <w:t>зачислению поступлений в республиканский бюджет (областной бюджет, бюджет города республиканского значения (столицы)), либо районный бюджет (города областного значения) в зависимости от источника финансирования государственного учреждения;</w:t>
            </w:r>
          </w:p>
          <w:p w:rsidR="00336ADB" w:rsidRPr="00E073AE" w:rsidRDefault="00336ADB" w:rsidP="00336ADB">
            <w:pPr>
              <w:pStyle w:val="a8"/>
              <w:spacing w:after="0" w:line="240" w:lineRule="auto"/>
              <w:ind w:firstLine="252"/>
              <w:jc w:val="both"/>
              <w:rPr>
                <w:rFonts w:ascii="Times New Roman" w:eastAsia="Calibri" w:hAnsi="Times New Roman" w:cs="Times New Roman"/>
                <w:b/>
                <w:color w:val="auto"/>
                <w:spacing w:val="0"/>
                <w:sz w:val="24"/>
                <w:szCs w:val="24"/>
                <w:lang w:eastAsia="en-US"/>
              </w:rPr>
            </w:pPr>
            <w:r w:rsidRPr="00E073AE">
              <w:rPr>
                <w:rFonts w:ascii="Times New Roman" w:eastAsia="Calibri" w:hAnsi="Times New Roman" w:cs="Times New Roman"/>
                <w:b/>
                <w:color w:val="auto"/>
                <w:spacing w:val="0"/>
                <w:sz w:val="24"/>
                <w:szCs w:val="24"/>
                <w:lang w:eastAsia="en-US"/>
              </w:rPr>
              <w:t>зачислению денег от реализации государственными учреждениями товаров (работ, услуг) и проведением за счет них расходов;</w:t>
            </w:r>
          </w:p>
          <w:p w:rsidR="00336ADB" w:rsidRPr="00E073AE" w:rsidRDefault="00336ADB" w:rsidP="00336ADB">
            <w:pPr>
              <w:pStyle w:val="a8"/>
              <w:spacing w:after="0" w:line="240" w:lineRule="auto"/>
              <w:ind w:firstLine="252"/>
              <w:jc w:val="both"/>
              <w:rPr>
                <w:rFonts w:ascii="Times New Roman" w:eastAsia="Calibri" w:hAnsi="Times New Roman" w:cs="Times New Roman"/>
                <w:b/>
                <w:color w:val="auto"/>
                <w:spacing w:val="0"/>
                <w:sz w:val="24"/>
                <w:szCs w:val="24"/>
                <w:lang w:eastAsia="en-US"/>
              </w:rPr>
            </w:pPr>
            <w:r w:rsidRPr="00E073AE">
              <w:rPr>
                <w:rFonts w:ascii="Times New Roman" w:eastAsia="Calibri" w:hAnsi="Times New Roman" w:cs="Times New Roman"/>
                <w:b/>
                <w:color w:val="auto"/>
                <w:spacing w:val="0"/>
                <w:sz w:val="24"/>
                <w:szCs w:val="24"/>
                <w:lang w:eastAsia="en-US"/>
              </w:rPr>
              <w:t xml:space="preserve">зачислению и расходованию денег от спонсорской, благотворительной помощи для государственных учреждений, получаемой ими в соответствии с </w:t>
            </w:r>
            <w:hyperlink r:id="rId11" w:anchor="z356" w:history="1">
              <w:r w:rsidRPr="00E073AE">
                <w:rPr>
                  <w:rFonts w:ascii="Times New Roman" w:eastAsia="Calibri" w:hAnsi="Times New Roman" w:cs="Times New Roman"/>
                  <w:b/>
                  <w:color w:val="auto"/>
                  <w:spacing w:val="0"/>
                  <w:sz w:val="24"/>
                  <w:szCs w:val="24"/>
                  <w:lang w:eastAsia="en-US"/>
                </w:rPr>
                <w:t>законодательными</w:t>
              </w:r>
            </w:hyperlink>
            <w:r w:rsidRPr="00E073AE">
              <w:rPr>
                <w:rFonts w:ascii="Times New Roman" w:eastAsia="Calibri" w:hAnsi="Times New Roman" w:cs="Times New Roman"/>
                <w:b/>
                <w:color w:val="auto"/>
                <w:spacing w:val="0"/>
                <w:sz w:val="24"/>
                <w:szCs w:val="24"/>
                <w:lang w:eastAsia="en-US"/>
              </w:rPr>
              <w:t xml:space="preserve"> </w:t>
            </w:r>
            <w:hyperlink r:id="rId12" w:anchor="z125" w:history="1">
              <w:r w:rsidRPr="00E073AE">
                <w:rPr>
                  <w:rFonts w:ascii="Times New Roman" w:eastAsia="Calibri" w:hAnsi="Times New Roman" w:cs="Times New Roman"/>
                  <w:b/>
                  <w:color w:val="auto"/>
                  <w:spacing w:val="0"/>
                  <w:sz w:val="24"/>
                  <w:szCs w:val="24"/>
                  <w:lang w:eastAsia="en-US"/>
                </w:rPr>
                <w:t>актами</w:t>
              </w:r>
            </w:hyperlink>
            <w:r w:rsidRPr="00E073AE">
              <w:rPr>
                <w:rFonts w:ascii="Times New Roman" w:eastAsia="Calibri" w:hAnsi="Times New Roman" w:cs="Times New Roman"/>
                <w:b/>
                <w:color w:val="auto"/>
                <w:spacing w:val="0"/>
                <w:sz w:val="24"/>
                <w:szCs w:val="24"/>
                <w:lang w:eastAsia="en-US"/>
              </w:rPr>
              <w:t xml:space="preserve"> </w:t>
            </w:r>
            <w:hyperlink r:id="rId13" w:anchor="z259" w:history="1">
              <w:r w:rsidRPr="00E073AE">
                <w:rPr>
                  <w:rFonts w:ascii="Times New Roman" w:eastAsia="Calibri" w:hAnsi="Times New Roman" w:cs="Times New Roman"/>
                  <w:b/>
                  <w:color w:val="auto"/>
                  <w:spacing w:val="0"/>
                  <w:sz w:val="24"/>
                  <w:szCs w:val="24"/>
                  <w:lang w:eastAsia="en-US"/>
                </w:rPr>
                <w:t>Республики Казахстан</w:t>
              </w:r>
            </w:hyperlink>
            <w:r w:rsidRPr="00E073AE">
              <w:rPr>
                <w:rFonts w:ascii="Times New Roman" w:eastAsia="Calibri" w:hAnsi="Times New Roman" w:cs="Times New Roman"/>
                <w:b/>
                <w:color w:val="auto"/>
                <w:spacing w:val="0"/>
                <w:sz w:val="24"/>
                <w:szCs w:val="24"/>
                <w:lang w:eastAsia="en-US"/>
              </w:rPr>
              <w:t>;</w:t>
            </w:r>
          </w:p>
          <w:p w:rsidR="00336ADB" w:rsidRPr="00E073AE" w:rsidRDefault="00336ADB" w:rsidP="00336ADB">
            <w:pPr>
              <w:pStyle w:val="a8"/>
              <w:spacing w:after="0" w:line="240" w:lineRule="auto"/>
              <w:ind w:firstLine="252"/>
              <w:jc w:val="both"/>
              <w:rPr>
                <w:rFonts w:ascii="Times New Roman" w:eastAsia="Calibri" w:hAnsi="Times New Roman" w:cs="Times New Roman"/>
                <w:b/>
                <w:color w:val="auto"/>
                <w:spacing w:val="0"/>
                <w:sz w:val="24"/>
                <w:szCs w:val="24"/>
                <w:lang w:eastAsia="en-US"/>
              </w:rPr>
            </w:pPr>
            <w:r w:rsidRPr="00E073AE">
              <w:rPr>
                <w:rFonts w:ascii="Times New Roman" w:eastAsia="Calibri" w:hAnsi="Times New Roman" w:cs="Times New Roman"/>
                <w:b/>
                <w:color w:val="auto"/>
                <w:spacing w:val="0"/>
                <w:sz w:val="24"/>
                <w:szCs w:val="24"/>
                <w:lang w:eastAsia="en-US"/>
              </w:rPr>
              <w:t>зачислению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p w:rsidR="00336ADB" w:rsidRPr="00E073AE" w:rsidRDefault="00336ADB" w:rsidP="00336ADB">
            <w:pPr>
              <w:pStyle w:val="a8"/>
              <w:spacing w:after="0" w:line="240" w:lineRule="auto"/>
              <w:ind w:firstLine="252"/>
              <w:jc w:val="both"/>
              <w:rPr>
                <w:rFonts w:ascii="Times New Roman" w:eastAsia="Calibri" w:hAnsi="Times New Roman" w:cs="Times New Roman"/>
                <w:b/>
                <w:color w:val="auto"/>
                <w:spacing w:val="0"/>
                <w:sz w:val="24"/>
                <w:szCs w:val="24"/>
                <w:lang w:eastAsia="en-US"/>
              </w:rPr>
            </w:pPr>
            <w:r w:rsidRPr="00E073AE">
              <w:rPr>
                <w:rFonts w:ascii="Times New Roman" w:eastAsia="Calibri" w:hAnsi="Times New Roman" w:cs="Times New Roman"/>
                <w:b/>
                <w:color w:val="auto"/>
                <w:spacing w:val="0"/>
                <w:sz w:val="24"/>
                <w:szCs w:val="24"/>
                <w:lang w:eastAsia="en-US"/>
              </w:rPr>
              <w:t>зачислению бюджетных денег и их использованию на проведение особых расходов;</w:t>
            </w:r>
          </w:p>
          <w:p w:rsidR="00336ADB" w:rsidRPr="00E073AE" w:rsidRDefault="00336ADB" w:rsidP="00336ADB">
            <w:pPr>
              <w:pStyle w:val="a8"/>
              <w:spacing w:after="0" w:line="240" w:lineRule="auto"/>
              <w:ind w:firstLine="252"/>
              <w:jc w:val="both"/>
              <w:rPr>
                <w:rFonts w:ascii="Times New Roman" w:eastAsia="Calibri" w:hAnsi="Times New Roman" w:cs="Times New Roman"/>
                <w:b/>
                <w:color w:val="auto"/>
                <w:spacing w:val="0"/>
                <w:sz w:val="24"/>
                <w:szCs w:val="24"/>
                <w:lang w:eastAsia="en-US"/>
              </w:rPr>
            </w:pPr>
            <w:r w:rsidRPr="00E073AE">
              <w:rPr>
                <w:rFonts w:ascii="Times New Roman" w:eastAsia="Calibri" w:hAnsi="Times New Roman" w:cs="Times New Roman"/>
                <w:b/>
                <w:color w:val="auto"/>
                <w:spacing w:val="0"/>
                <w:sz w:val="24"/>
                <w:szCs w:val="24"/>
                <w:lang w:eastAsia="en-US"/>
              </w:rPr>
              <w:t xml:space="preserve">2) в строке 22 «Код товаров, работ, услуг» указывается код товаров, работ, услуг в соответствии с </w:t>
            </w:r>
            <w:hyperlink r:id="rId14" w:anchor="z9" w:history="1">
              <w:r w:rsidRPr="00E073AE">
                <w:rPr>
                  <w:rFonts w:ascii="Times New Roman" w:eastAsia="Calibri" w:hAnsi="Times New Roman" w:cs="Times New Roman"/>
                  <w:b/>
                  <w:color w:val="auto"/>
                  <w:spacing w:val="0"/>
                  <w:sz w:val="24"/>
                  <w:szCs w:val="24"/>
                  <w:lang w:eastAsia="en-US"/>
                </w:rPr>
                <w:t>классификатором</w:t>
              </w:r>
            </w:hyperlink>
            <w:r w:rsidRPr="00E073AE">
              <w:rPr>
                <w:rFonts w:ascii="Times New Roman" w:eastAsia="Calibri" w:hAnsi="Times New Roman" w:cs="Times New Roman"/>
                <w:b/>
                <w:color w:val="auto"/>
                <w:spacing w:val="0"/>
                <w:sz w:val="24"/>
                <w:szCs w:val="24"/>
                <w:lang w:eastAsia="en-US"/>
              </w:rPr>
              <w:t xml:space="preserve">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утвержденным приказом Министра финансов от 25 мая 2009 года № 215, зарегистрированном в Реестре государственной регистрации нормативных правовых актов № 5702 (данная строка заполняется, в случае, если в строке 21 указан контрольный счет наличности для учета операций по зачислению денег от реализации государственными учреждениями товаров, работ, услуги проведением за счет них расходов). Данная строка является </w:t>
            </w:r>
            <w:r w:rsidRPr="00E073AE">
              <w:rPr>
                <w:rFonts w:ascii="Times New Roman" w:hAnsi="Times New Roman" w:cs="Times New Roman"/>
                <w:b/>
                <w:color w:val="auto"/>
                <w:sz w:val="24"/>
                <w:szCs w:val="24"/>
              </w:rPr>
              <w:t>необязательной для заполнения</w:t>
            </w:r>
            <w:r w:rsidRPr="00E073AE">
              <w:rPr>
                <w:rFonts w:ascii="Times New Roman" w:eastAsia="Calibri" w:hAnsi="Times New Roman" w:cs="Times New Roman"/>
                <w:b/>
                <w:color w:val="auto"/>
                <w:spacing w:val="0"/>
                <w:sz w:val="24"/>
                <w:szCs w:val="24"/>
                <w:lang w:eastAsia="en-US"/>
              </w:rPr>
              <w:t xml:space="preserve">; </w:t>
            </w:r>
          </w:p>
          <w:p w:rsidR="00336ADB" w:rsidRPr="00E073AE" w:rsidRDefault="00336ADB" w:rsidP="00336ADB">
            <w:pPr>
              <w:pStyle w:val="a8"/>
              <w:spacing w:after="0" w:line="240" w:lineRule="auto"/>
              <w:ind w:firstLine="252"/>
              <w:jc w:val="both"/>
              <w:rPr>
                <w:rFonts w:ascii="Times New Roman" w:eastAsia="Calibri" w:hAnsi="Times New Roman" w:cs="Times New Roman"/>
                <w:b/>
                <w:color w:val="auto"/>
                <w:spacing w:val="0"/>
                <w:sz w:val="24"/>
                <w:szCs w:val="24"/>
                <w:lang w:eastAsia="en-US"/>
              </w:rPr>
            </w:pPr>
            <w:r w:rsidRPr="00E073AE">
              <w:rPr>
                <w:rFonts w:ascii="Times New Roman" w:eastAsia="Calibri" w:hAnsi="Times New Roman" w:cs="Times New Roman"/>
                <w:b/>
                <w:color w:val="auto"/>
                <w:spacing w:val="0"/>
                <w:sz w:val="24"/>
                <w:szCs w:val="24"/>
                <w:lang w:eastAsia="en-US"/>
              </w:rPr>
              <w:t>3) в строке 23 «Назначение платежа» указывается назначение платежа для оплаты товаров, работ, услуг, оборот, приобретенных государственным учреждением по данному счету-фактуре;</w:t>
            </w:r>
          </w:p>
          <w:p w:rsidR="00336ADB" w:rsidRPr="00E073AE" w:rsidRDefault="00336ADB" w:rsidP="00336ADB">
            <w:pPr>
              <w:pStyle w:val="a8"/>
              <w:spacing w:after="0" w:line="240" w:lineRule="auto"/>
              <w:ind w:firstLine="252"/>
              <w:jc w:val="both"/>
              <w:rPr>
                <w:rFonts w:ascii="Times New Roman" w:eastAsia="Calibri" w:hAnsi="Times New Roman" w:cs="Times New Roman"/>
                <w:b/>
                <w:color w:val="auto"/>
                <w:spacing w:val="0"/>
                <w:sz w:val="24"/>
                <w:szCs w:val="24"/>
                <w:lang w:eastAsia="en-US"/>
              </w:rPr>
            </w:pPr>
            <w:r w:rsidRPr="00E073AE">
              <w:rPr>
                <w:rFonts w:ascii="Times New Roman" w:eastAsia="Calibri" w:hAnsi="Times New Roman" w:cs="Times New Roman"/>
                <w:b/>
                <w:color w:val="auto"/>
                <w:spacing w:val="0"/>
                <w:sz w:val="24"/>
                <w:szCs w:val="24"/>
                <w:lang w:eastAsia="en-US"/>
              </w:rPr>
              <w:t xml:space="preserve">4) в строке 24 «БИК» указывается банковский идентификационный код центрального уполномоченного органа по исполнению бюджета. </w:t>
            </w:r>
          </w:p>
          <w:p w:rsidR="00336ADB" w:rsidRPr="00E073AE" w:rsidRDefault="00336ADB" w:rsidP="00336ADB">
            <w:pPr>
              <w:pStyle w:val="a8"/>
              <w:spacing w:after="0" w:line="240" w:lineRule="auto"/>
              <w:ind w:firstLine="252"/>
              <w:jc w:val="both"/>
              <w:rPr>
                <w:rFonts w:ascii="Times New Roman" w:eastAsia="Calibri" w:hAnsi="Times New Roman" w:cs="Times New Roman"/>
                <w:b/>
                <w:color w:val="auto"/>
                <w:spacing w:val="0"/>
                <w:sz w:val="24"/>
                <w:szCs w:val="24"/>
                <w:lang w:eastAsia="en-US"/>
              </w:rPr>
            </w:pPr>
            <w:r w:rsidRPr="00E073AE">
              <w:rPr>
                <w:rFonts w:ascii="Times New Roman" w:eastAsia="Calibri" w:hAnsi="Times New Roman" w:cs="Times New Roman"/>
                <w:b/>
                <w:color w:val="auto"/>
                <w:spacing w:val="0"/>
                <w:sz w:val="24"/>
                <w:szCs w:val="24"/>
                <w:lang w:eastAsia="en-US"/>
              </w:rPr>
              <w:t xml:space="preserve">Реквизиты, указанные в настоящем пункте, заполняются в соответствии с </w:t>
            </w:r>
            <w:hyperlink r:id="rId15" w:anchor="z257" w:history="1">
              <w:r w:rsidRPr="00E073AE">
                <w:rPr>
                  <w:rFonts w:ascii="Times New Roman" w:eastAsia="Calibri" w:hAnsi="Times New Roman" w:cs="Times New Roman"/>
                  <w:b/>
                  <w:color w:val="auto"/>
                  <w:spacing w:val="0"/>
                  <w:sz w:val="24"/>
                  <w:szCs w:val="24"/>
                  <w:lang w:eastAsia="en-US"/>
                </w:rPr>
                <w:t>Правилами</w:t>
              </w:r>
            </w:hyperlink>
            <w:r w:rsidRPr="00E073AE">
              <w:rPr>
                <w:rFonts w:ascii="Times New Roman" w:eastAsia="Calibri" w:hAnsi="Times New Roman" w:cs="Times New Roman"/>
                <w:b/>
                <w:color w:val="auto"/>
                <w:spacing w:val="0"/>
                <w:sz w:val="24"/>
                <w:szCs w:val="24"/>
                <w:lang w:eastAsia="en-US"/>
              </w:rPr>
              <w:t xml:space="preserve"> исполнения бюджета и его кассового обслуживания, утвержденными приказом Министра финансов от 4 декабря 2014 года № 540, зарегистрированном в Реестре государственной регистрации нормативных правовых актов № 9934.</w:t>
            </w:r>
          </w:p>
          <w:p w:rsidR="00336ADB" w:rsidRPr="00807818" w:rsidRDefault="00336ADB" w:rsidP="00336ADB">
            <w:pPr>
              <w:spacing w:after="0" w:line="240" w:lineRule="auto"/>
              <w:ind w:firstLine="252"/>
              <w:contextualSpacing/>
              <w:jc w:val="both"/>
              <w:rPr>
                <w:rFonts w:ascii="Times New Roman" w:hAnsi="Times New Roman"/>
                <w:b/>
                <w:sz w:val="24"/>
                <w:szCs w:val="24"/>
              </w:rPr>
            </w:pPr>
            <w:r w:rsidRPr="00E073AE">
              <w:rPr>
                <w:rFonts w:ascii="Times New Roman" w:hAnsi="Times New Roman"/>
                <w:b/>
                <w:sz w:val="24"/>
                <w:szCs w:val="24"/>
              </w:rPr>
              <w:t xml:space="preserve">Заполнение раздела </w:t>
            </w:r>
            <w:r w:rsidRPr="00E073AE">
              <w:rPr>
                <w:rFonts w:ascii="Times New Roman" w:hAnsi="Times New Roman"/>
                <w:b/>
                <w:sz w:val="24"/>
                <w:szCs w:val="24"/>
                <w:lang w:val="en-US"/>
              </w:rPr>
              <w:t>C</w:t>
            </w:r>
            <w:r w:rsidRPr="00E073AE">
              <w:rPr>
                <w:rFonts w:ascii="Times New Roman" w:hAnsi="Times New Roman"/>
                <w:b/>
                <w:sz w:val="24"/>
                <w:szCs w:val="24"/>
              </w:rPr>
              <w:t>1 «Реквизиты государственного учреждения» является обязательным при выписке ЭСФ в адрес государственных учреждений, за исключением строки 22 «Код товара, работ, услуг».</w:t>
            </w:r>
          </w:p>
        </w:tc>
        <w:tc>
          <w:tcPr>
            <w:tcW w:w="1701" w:type="dxa"/>
          </w:tcPr>
          <w:p w:rsidR="00336ADB" w:rsidRPr="00807818" w:rsidRDefault="00336ADB" w:rsidP="00336ADB">
            <w:pPr>
              <w:spacing w:after="0" w:line="240" w:lineRule="auto"/>
              <w:ind w:firstLine="34"/>
              <w:contextualSpacing/>
              <w:jc w:val="both"/>
              <w:rPr>
                <w:rFonts w:ascii="Times New Roman" w:hAnsi="Times New Roman"/>
                <w:sz w:val="20"/>
                <w:szCs w:val="20"/>
              </w:rPr>
            </w:pPr>
            <w:r>
              <w:rPr>
                <w:rFonts w:ascii="Times New Roman" w:hAnsi="Times New Roman"/>
                <w:sz w:val="20"/>
                <w:szCs w:val="20"/>
              </w:rPr>
              <w:t>Перенос строк в новый раздел</w:t>
            </w:r>
          </w:p>
        </w:tc>
      </w:tr>
      <w:tr w:rsidR="00336ADB" w:rsidRPr="00797443" w:rsidTr="008140BD">
        <w:tc>
          <w:tcPr>
            <w:tcW w:w="675" w:type="dxa"/>
            <w:shd w:val="clear" w:color="auto" w:fill="auto"/>
          </w:tcPr>
          <w:p w:rsidR="00336ADB" w:rsidRPr="00807818"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58</w:t>
            </w:r>
          </w:p>
        </w:tc>
        <w:tc>
          <w:tcPr>
            <w:tcW w:w="851" w:type="dxa"/>
            <w:shd w:val="clear" w:color="auto" w:fill="auto"/>
          </w:tcPr>
          <w:p w:rsidR="00336ADB" w:rsidRPr="00807818" w:rsidRDefault="00336ADB" w:rsidP="00336ADB">
            <w:pPr>
              <w:spacing w:after="0" w:line="240" w:lineRule="auto"/>
              <w:contextualSpacing/>
              <w:jc w:val="both"/>
              <w:rPr>
                <w:rFonts w:ascii="Times New Roman" w:hAnsi="Times New Roman"/>
                <w:sz w:val="24"/>
                <w:szCs w:val="24"/>
              </w:rPr>
            </w:pPr>
            <w:r>
              <w:rPr>
                <w:rFonts w:ascii="Times New Roman" w:hAnsi="Times New Roman"/>
                <w:sz w:val="24"/>
                <w:szCs w:val="24"/>
              </w:rPr>
              <w:t>Подпункты 1), 2), 3), 4), 5) и 6) Пункта 34</w:t>
            </w:r>
          </w:p>
        </w:tc>
        <w:tc>
          <w:tcPr>
            <w:tcW w:w="5528" w:type="dxa"/>
            <w:shd w:val="clear" w:color="auto" w:fill="auto"/>
          </w:tcPr>
          <w:p w:rsidR="00336ADB" w:rsidRPr="00187615"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8B3B1D">
              <w:rPr>
                <w:rFonts w:ascii="Times New Roman" w:eastAsia="Times New Roman" w:hAnsi="Times New Roman"/>
                <w:b/>
                <w:color w:val="000000"/>
                <w:sz w:val="24"/>
                <w:szCs w:val="24"/>
                <w:lang w:eastAsia="ru-RU"/>
              </w:rPr>
              <w:t>34.</w:t>
            </w:r>
            <w:r w:rsidRPr="00187615">
              <w:rPr>
                <w:rFonts w:ascii="Times New Roman" w:eastAsia="Times New Roman" w:hAnsi="Times New Roman"/>
                <w:color w:val="000000"/>
                <w:sz w:val="24"/>
                <w:szCs w:val="24"/>
                <w:lang w:eastAsia="ru-RU"/>
              </w:rPr>
              <w:t xml:space="preserve"> В разделе D «Реквизиты грузоотправителя и грузополучателя» ЭСФ указываются следующие реквизиты грузоотправителя и грузополучателя (при их наличии):</w:t>
            </w:r>
          </w:p>
          <w:p w:rsidR="00336ADB" w:rsidRPr="00187615"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187615">
              <w:rPr>
                <w:rFonts w:ascii="Times New Roman" w:eastAsia="Times New Roman" w:hAnsi="Times New Roman"/>
                <w:color w:val="000000"/>
                <w:sz w:val="24"/>
                <w:szCs w:val="24"/>
                <w:lang w:eastAsia="ru-RU"/>
              </w:rPr>
              <w:t xml:space="preserve">1) в строке </w:t>
            </w:r>
            <w:r w:rsidRPr="00A5139F">
              <w:rPr>
                <w:rFonts w:ascii="Times New Roman" w:eastAsia="Times New Roman" w:hAnsi="Times New Roman"/>
                <w:b/>
                <w:color w:val="000000"/>
                <w:sz w:val="24"/>
                <w:szCs w:val="24"/>
                <w:lang w:eastAsia="ru-RU"/>
              </w:rPr>
              <w:t>22.1</w:t>
            </w:r>
            <w:r w:rsidRPr="00187615">
              <w:rPr>
                <w:rFonts w:ascii="Times New Roman" w:eastAsia="Times New Roman" w:hAnsi="Times New Roman"/>
                <w:color w:val="000000"/>
                <w:sz w:val="24"/>
                <w:szCs w:val="24"/>
                <w:lang w:eastAsia="ru-RU"/>
              </w:rPr>
              <w:t xml:space="preserve"> «ИИН/БИН» указываются индивидуальный идентификационный номер или бизнес-идентификационный номер грузоотправителя;</w:t>
            </w:r>
          </w:p>
          <w:p w:rsidR="00336ADB" w:rsidRPr="00187615"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187615">
              <w:rPr>
                <w:rFonts w:ascii="Times New Roman" w:eastAsia="Times New Roman" w:hAnsi="Times New Roman"/>
                <w:color w:val="000000"/>
                <w:sz w:val="24"/>
                <w:szCs w:val="24"/>
                <w:lang w:eastAsia="ru-RU"/>
              </w:rPr>
              <w:t xml:space="preserve">2) в строке </w:t>
            </w:r>
            <w:r w:rsidRPr="00A5139F">
              <w:rPr>
                <w:rFonts w:ascii="Times New Roman" w:eastAsia="Times New Roman" w:hAnsi="Times New Roman"/>
                <w:b/>
                <w:color w:val="000000"/>
                <w:sz w:val="24"/>
                <w:szCs w:val="24"/>
                <w:lang w:eastAsia="ru-RU"/>
              </w:rPr>
              <w:t>22.2</w:t>
            </w:r>
            <w:r w:rsidRPr="00187615">
              <w:rPr>
                <w:rFonts w:ascii="Times New Roman" w:eastAsia="Times New Roman" w:hAnsi="Times New Roman"/>
                <w:color w:val="000000"/>
                <w:sz w:val="24"/>
                <w:szCs w:val="24"/>
                <w:lang w:eastAsia="ru-RU"/>
              </w:rPr>
              <w:t xml:space="preserve"> «Наименование» указывается наименование грузоотправителя;</w:t>
            </w:r>
          </w:p>
          <w:p w:rsidR="00336ADB" w:rsidRPr="00187615"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187615">
              <w:rPr>
                <w:rFonts w:ascii="Times New Roman" w:eastAsia="Times New Roman" w:hAnsi="Times New Roman"/>
                <w:color w:val="000000"/>
                <w:sz w:val="24"/>
                <w:szCs w:val="24"/>
                <w:lang w:eastAsia="ru-RU"/>
              </w:rPr>
              <w:t xml:space="preserve">3) в строке </w:t>
            </w:r>
            <w:r w:rsidRPr="00A5139F">
              <w:rPr>
                <w:rFonts w:ascii="Times New Roman" w:eastAsia="Times New Roman" w:hAnsi="Times New Roman"/>
                <w:b/>
                <w:color w:val="000000"/>
                <w:sz w:val="24"/>
                <w:szCs w:val="24"/>
                <w:lang w:eastAsia="ru-RU"/>
              </w:rPr>
              <w:t>22.3</w:t>
            </w:r>
            <w:r w:rsidRPr="00187615">
              <w:rPr>
                <w:rFonts w:ascii="Times New Roman" w:eastAsia="Times New Roman" w:hAnsi="Times New Roman"/>
                <w:color w:val="000000"/>
                <w:sz w:val="24"/>
                <w:szCs w:val="24"/>
                <w:lang w:eastAsia="ru-RU"/>
              </w:rPr>
              <w:t xml:space="preserve"> «Адрес отправки» указывается адрес места отправки товара;</w:t>
            </w:r>
          </w:p>
          <w:p w:rsidR="00336ADB" w:rsidRPr="00187615"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187615">
              <w:rPr>
                <w:rFonts w:ascii="Times New Roman" w:eastAsia="Times New Roman" w:hAnsi="Times New Roman"/>
                <w:color w:val="000000"/>
                <w:sz w:val="24"/>
                <w:szCs w:val="24"/>
                <w:lang w:eastAsia="ru-RU"/>
              </w:rPr>
              <w:t xml:space="preserve">4) в строке </w:t>
            </w:r>
            <w:r w:rsidRPr="00A5139F">
              <w:rPr>
                <w:rFonts w:ascii="Times New Roman" w:eastAsia="Times New Roman" w:hAnsi="Times New Roman"/>
                <w:b/>
                <w:color w:val="000000"/>
                <w:sz w:val="24"/>
                <w:szCs w:val="24"/>
                <w:lang w:eastAsia="ru-RU"/>
              </w:rPr>
              <w:t>23.1</w:t>
            </w:r>
            <w:r w:rsidRPr="00187615">
              <w:rPr>
                <w:rFonts w:ascii="Times New Roman" w:eastAsia="Times New Roman" w:hAnsi="Times New Roman"/>
                <w:color w:val="000000"/>
                <w:sz w:val="24"/>
                <w:szCs w:val="24"/>
                <w:lang w:eastAsia="ru-RU"/>
              </w:rPr>
              <w:t xml:space="preserve"> «ИИН/БИН» указывается индивидуальный идентификационный номер или бизнес-идентификационный номер грузополучателя;</w:t>
            </w:r>
          </w:p>
          <w:p w:rsidR="00336ADB" w:rsidRPr="00187615"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187615">
              <w:rPr>
                <w:rFonts w:ascii="Times New Roman" w:eastAsia="Times New Roman" w:hAnsi="Times New Roman"/>
                <w:color w:val="000000"/>
                <w:sz w:val="24"/>
                <w:szCs w:val="24"/>
                <w:lang w:eastAsia="ru-RU"/>
              </w:rPr>
              <w:t xml:space="preserve">5) в строке </w:t>
            </w:r>
            <w:r w:rsidRPr="00A5139F">
              <w:rPr>
                <w:rFonts w:ascii="Times New Roman" w:eastAsia="Times New Roman" w:hAnsi="Times New Roman"/>
                <w:b/>
                <w:color w:val="000000"/>
                <w:sz w:val="24"/>
                <w:szCs w:val="24"/>
                <w:lang w:eastAsia="ru-RU"/>
              </w:rPr>
              <w:t>23.2</w:t>
            </w:r>
            <w:r w:rsidRPr="00187615">
              <w:rPr>
                <w:rFonts w:ascii="Times New Roman" w:eastAsia="Times New Roman" w:hAnsi="Times New Roman"/>
                <w:color w:val="000000"/>
                <w:sz w:val="24"/>
                <w:szCs w:val="24"/>
                <w:lang w:eastAsia="ru-RU"/>
              </w:rPr>
              <w:t xml:space="preserve"> «Наименование» указывается наименование грузополучателя;</w:t>
            </w:r>
          </w:p>
          <w:p w:rsidR="00336ADB" w:rsidRPr="00187615"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187615">
              <w:rPr>
                <w:rFonts w:ascii="Times New Roman" w:eastAsia="Times New Roman" w:hAnsi="Times New Roman"/>
                <w:color w:val="000000"/>
                <w:sz w:val="24"/>
                <w:szCs w:val="24"/>
                <w:lang w:eastAsia="ru-RU"/>
              </w:rPr>
              <w:t xml:space="preserve">6) в строке </w:t>
            </w:r>
            <w:r w:rsidRPr="00A5139F">
              <w:rPr>
                <w:rFonts w:ascii="Times New Roman" w:eastAsia="Times New Roman" w:hAnsi="Times New Roman"/>
                <w:b/>
                <w:color w:val="000000"/>
                <w:sz w:val="24"/>
                <w:szCs w:val="24"/>
                <w:lang w:eastAsia="ru-RU"/>
              </w:rPr>
              <w:t>23.3</w:t>
            </w:r>
            <w:r w:rsidRPr="00187615">
              <w:rPr>
                <w:rFonts w:ascii="Times New Roman" w:eastAsia="Times New Roman" w:hAnsi="Times New Roman"/>
                <w:color w:val="000000"/>
                <w:sz w:val="24"/>
                <w:szCs w:val="24"/>
                <w:lang w:eastAsia="ru-RU"/>
              </w:rPr>
              <w:t xml:space="preserve"> «Адрес доставки» указывается адрес места доставки товара.</w:t>
            </w:r>
          </w:p>
        </w:tc>
        <w:tc>
          <w:tcPr>
            <w:tcW w:w="900" w:type="dxa"/>
          </w:tcPr>
          <w:p w:rsidR="00336ADB" w:rsidRPr="00807818" w:rsidRDefault="00336ADB" w:rsidP="00336ADB">
            <w:pPr>
              <w:spacing w:after="0" w:line="240" w:lineRule="auto"/>
              <w:jc w:val="both"/>
              <w:rPr>
                <w:rStyle w:val="s0"/>
                <w:sz w:val="24"/>
                <w:szCs w:val="24"/>
              </w:rPr>
            </w:pPr>
            <w:r>
              <w:rPr>
                <w:rFonts w:ascii="Times New Roman" w:hAnsi="Times New Roman"/>
                <w:sz w:val="24"/>
                <w:szCs w:val="24"/>
              </w:rPr>
              <w:t>Подпункты 1), 2), 3), 4), 5), 6) и 7) Пункта 42</w:t>
            </w:r>
          </w:p>
        </w:tc>
        <w:tc>
          <w:tcPr>
            <w:tcW w:w="5904" w:type="dxa"/>
            <w:shd w:val="clear" w:color="auto" w:fill="auto"/>
          </w:tcPr>
          <w:p w:rsidR="00336ADB" w:rsidRPr="00187615"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187615">
              <w:rPr>
                <w:rFonts w:ascii="Times New Roman" w:eastAsia="Times New Roman" w:hAnsi="Times New Roman"/>
                <w:b/>
                <w:color w:val="000000"/>
                <w:sz w:val="24"/>
                <w:szCs w:val="24"/>
                <w:lang w:eastAsia="ru-RU"/>
              </w:rPr>
              <w:t>42.</w:t>
            </w:r>
            <w:r w:rsidRPr="00187615">
              <w:rPr>
                <w:rFonts w:ascii="Times New Roman" w:eastAsia="Times New Roman" w:hAnsi="Times New Roman"/>
                <w:color w:val="000000"/>
                <w:sz w:val="24"/>
                <w:szCs w:val="24"/>
                <w:lang w:eastAsia="ru-RU"/>
              </w:rPr>
              <w:t xml:space="preserve"> В разделе D «Реквизиты грузоотправителя и грузополучателя» ЭСФ указываются следующие реквизиты грузоотправителя и грузополучателя (при их наличии):</w:t>
            </w:r>
          </w:p>
          <w:p w:rsidR="00336ADB" w:rsidRPr="00187615"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187615">
              <w:rPr>
                <w:rFonts w:ascii="Times New Roman" w:eastAsia="Times New Roman" w:hAnsi="Times New Roman"/>
                <w:color w:val="000000"/>
                <w:sz w:val="24"/>
                <w:szCs w:val="24"/>
                <w:lang w:eastAsia="ru-RU"/>
              </w:rPr>
              <w:t xml:space="preserve">1) в строке </w:t>
            </w:r>
            <w:r w:rsidRPr="00187615">
              <w:rPr>
                <w:rFonts w:ascii="Times New Roman" w:eastAsia="Times New Roman" w:hAnsi="Times New Roman"/>
                <w:b/>
                <w:color w:val="000000"/>
                <w:sz w:val="24"/>
                <w:szCs w:val="24"/>
                <w:lang w:eastAsia="ru-RU"/>
              </w:rPr>
              <w:t>25.1</w:t>
            </w:r>
            <w:r w:rsidRPr="00187615">
              <w:rPr>
                <w:rFonts w:ascii="Times New Roman" w:eastAsia="Times New Roman" w:hAnsi="Times New Roman"/>
                <w:color w:val="000000"/>
                <w:sz w:val="24"/>
                <w:szCs w:val="24"/>
                <w:lang w:eastAsia="ru-RU"/>
              </w:rPr>
              <w:t xml:space="preserve"> «ИИН/БИН» указываются индивидуальный идентификационный номер или бизнес-идентификационный номер грузоотправителя;</w:t>
            </w: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336ADB" w:rsidRPr="00187615"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187615">
              <w:rPr>
                <w:rFonts w:ascii="Times New Roman" w:eastAsia="Times New Roman" w:hAnsi="Times New Roman"/>
                <w:color w:val="000000"/>
                <w:sz w:val="24"/>
                <w:szCs w:val="24"/>
                <w:lang w:eastAsia="ru-RU"/>
              </w:rPr>
              <w:t xml:space="preserve">2) в строке </w:t>
            </w:r>
            <w:r w:rsidRPr="00187615">
              <w:rPr>
                <w:rFonts w:ascii="Times New Roman" w:eastAsia="Times New Roman" w:hAnsi="Times New Roman"/>
                <w:b/>
                <w:color w:val="000000"/>
                <w:sz w:val="24"/>
                <w:szCs w:val="24"/>
                <w:lang w:eastAsia="ru-RU"/>
              </w:rPr>
              <w:t>25.2</w:t>
            </w:r>
            <w:r w:rsidRPr="00187615">
              <w:rPr>
                <w:rFonts w:ascii="Times New Roman" w:eastAsia="Times New Roman" w:hAnsi="Times New Roman"/>
                <w:color w:val="000000"/>
                <w:sz w:val="24"/>
                <w:szCs w:val="24"/>
                <w:lang w:eastAsia="ru-RU"/>
              </w:rPr>
              <w:t xml:space="preserve"> «Наименование» указывается наименование грузоотправителя;</w:t>
            </w:r>
          </w:p>
          <w:p w:rsidR="00336ADB" w:rsidRPr="00187615"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187615">
              <w:rPr>
                <w:rFonts w:ascii="Times New Roman" w:eastAsia="Times New Roman" w:hAnsi="Times New Roman"/>
                <w:color w:val="000000"/>
                <w:sz w:val="24"/>
                <w:szCs w:val="24"/>
                <w:lang w:eastAsia="ru-RU"/>
              </w:rPr>
              <w:t xml:space="preserve">3) в строке </w:t>
            </w:r>
            <w:r w:rsidRPr="00187615">
              <w:rPr>
                <w:rFonts w:ascii="Times New Roman" w:eastAsia="Times New Roman" w:hAnsi="Times New Roman"/>
                <w:b/>
                <w:color w:val="000000"/>
                <w:sz w:val="24"/>
                <w:szCs w:val="24"/>
                <w:lang w:eastAsia="ru-RU"/>
              </w:rPr>
              <w:t>25.3</w:t>
            </w:r>
            <w:r w:rsidRPr="00187615">
              <w:rPr>
                <w:rFonts w:ascii="Times New Roman" w:eastAsia="Times New Roman" w:hAnsi="Times New Roman"/>
                <w:color w:val="000000"/>
                <w:sz w:val="24"/>
                <w:szCs w:val="24"/>
                <w:lang w:eastAsia="ru-RU"/>
              </w:rPr>
              <w:t xml:space="preserve"> «Адрес отправки» указывается адрес места отправки товара;</w:t>
            </w:r>
          </w:p>
          <w:p w:rsidR="00336ADB" w:rsidRPr="00187615"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187615">
              <w:rPr>
                <w:rFonts w:ascii="Times New Roman" w:eastAsia="Times New Roman" w:hAnsi="Times New Roman"/>
                <w:color w:val="000000"/>
                <w:sz w:val="24"/>
                <w:szCs w:val="24"/>
                <w:lang w:eastAsia="ru-RU"/>
              </w:rPr>
              <w:t xml:space="preserve">4) в строке </w:t>
            </w:r>
            <w:r w:rsidRPr="00187615">
              <w:rPr>
                <w:rFonts w:ascii="Times New Roman" w:eastAsia="Times New Roman" w:hAnsi="Times New Roman"/>
                <w:b/>
                <w:color w:val="000000"/>
                <w:sz w:val="24"/>
                <w:szCs w:val="24"/>
                <w:lang w:eastAsia="ru-RU"/>
              </w:rPr>
              <w:t>26.1</w:t>
            </w:r>
            <w:r w:rsidRPr="00187615">
              <w:rPr>
                <w:rFonts w:ascii="Times New Roman" w:eastAsia="Times New Roman" w:hAnsi="Times New Roman"/>
                <w:color w:val="000000"/>
                <w:sz w:val="24"/>
                <w:szCs w:val="24"/>
                <w:lang w:eastAsia="ru-RU"/>
              </w:rPr>
              <w:t xml:space="preserve"> «ИИН/БИН» указывается индивидуальный</w:t>
            </w:r>
            <w:r w:rsidR="00A65451">
              <w:rPr>
                <w:rFonts w:ascii="Times New Roman" w:eastAsia="Times New Roman" w:hAnsi="Times New Roman"/>
                <w:color w:val="000000"/>
                <w:sz w:val="24"/>
                <w:szCs w:val="24"/>
                <w:lang w:eastAsia="ru-RU"/>
              </w:rPr>
              <w:t>-</w:t>
            </w:r>
            <w:r w:rsidRPr="00187615">
              <w:rPr>
                <w:rFonts w:ascii="Times New Roman" w:eastAsia="Times New Roman" w:hAnsi="Times New Roman"/>
                <w:color w:val="000000"/>
                <w:sz w:val="24"/>
                <w:szCs w:val="24"/>
                <w:lang w:eastAsia="ru-RU"/>
              </w:rPr>
              <w:t>идентификационный номер или бизнес-идентификационный номер грузополучателя;</w:t>
            </w: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336ADB" w:rsidRPr="00187615"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187615">
              <w:rPr>
                <w:rFonts w:ascii="Times New Roman" w:eastAsia="Times New Roman" w:hAnsi="Times New Roman"/>
                <w:color w:val="000000"/>
                <w:sz w:val="24"/>
                <w:szCs w:val="24"/>
                <w:lang w:eastAsia="ru-RU"/>
              </w:rPr>
              <w:t xml:space="preserve">5) в строке </w:t>
            </w:r>
            <w:r w:rsidRPr="00187615">
              <w:rPr>
                <w:rFonts w:ascii="Times New Roman" w:eastAsia="Times New Roman" w:hAnsi="Times New Roman"/>
                <w:b/>
                <w:color w:val="000000"/>
                <w:sz w:val="24"/>
                <w:szCs w:val="24"/>
                <w:lang w:eastAsia="ru-RU"/>
              </w:rPr>
              <w:t>26.2</w:t>
            </w:r>
            <w:r w:rsidRPr="00187615">
              <w:rPr>
                <w:rFonts w:ascii="Times New Roman" w:eastAsia="Times New Roman" w:hAnsi="Times New Roman"/>
                <w:color w:val="000000"/>
                <w:sz w:val="24"/>
                <w:szCs w:val="24"/>
                <w:lang w:eastAsia="ru-RU"/>
              </w:rPr>
              <w:t xml:space="preserve"> «Наименование» указывается наименование грузополучателя;</w:t>
            </w:r>
          </w:p>
          <w:p w:rsidR="00336ADB" w:rsidRPr="00187615"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187615">
              <w:rPr>
                <w:rFonts w:ascii="Times New Roman" w:eastAsia="Times New Roman" w:hAnsi="Times New Roman"/>
                <w:color w:val="000000"/>
                <w:sz w:val="24"/>
                <w:szCs w:val="24"/>
                <w:lang w:eastAsia="ru-RU"/>
              </w:rPr>
              <w:t xml:space="preserve">6) в строке </w:t>
            </w:r>
            <w:r w:rsidRPr="00187615">
              <w:rPr>
                <w:rFonts w:ascii="Times New Roman" w:eastAsia="Times New Roman" w:hAnsi="Times New Roman"/>
                <w:b/>
                <w:color w:val="000000"/>
                <w:sz w:val="24"/>
                <w:szCs w:val="24"/>
                <w:lang w:eastAsia="ru-RU"/>
              </w:rPr>
              <w:t>26.3</w:t>
            </w:r>
            <w:r w:rsidRPr="00187615">
              <w:rPr>
                <w:rFonts w:ascii="Times New Roman" w:eastAsia="Times New Roman" w:hAnsi="Times New Roman"/>
                <w:color w:val="000000"/>
                <w:sz w:val="24"/>
                <w:szCs w:val="24"/>
                <w:lang w:eastAsia="ru-RU"/>
              </w:rPr>
              <w:t xml:space="preserve"> «Адрес доставки» указывается адрес места доставки товара.</w:t>
            </w:r>
          </w:p>
          <w:p w:rsidR="00336ADB" w:rsidRPr="00187615" w:rsidRDefault="00336ADB" w:rsidP="00336ADB">
            <w:pPr>
              <w:tabs>
                <w:tab w:val="left" w:pos="1134"/>
              </w:tabs>
              <w:autoSpaceDE w:val="0"/>
              <w:autoSpaceDN w:val="0"/>
              <w:spacing w:after="0" w:line="240" w:lineRule="auto"/>
              <w:ind w:firstLine="252"/>
              <w:contextualSpacing/>
              <w:jc w:val="both"/>
              <w:rPr>
                <w:rFonts w:ascii="Times New Roman" w:eastAsia="Times New Roman" w:hAnsi="Times New Roman"/>
                <w:b/>
                <w:bCs/>
                <w:color w:val="000000"/>
                <w:sz w:val="24"/>
                <w:szCs w:val="24"/>
                <w:lang w:eastAsia="ru-RU"/>
              </w:rPr>
            </w:pPr>
            <w:r w:rsidRPr="00187615">
              <w:rPr>
                <w:rFonts w:ascii="Times New Roman" w:eastAsia="Times New Roman" w:hAnsi="Times New Roman"/>
                <w:b/>
                <w:color w:val="000000"/>
                <w:sz w:val="24"/>
                <w:szCs w:val="24"/>
                <w:lang w:eastAsia="ru-RU"/>
              </w:rPr>
              <w:t xml:space="preserve">7) в строке 26.4 «Код страны» указывается буквенный код страны согласно  классификатору стран мира утверждённого </w:t>
            </w:r>
            <w:r w:rsidRPr="00187615">
              <w:rPr>
                <w:rFonts w:ascii="Times New Roman" w:eastAsia="Times New Roman" w:hAnsi="Times New Roman"/>
                <w:b/>
                <w:bCs/>
                <w:color w:val="000000"/>
                <w:sz w:val="24"/>
                <w:szCs w:val="24"/>
                <w:lang w:eastAsia="ru-RU"/>
              </w:rPr>
              <w:t>Решением Комиссии Таможенного союза от 20 сентября 2010 года № 378 «О классификаторах, используемых для заполнения таможенных деклараций» (приложение № 22).</w:t>
            </w:r>
          </w:p>
          <w:p w:rsidR="00336ADB" w:rsidRPr="00187615" w:rsidRDefault="00336ADB" w:rsidP="00336ADB">
            <w:pPr>
              <w:tabs>
                <w:tab w:val="left" w:pos="1134"/>
              </w:tabs>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187615">
              <w:rPr>
                <w:rFonts w:ascii="Times New Roman" w:eastAsia="Times New Roman" w:hAnsi="Times New Roman"/>
                <w:b/>
                <w:color w:val="000000"/>
                <w:sz w:val="24"/>
                <w:szCs w:val="24"/>
                <w:lang w:eastAsia="ru-RU"/>
              </w:rPr>
              <w:t>Данная строка подлежит обязательному заполнению в случаях:</w:t>
            </w:r>
          </w:p>
          <w:p w:rsidR="00336ADB" w:rsidRPr="00187615" w:rsidRDefault="00336ADB" w:rsidP="00336ADB">
            <w:pPr>
              <w:tabs>
                <w:tab w:val="left" w:pos="1134"/>
              </w:tabs>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187615">
              <w:rPr>
                <w:rFonts w:ascii="Times New Roman" w:eastAsia="Times New Roman" w:hAnsi="Times New Roman"/>
                <w:b/>
                <w:color w:val="000000"/>
                <w:sz w:val="24"/>
                <w:szCs w:val="24"/>
                <w:lang w:eastAsia="ru-RU"/>
              </w:rPr>
              <w:t>вывоза товара, включённого в Перечень, с территории Республики Казахстан на территорию государства-члена ЕАЭС, ранее ввезённого на территорию Республики Казахстан из государств-членов ЕАЭС или третьих стран;</w:t>
            </w:r>
          </w:p>
          <w:p w:rsidR="00336ADB" w:rsidRPr="00187615"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187615">
              <w:rPr>
                <w:rFonts w:ascii="Times New Roman" w:eastAsia="Times New Roman" w:hAnsi="Times New Roman"/>
                <w:b/>
                <w:color w:val="000000"/>
                <w:sz w:val="24"/>
                <w:szCs w:val="24"/>
                <w:lang w:eastAsia="ru-RU"/>
              </w:rPr>
              <w:t>вывоза произведённого на территории Республики Казахстан товара, включённого в Перечень;</w:t>
            </w:r>
          </w:p>
          <w:p w:rsidR="00336ADB" w:rsidRPr="00187615"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187615">
              <w:rPr>
                <w:rFonts w:ascii="Times New Roman" w:eastAsia="Times New Roman" w:hAnsi="Times New Roman"/>
                <w:b/>
                <w:color w:val="000000"/>
                <w:sz w:val="24"/>
                <w:szCs w:val="24"/>
                <w:lang w:eastAsia="ru-RU"/>
              </w:rPr>
              <w:t>вывоза товара, включённого в Перечень, с территории Республики Казахстан на территорию государства-члена ЕАЭС, в связи с передачей товара в пределах одного юридического лица;</w:t>
            </w:r>
          </w:p>
          <w:p w:rsidR="00336ADB" w:rsidRPr="00807818" w:rsidRDefault="00336ADB" w:rsidP="00336ADB">
            <w:pPr>
              <w:spacing w:after="0" w:line="240" w:lineRule="auto"/>
              <w:ind w:firstLine="252"/>
              <w:contextualSpacing/>
              <w:jc w:val="both"/>
              <w:rPr>
                <w:rFonts w:ascii="Times New Roman" w:hAnsi="Times New Roman"/>
                <w:b/>
                <w:sz w:val="24"/>
                <w:szCs w:val="24"/>
              </w:rPr>
            </w:pPr>
            <w:r w:rsidRPr="00187615">
              <w:rPr>
                <w:rFonts w:ascii="Times New Roman" w:hAnsi="Times New Roman"/>
                <w:b/>
                <w:color w:val="000000"/>
                <w:sz w:val="24"/>
                <w:szCs w:val="24"/>
              </w:rPr>
              <w:t>вывоза товаров или выполнении работ, оказании услуг, включённых в Перечень</w:t>
            </w:r>
            <w:r w:rsidRPr="00A65451">
              <w:rPr>
                <w:rFonts w:ascii="Times New Roman" w:hAnsi="Times New Roman"/>
                <w:b/>
                <w:color w:val="000000"/>
                <w:sz w:val="24"/>
                <w:szCs w:val="24"/>
              </w:rPr>
              <w:t xml:space="preserve"> для целей </w:t>
            </w:r>
            <w:r w:rsidR="00A65451" w:rsidRPr="00A65451">
              <w:rPr>
                <w:rStyle w:val="a4"/>
                <w:b w:val="0"/>
                <w:sz w:val="24"/>
                <w:szCs w:val="24"/>
              </w:rPr>
              <w:t xml:space="preserve"> </w:t>
            </w:r>
            <w:r w:rsidR="00A65451" w:rsidRPr="00A65451">
              <w:rPr>
                <w:rStyle w:val="s0"/>
                <w:b/>
                <w:sz w:val="24"/>
                <w:szCs w:val="24"/>
              </w:rPr>
              <w:t>трансфертного ценообразования</w:t>
            </w:r>
            <w:r w:rsidRPr="00187615">
              <w:rPr>
                <w:rFonts w:ascii="Times New Roman" w:hAnsi="Times New Roman"/>
                <w:b/>
                <w:color w:val="000000"/>
                <w:sz w:val="24"/>
                <w:szCs w:val="24"/>
              </w:rPr>
              <w:t>.</w:t>
            </w:r>
          </w:p>
        </w:tc>
        <w:tc>
          <w:tcPr>
            <w:tcW w:w="1701" w:type="dxa"/>
          </w:tcPr>
          <w:p w:rsidR="00336ADB" w:rsidRDefault="00336ADB" w:rsidP="00336ADB">
            <w:pPr>
              <w:spacing w:after="0" w:line="240" w:lineRule="auto"/>
              <w:ind w:firstLine="34"/>
              <w:contextualSpacing/>
              <w:jc w:val="both"/>
              <w:rPr>
                <w:rFonts w:ascii="Times New Roman" w:hAnsi="Times New Roman"/>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Pr="00807818" w:rsidRDefault="00336ADB" w:rsidP="00336ADB">
            <w:pPr>
              <w:spacing w:after="0" w:line="240" w:lineRule="auto"/>
              <w:ind w:firstLine="34"/>
              <w:contextualSpacing/>
              <w:jc w:val="both"/>
              <w:rPr>
                <w:rFonts w:ascii="Times New Roman" w:hAnsi="Times New Roman"/>
                <w:sz w:val="20"/>
                <w:szCs w:val="20"/>
              </w:rPr>
            </w:pPr>
            <w:r>
              <w:rPr>
                <w:rFonts w:ascii="Times New Roman" w:hAnsi="Times New Roman"/>
                <w:sz w:val="20"/>
                <w:szCs w:val="20"/>
              </w:rPr>
              <w:t>Ввод новых строк.</w:t>
            </w:r>
          </w:p>
        </w:tc>
      </w:tr>
      <w:tr w:rsidR="00336ADB" w:rsidRPr="00797443" w:rsidTr="008140BD">
        <w:tc>
          <w:tcPr>
            <w:tcW w:w="675" w:type="dxa"/>
            <w:shd w:val="clear" w:color="auto" w:fill="auto"/>
          </w:tcPr>
          <w:p w:rsidR="00336ADB" w:rsidRPr="00807818"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59</w:t>
            </w:r>
          </w:p>
        </w:tc>
        <w:tc>
          <w:tcPr>
            <w:tcW w:w="851" w:type="dxa"/>
            <w:shd w:val="clear" w:color="auto" w:fill="auto"/>
          </w:tcPr>
          <w:p w:rsidR="00336ADB" w:rsidRPr="00807818" w:rsidRDefault="00336ADB" w:rsidP="00336ADB">
            <w:pPr>
              <w:spacing w:after="0" w:line="240" w:lineRule="auto"/>
              <w:contextualSpacing/>
              <w:jc w:val="both"/>
              <w:rPr>
                <w:rFonts w:ascii="Times New Roman" w:hAnsi="Times New Roman"/>
                <w:sz w:val="24"/>
                <w:szCs w:val="24"/>
              </w:rPr>
            </w:pPr>
            <w:r>
              <w:rPr>
                <w:rFonts w:ascii="Times New Roman" w:hAnsi="Times New Roman"/>
                <w:sz w:val="24"/>
                <w:szCs w:val="24"/>
              </w:rPr>
              <w:t>Подпункты 1), 2), 3), 4) и 5) Пункта 35</w:t>
            </w:r>
          </w:p>
        </w:tc>
        <w:tc>
          <w:tcPr>
            <w:tcW w:w="5528" w:type="dxa"/>
            <w:shd w:val="clear" w:color="auto" w:fill="auto"/>
          </w:tcPr>
          <w:p w:rsidR="00336ADB" w:rsidRPr="00187615"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8B3B1D">
              <w:rPr>
                <w:rFonts w:ascii="Times New Roman" w:eastAsia="Times New Roman" w:hAnsi="Times New Roman"/>
                <w:b/>
                <w:color w:val="000000"/>
                <w:sz w:val="24"/>
                <w:szCs w:val="24"/>
                <w:lang w:eastAsia="ru-RU"/>
              </w:rPr>
              <w:t>35.</w:t>
            </w:r>
            <w:r w:rsidRPr="00187615">
              <w:rPr>
                <w:rFonts w:ascii="Times New Roman" w:eastAsia="Times New Roman" w:hAnsi="Times New Roman"/>
                <w:color w:val="000000"/>
                <w:sz w:val="24"/>
                <w:szCs w:val="24"/>
                <w:lang w:eastAsia="ru-RU"/>
              </w:rPr>
              <w:t xml:space="preserve"> В разделе Е «Условия поставки» ЭСФ:</w:t>
            </w:r>
          </w:p>
          <w:p w:rsidR="00336ADB" w:rsidRPr="00187615"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187615">
              <w:rPr>
                <w:rFonts w:ascii="Times New Roman" w:eastAsia="Times New Roman" w:hAnsi="Times New Roman"/>
                <w:color w:val="000000"/>
                <w:sz w:val="24"/>
                <w:szCs w:val="24"/>
                <w:lang w:eastAsia="ru-RU"/>
              </w:rPr>
              <w:t xml:space="preserve">1) строка </w:t>
            </w:r>
            <w:r w:rsidRPr="00A5139F">
              <w:rPr>
                <w:rFonts w:ascii="Times New Roman" w:eastAsia="Times New Roman" w:hAnsi="Times New Roman"/>
                <w:b/>
                <w:color w:val="000000"/>
                <w:sz w:val="24"/>
                <w:szCs w:val="24"/>
                <w:lang w:eastAsia="ru-RU"/>
              </w:rPr>
              <w:t>24</w:t>
            </w:r>
            <w:r w:rsidRPr="00187615">
              <w:rPr>
                <w:rFonts w:ascii="Times New Roman" w:eastAsia="Times New Roman" w:hAnsi="Times New Roman"/>
                <w:color w:val="000000"/>
                <w:sz w:val="24"/>
                <w:szCs w:val="24"/>
                <w:lang w:eastAsia="ru-RU"/>
              </w:rPr>
              <w:t xml:space="preserve"> «Договор (контракт) на поставку товаров, работ, услуг» содержит строки </w:t>
            </w:r>
            <w:r w:rsidRPr="00A5139F">
              <w:rPr>
                <w:rFonts w:ascii="Times New Roman" w:eastAsia="Times New Roman" w:hAnsi="Times New Roman"/>
                <w:b/>
                <w:color w:val="000000"/>
                <w:sz w:val="24"/>
                <w:szCs w:val="24"/>
                <w:lang w:eastAsia="ru-RU"/>
              </w:rPr>
              <w:t>24.1</w:t>
            </w:r>
            <w:r w:rsidRPr="00187615">
              <w:rPr>
                <w:rFonts w:ascii="Times New Roman" w:eastAsia="Times New Roman" w:hAnsi="Times New Roman"/>
                <w:color w:val="000000"/>
                <w:sz w:val="24"/>
                <w:szCs w:val="24"/>
                <w:lang w:eastAsia="ru-RU"/>
              </w:rPr>
              <w:t xml:space="preserve"> «номер», в которой указывается номер договора (контракта) на поставку товаров, работ, услуг, и </w:t>
            </w:r>
            <w:r w:rsidRPr="00A5139F">
              <w:rPr>
                <w:rFonts w:ascii="Times New Roman" w:eastAsia="Times New Roman" w:hAnsi="Times New Roman"/>
                <w:b/>
                <w:color w:val="000000"/>
                <w:sz w:val="24"/>
                <w:szCs w:val="24"/>
                <w:lang w:eastAsia="ru-RU"/>
              </w:rPr>
              <w:t>24.2</w:t>
            </w:r>
            <w:r w:rsidRPr="00187615">
              <w:rPr>
                <w:rFonts w:ascii="Times New Roman" w:eastAsia="Times New Roman" w:hAnsi="Times New Roman"/>
                <w:color w:val="000000"/>
                <w:sz w:val="24"/>
                <w:szCs w:val="24"/>
                <w:lang w:eastAsia="ru-RU"/>
              </w:rPr>
              <w:t xml:space="preserve"> «дата», в которой указывается дата договора (контракта) на поставку товаров, работ, услуг. Данные строки являются взаимозависимыми строками.</w:t>
            </w:r>
          </w:p>
          <w:p w:rsidR="00336ADB" w:rsidRPr="00187615"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187615">
              <w:rPr>
                <w:rFonts w:ascii="Times New Roman" w:eastAsia="Times New Roman" w:hAnsi="Times New Roman"/>
                <w:color w:val="000000"/>
                <w:sz w:val="24"/>
                <w:szCs w:val="24"/>
                <w:lang w:eastAsia="ru-RU"/>
              </w:rPr>
              <w:t xml:space="preserve">2) в строке </w:t>
            </w:r>
            <w:r w:rsidRPr="00A5139F">
              <w:rPr>
                <w:rFonts w:ascii="Times New Roman" w:eastAsia="Times New Roman" w:hAnsi="Times New Roman"/>
                <w:b/>
                <w:color w:val="000000"/>
                <w:sz w:val="24"/>
                <w:szCs w:val="24"/>
                <w:lang w:eastAsia="ru-RU"/>
              </w:rPr>
              <w:t>25</w:t>
            </w:r>
            <w:r w:rsidRPr="00187615">
              <w:rPr>
                <w:rFonts w:ascii="Times New Roman" w:eastAsia="Times New Roman" w:hAnsi="Times New Roman"/>
                <w:color w:val="000000"/>
                <w:sz w:val="24"/>
                <w:szCs w:val="24"/>
                <w:lang w:eastAsia="ru-RU"/>
              </w:rPr>
              <w:t xml:space="preserve"> «Условия оплаты по договору» указываются условия оплаты согласно договору (контракту) на поставку товаров, работ, услуг;</w:t>
            </w:r>
          </w:p>
          <w:p w:rsidR="00336ADB" w:rsidRPr="00187615"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187615">
              <w:rPr>
                <w:rFonts w:ascii="Times New Roman" w:eastAsia="Times New Roman" w:hAnsi="Times New Roman"/>
                <w:color w:val="000000"/>
                <w:sz w:val="24"/>
                <w:szCs w:val="24"/>
                <w:lang w:eastAsia="ru-RU"/>
              </w:rPr>
              <w:t xml:space="preserve">3) в строке </w:t>
            </w:r>
            <w:r w:rsidRPr="00A5139F">
              <w:rPr>
                <w:rFonts w:ascii="Times New Roman" w:eastAsia="Times New Roman" w:hAnsi="Times New Roman"/>
                <w:b/>
                <w:color w:val="000000"/>
                <w:sz w:val="24"/>
                <w:szCs w:val="24"/>
                <w:lang w:eastAsia="ru-RU"/>
              </w:rPr>
              <w:t>26</w:t>
            </w:r>
            <w:r w:rsidRPr="00187615">
              <w:rPr>
                <w:rFonts w:ascii="Times New Roman" w:eastAsia="Times New Roman" w:hAnsi="Times New Roman"/>
                <w:color w:val="000000"/>
                <w:sz w:val="24"/>
                <w:szCs w:val="24"/>
                <w:lang w:eastAsia="ru-RU"/>
              </w:rPr>
              <w:t xml:space="preserve"> «Способ отправления» указывается способ отправления согласно договору (контракту) на поставку товаров, работ, услуг;</w:t>
            </w: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336ADB" w:rsidRPr="00187615"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187615">
              <w:rPr>
                <w:rFonts w:ascii="Times New Roman" w:eastAsia="Times New Roman" w:hAnsi="Times New Roman"/>
                <w:color w:val="000000"/>
                <w:sz w:val="24"/>
                <w:szCs w:val="24"/>
                <w:lang w:eastAsia="ru-RU"/>
              </w:rPr>
              <w:t xml:space="preserve">4) строка </w:t>
            </w:r>
            <w:r w:rsidRPr="00A5139F">
              <w:rPr>
                <w:rFonts w:ascii="Times New Roman" w:eastAsia="Times New Roman" w:hAnsi="Times New Roman"/>
                <w:b/>
                <w:color w:val="000000"/>
                <w:sz w:val="24"/>
                <w:szCs w:val="24"/>
                <w:lang w:eastAsia="ru-RU"/>
              </w:rPr>
              <w:t>27</w:t>
            </w:r>
            <w:r w:rsidRPr="00187615">
              <w:rPr>
                <w:rFonts w:ascii="Times New Roman" w:eastAsia="Times New Roman" w:hAnsi="Times New Roman"/>
                <w:color w:val="000000"/>
                <w:sz w:val="24"/>
                <w:szCs w:val="24"/>
                <w:lang w:eastAsia="ru-RU"/>
              </w:rPr>
              <w:t xml:space="preserve"> «Поставка товаров осуществлена по доверенности» содержит строки </w:t>
            </w:r>
            <w:r w:rsidRPr="00A5139F">
              <w:rPr>
                <w:rFonts w:ascii="Times New Roman" w:eastAsia="Times New Roman" w:hAnsi="Times New Roman"/>
                <w:b/>
                <w:color w:val="000000"/>
                <w:sz w:val="24"/>
                <w:szCs w:val="24"/>
                <w:lang w:eastAsia="ru-RU"/>
              </w:rPr>
              <w:t>27.1</w:t>
            </w:r>
            <w:r w:rsidRPr="00187615">
              <w:rPr>
                <w:rFonts w:ascii="Times New Roman" w:eastAsia="Times New Roman" w:hAnsi="Times New Roman"/>
                <w:color w:val="000000"/>
                <w:sz w:val="24"/>
                <w:szCs w:val="24"/>
                <w:lang w:eastAsia="ru-RU"/>
              </w:rPr>
              <w:t xml:space="preserve"> «номер», в которой указывается номер доверенности, на основании которой осуществлена поставка товаров, и </w:t>
            </w:r>
            <w:r w:rsidRPr="00A5139F">
              <w:rPr>
                <w:rFonts w:ascii="Times New Roman" w:eastAsia="Times New Roman" w:hAnsi="Times New Roman"/>
                <w:b/>
                <w:color w:val="000000"/>
                <w:sz w:val="24"/>
                <w:szCs w:val="24"/>
                <w:lang w:eastAsia="ru-RU"/>
              </w:rPr>
              <w:t>27.2</w:t>
            </w:r>
            <w:r w:rsidRPr="00187615">
              <w:rPr>
                <w:rFonts w:ascii="Times New Roman" w:eastAsia="Times New Roman" w:hAnsi="Times New Roman"/>
                <w:color w:val="000000"/>
                <w:sz w:val="24"/>
                <w:szCs w:val="24"/>
                <w:lang w:eastAsia="ru-RU"/>
              </w:rPr>
              <w:t xml:space="preserve"> «дата», в которой указывается дата доверенности, на основании которой осуществлена такая поставка товаров. Данные строки являются взаимозависимыми строками.</w:t>
            </w:r>
          </w:p>
          <w:p w:rsidR="00336ADB" w:rsidRPr="00187615" w:rsidRDefault="00336ADB" w:rsidP="00B362FE">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187615">
              <w:rPr>
                <w:rFonts w:ascii="Times New Roman" w:eastAsia="Times New Roman" w:hAnsi="Times New Roman"/>
                <w:color w:val="000000"/>
                <w:sz w:val="24"/>
                <w:szCs w:val="24"/>
                <w:lang w:eastAsia="ru-RU"/>
              </w:rPr>
              <w:t xml:space="preserve">5) в строке </w:t>
            </w:r>
            <w:r w:rsidRPr="00A5139F">
              <w:rPr>
                <w:rFonts w:ascii="Times New Roman" w:eastAsia="Times New Roman" w:hAnsi="Times New Roman"/>
                <w:b/>
                <w:color w:val="000000"/>
                <w:sz w:val="24"/>
                <w:szCs w:val="24"/>
                <w:lang w:eastAsia="ru-RU"/>
              </w:rPr>
              <w:t>28</w:t>
            </w:r>
            <w:r w:rsidRPr="00187615">
              <w:rPr>
                <w:rFonts w:ascii="Times New Roman" w:eastAsia="Times New Roman" w:hAnsi="Times New Roman"/>
                <w:color w:val="000000"/>
                <w:sz w:val="24"/>
                <w:szCs w:val="24"/>
                <w:lang w:eastAsia="ru-RU"/>
              </w:rPr>
              <w:t xml:space="preserve"> «Пункт назначения» указывается административно-территориальная единица государства-члена ЕАЭС </w:t>
            </w:r>
            <w:r w:rsidRPr="007A4CB5">
              <w:rPr>
                <w:rFonts w:ascii="Times New Roman" w:eastAsia="Times New Roman" w:hAnsi="Times New Roman"/>
                <w:b/>
                <w:color w:val="000000"/>
                <w:sz w:val="24"/>
                <w:szCs w:val="24"/>
                <w:lang w:eastAsia="ru-RU"/>
              </w:rPr>
              <w:t>места</w:t>
            </w:r>
            <w:r w:rsidRPr="00187615">
              <w:rPr>
                <w:rFonts w:ascii="Times New Roman" w:eastAsia="Times New Roman" w:hAnsi="Times New Roman"/>
                <w:color w:val="000000"/>
                <w:sz w:val="24"/>
                <w:szCs w:val="24"/>
                <w:lang w:eastAsia="ru-RU"/>
              </w:rPr>
              <w:t xml:space="preserve"> поставки товара.</w:t>
            </w:r>
          </w:p>
          <w:p w:rsidR="00B362FE" w:rsidRPr="00B362FE" w:rsidRDefault="00B362FE" w:rsidP="00B362FE">
            <w:pPr>
              <w:spacing w:after="0" w:line="240" w:lineRule="auto"/>
              <w:ind w:firstLine="403"/>
              <w:jc w:val="both"/>
              <w:rPr>
                <w:rStyle w:val="s0"/>
                <w:b/>
                <w:sz w:val="24"/>
                <w:szCs w:val="24"/>
              </w:rPr>
            </w:pPr>
            <w:r w:rsidRPr="00B362FE">
              <w:rPr>
                <w:rStyle w:val="s0"/>
                <w:b/>
                <w:sz w:val="24"/>
                <w:szCs w:val="24"/>
              </w:rPr>
              <w:t>Данная строка подлежит заполнению исключительно в случаях:</w:t>
            </w:r>
          </w:p>
          <w:p w:rsidR="00B362FE" w:rsidRPr="00B362FE" w:rsidRDefault="00B362FE" w:rsidP="00B362FE">
            <w:pPr>
              <w:spacing w:after="0" w:line="240" w:lineRule="auto"/>
              <w:ind w:firstLine="403"/>
              <w:jc w:val="both"/>
              <w:rPr>
                <w:b/>
                <w:sz w:val="24"/>
                <w:szCs w:val="24"/>
              </w:rPr>
            </w:pPr>
            <w:r w:rsidRPr="00B362FE">
              <w:rPr>
                <w:rStyle w:val="s0"/>
                <w:b/>
                <w:sz w:val="24"/>
                <w:szCs w:val="24"/>
              </w:rPr>
              <w:t>вывоза товара, включенного в Перечень с территории Республики Казахстан на территорию государства-члена ЕАЭС, в том числе, в связи с передачей товара в пределах одного юридического лица.</w:t>
            </w:r>
          </w:p>
          <w:p w:rsidR="00A5139F" w:rsidRDefault="00A5139F"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p>
          <w:p w:rsidR="00A5139F" w:rsidRDefault="00A5139F"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p>
          <w:p w:rsidR="00336ADB" w:rsidRPr="00187615"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tc>
        <w:tc>
          <w:tcPr>
            <w:tcW w:w="900" w:type="dxa"/>
          </w:tcPr>
          <w:p w:rsidR="00336ADB" w:rsidRPr="00807818" w:rsidRDefault="00336ADB" w:rsidP="00336ADB">
            <w:pPr>
              <w:spacing w:after="0" w:line="240" w:lineRule="auto"/>
              <w:jc w:val="both"/>
              <w:rPr>
                <w:rStyle w:val="s0"/>
                <w:sz w:val="24"/>
                <w:szCs w:val="24"/>
              </w:rPr>
            </w:pPr>
            <w:r>
              <w:rPr>
                <w:rFonts w:ascii="Times New Roman" w:hAnsi="Times New Roman"/>
                <w:sz w:val="24"/>
                <w:szCs w:val="24"/>
              </w:rPr>
              <w:t>Подпункты 1), 2), 3), 4), 5) и 6) Пункта 43</w:t>
            </w:r>
          </w:p>
        </w:tc>
        <w:tc>
          <w:tcPr>
            <w:tcW w:w="5904" w:type="dxa"/>
            <w:shd w:val="clear" w:color="auto" w:fill="auto"/>
          </w:tcPr>
          <w:p w:rsidR="00336ADB" w:rsidRPr="00CF5BC1"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CF5BC1">
              <w:rPr>
                <w:rFonts w:ascii="Times New Roman" w:eastAsia="Times New Roman" w:hAnsi="Times New Roman"/>
                <w:b/>
                <w:color w:val="000000"/>
                <w:sz w:val="24"/>
                <w:szCs w:val="24"/>
                <w:lang w:eastAsia="ru-RU"/>
              </w:rPr>
              <w:t xml:space="preserve">43. </w:t>
            </w:r>
            <w:r w:rsidRPr="00CF5BC1">
              <w:rPr>
                <w:rFonts w:ascii="Times New Roman" w:eastAsia="Times New Roman" w:hAnsi="Times New Roman"/>
                <w:color w:val="000000"/>
                <w:sz w:val="24"/>
                <w:szCs w:val="24"/>
                <w:lang w:eastAsia="ru-RU"/>
              </w:rPr>
              <w:t>В разделе Е «Условия поставки» ЭСФ:</w:t>
            </w:r>
          </w:p>
          <w:p w:rsidR="00336ADB" w:rsidRPr="00CF5BC1"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CF5BC1">
              <w:rPr>
                <w:rFonts w:ascii="Times New Roman" w:eastAsia="Times New Roman" w:hAnsi="Times New Roman"/>
                <w:color w:val="000000"/>
                <w:sz w:val="24"/>
                <w:szCs w:val="24"/>
                <w:lang w:eastAsia="ru-RU"/>
              </w:rPr>
              <w:t xml:space="preserve">1) строка </w:t>
            </w:r>
            <w:r w:rsidRPr="00CF5BC1">
              <w:rPr>
                <w:rFonts w:ascii="Times New Roman" w:eastAsia="Times New Roman" w:hAnsi="Times New Roman"/>
                <w:b/>
                <w:color w:val="000000"/>
                <w:sz w:val="24"/>
                <w:szCs w:val="24"/>
                <w:lang w:eastAsia="ru-RU"/>
              </w:rPr>
              <w:t>27</w:t>
            </w:r>
            <w:r w:rsidRPr="00CF5BC1">
              <w:rPr>
                <w:rFonts w:ascii="Times New Roman" w:eastAsia="Times New Roman" w:hAnsi="Times New Roman"/>
                <w:color w:val="000000"/>
                <w:sz w:val="24"/>
                <w:szCs w:val="24"/>
                <w:lang w:eastAsia="ru-RU"/>
              </w:rPr>
              <w:t xml:space="preserve"> «Договор (контракт) на поставку товаров, работ, услуг» содержит строки </w:t>
            </w:r>
            <w:r w:rsidRPr="00CF5BC1">
              <w:rPr>
                <w:rFonts w:ascii="Times New Roman" w:eastAsia="Times New Roman" w:hAnsi="Times New Roman"/>
                <w:b/>
                <w:color w:val="000000"/>
                <w:sz w:val="24"/>
                <w:szCs w:val="24"/>
                <w:lang w:eastAsia="ru-RU"/>
              </w:rPr>
              <w:t>27.1</w:t>
            </w:r>
            <w:r w:rsidRPr="00CF5BC1">
              <w:rPr>
                <w:rFonts w:ascii="Times New Roman" w:eastAsia="Times New Roman" w:hAnsi="Times New Roman"/>
                <w:color w:val="000000"/>
                <w:sz w:val="24"/>
                <w:szCs w:val="24"/>
                <w:lang w:eastAsia="ru-RU"/>
              </w:rPr>
              <w:t xml:space="preserve"> «номер», в которой указывается номер договора (контракта) на поставку товаров, работ, услуг, и </w:t>
            </w:r>
            <w:r w:rsidRPr="00CF5BC1">
              <w:rPr>
                <w:rFonts w:ascii="Times New Roman" w:eastAsia="Times New Roman" w:hAnsi="Times New Roman"/>
                <w:b/>
                <w:color w:val="000000"/>
                <w:sz w:val="24"/>
                <w:szCs w:val="24"/>
                <w:lang w:eastAsia="ru-RU"/>
              </w:rPr>
              <w:t>27.2</w:t>
            </w:r>
            <w:r w:rsidRPr="00CF5BC1">
              <w:rPr>
                <w:rFonts w:ascii="Times New Roman" w:eastAsia="Times New Roman" w:hAnsi="Times New Roman"/>
                <w:color w:val="000000"/>
                <w:sz w:val="24"/>
                <w:szCs w:val="24"/>
                <w:lang w:eastAsia="ru-RU"/>
              </w:rPr>
              <w:t xml:space="preserve"> «дата», в которой указывается дата договора (контракта) на поставку товаров, работ, услуг. Данные строки являются взаимозависимыми строками.</w:t>
            </w: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336ADB" w:rsidRPr="00CF5BC1"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CF5BC1">
              <w:rPr>
                <w:rFonts w:ascii="Times New Roman" w:eastAsia="Times New Roman" w:hAnsi="Times New Roman"/>
                <w:color w:val="000000"/>
                <w:sz w:val="24"/>
                <w:szCs w:val="24"/>
                <w:lang w:eastAsia="ru-RU"/>
              </w:rPr>
              <w:t xml:space="preserve">2) в строке </w:t>
            </w:r>
            <w:r w:rsidRPr="00CF5BC1">
              <w:rPr>
                <w:rFonts w:ascii="Times New Roman" w:eastAsia="Times New Roman" w:hAnsi="Times New Roman"/>
                <w:b/>
                <w:color w:val="000000"/>
                <w:sz w:val="24"/>
                <w:szCs w:val="24"/>
                <w:lang w:eastAsia="ru-RU"/>
              </w:rPr>
              <w:t>28</w:t>
            </w:r>
            <w:r w:rsidRPr="00CF5BC1">
              <w:rPr>
                <w:rFonts w:ascii="Times New Roman" w:eastAsia="Times New Roman" w:hAnsi="Times New Roman"/>
                <w:color w:val="000000"/>
                <w:sz w:val="24"/>
                <w:szCs w:val="24"/>
                <w:lang w:eastAsia="ru-RU"/>
              </w:rPr>
              <w:t xml:space="preserve"> «Условия оплаты по договору» указываются условия оплаты согласно договору (контракту) на поставку товаров, работ, услуг;</w:t>
            </w:r>
          </w:p>
          <w:p w:rsidR="00336ADB" w:rsidRPr="00CF5BC1"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CF5BC1">
              <w:rPr>
                <w:rFonts w:ascii="Times New Roman" w:eastAsia="Times New Roman" w:hAnsi="Times New Roman"/>
                <w:color w:val="000000"/>
                <w:sz w:val="24"/>
                <w:szCs w:val="24"/>
                <w:lang w:eastAsia="ru-RU"/>
              </w:rPr>
              <w:t xml:space="preserve">3) в строке </w:t>
            </w:r>
            <w:r w:rsidRPr="00CF5BC1">
              <w:rPr>
                <w:rFonts w:ascii="Times New Roman" w:eastAsia="Times New Roman" w:hAnsi="Times New Roman"/>
                <w:b/>
                <w:color w:val="000000"/>
                <w:sz w:val="24"/>
                <w:szCs w:val="24"/>
                <w:lang w:eastAsia="ru-RU"/>
              </w:rPr>
              <w:t>29</w:t>
            </w:r>
            <w:r w:rsidRPr="00CF5BC1">
              <w:rPr>
                <w:rFonts w:ascii="Times New Roman" w:eastAsia="Times New Roman" w:hAnsi="Times New Roman"/>
                <w:color w:val="000000"/>
                <w:sz w:val="24"/>
                <w:szCs w:val="24"/>
                <w:lang w:eastAsia="ru-RU"/>
              </w:rPr>
              <w:t xml:space="preserve"> «Способ отправления» указывается способ отправления согласно договору (контракту) на поставку товаров, работ, услуг</w:t>
            </w:r>
            <w:r w:rsidRPr="00CF5BC1">
              <w:rPr>
                <w:rFonts w:ascii="Times New Roman" w:eastAsia="Times New Roman" w:hAnsi="Times New Roman"/>
                <w:b/>
                <w:color w:val="000000"/>
                <w:sz w:val="24"/>
                <w:szCs w:val="24"/>
                <w:lang w:eastAsia="ru-RU"/>
              </w:rPr>
              <w:t>.</w:t>
            </w:r>
            <w:r w:rsidRPr="00CF5BC1">
              <w:rPr>
                <w:rFonts w:ascii="Times New Roman" w:eastAsia="Times New Roman" w:hAnsi="Times New Roman"/>
                <w:b/>
                <w:sz w:val="24"/>
                <w:szCs w:val="24"/>
                <w:lang w:eastAsia="ru-RU"/>
              </w:rPr>
              <w:t xml:space="preserve"> Способ отправления указывается цифровым кодом согласно </w:t>
            </w:r>
            <w:r w:rsidRPr="00CF5BC1">
              <w:rPr>
                <w:rFonts w:ascii="Times New Roman" w:eastAsia="Times New Roman" w:hAnsi="Times New Roman"/>
                <w:sz w:val="24"/>
                <w:szCs w:val="24"/>
                <w:lang w:eastAsia="ru-RU"/>
              </w:rPr>
              <w:t>к</w:t>
            </w:r>
            <w:r w:rsidRPr="00CF5BC1">
              <w:rPr>
                <w:rFonts w:ascii="Times New Roman" w:eastAsia="Times New Roman" w:hAnsi="Times New Roman"/>
                <w:b/>
                <w:bCs/>
                <w:sz w:val="24"/>
                <w:szCs w:val="24"/>
                <w:lang w:eastAsia="ru-RU"/>
              </w:rPr>
              <w:t xml:space="preserve">лассификатору видов транспорта и транспортировки товаров, </w:t>
            </w:r>
            <w:r w:rsidRPr="00A65451">
              <w:rPr>
                <w:rFonts w:ascii="Times New Roman" w:eastAsia="Times New Roman" w:hAnsi="Times New Roman"/>
                <w:b/>
                <w:sz w:val="24"/>
                <w:szCs w:val="24"/>
                <w:lang w:eastAsia="ru-RU"/>
              </w:rPr>
              <w:t>утвержденно</w:t>
            </w:r>
            <w:r w:rsidR="00A65451" w:rsidRPr="00A65451">
              <w:rPr>
                <w:rFonts w:ascii="Times New Roman" w:eastAsia="Times New Roman" w:hAnsi="Times New Roman"/>
                <w:b/>
                <w:sz w:val="24"/>
                <w:szCs w:val="24"/>
                <w:lang w:eastAsia="ru-RU"/>
              </w:rPr>
              <w:t>му</w:t>
            </w:r>
            <w:r w:rsidRPr="00CF5BC1">
              <w:rPr>
                <w:rFonts w:ascii="Times New Roman" w:eastAsia="Times New Roman" w:hAnsi="Times New Roman"/>
                <w:sz w:val="24"/>
                <w:szCs w:val="24"/>
                <w:lang w:eastAsia="ru-RU"/>
              </w:rPr>
              <w:t xml:space="preserve"> </w:t>
            </w:r>
            <w:r w:rsidRPr="00CF5BC1">
              <w:rPr>
                <w:rFonts w:ascii="Times New Roman" w:eastAsia="Times New Roman" w:hAnsi="Times New Roman"/>
                <w:b/>
                <w:bCs/>
                <w:sz w:val="24"/>
                <w:szCs w:val="24"/>
                <w:lang w:eastAsia="ru-RU"/>
              </w:rPr>
              <w:t>Решением Комиссии Таможенного союза от 20 сентября 2010 года № 378 «О классификаторах, используемых для заполнения таможенных деклараций» (приложение № 3)</w:t>
            </w:r>
            <w:r w:rsidRPr="00CF5BC1">
              <w:rPr>
                <w:rFonts w:ascii="Times New Roman" w:eastAsia="Times New Roman" w:hAnsi="Times New Roman"/>
                <w:b/>
                <w:sz w:val="24"/>
                <w:szCs w:val="24"/>
                <w:lang w:eastAsia="ru-RU"/>
              </w:rPr>
              <w:t>;</w:t>
            </w:r>
          </w:p>
          <w:p w:rsidR="00336ADB" w:rsidRPr="00CF5BC1"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CF5BC1">
              <w:rPr>
                <w:rFonts w:ascii="Times New Roman" w:eastAsia="Times New Roman" w:hAnsi="Times New Roman"/>
                <w:color w:val="000000"/>
                <w:sz w:val="24"/>
                <w:szCs w:val="24"/>
                <w:lang w:eastAsia="ru-RU"/>
              </w:rPr>
              <w:t xml:space="preserve">4) строка </w:t>
            </w:r>
            <w:r w:rsidRPr="00CF5BC1">
              <w:rPr>
                <w:rFonts w:ascii="Times New Roman" w:eastAsia="Times New Roman" w:hAnsi="Times New Roman"/>
                <w:b/>
                <w:color w:val="000000"/>
                <w:sz w:val="24"/>
                <w:szCs w:val="24"/>
                <w:lang w:eastAsia="ru-RU"/>
              </w:rPr>
              <w:t>30</w:t>
            </w:r>
            <w:r w:rsidRPr="00CF5BC1">
              <w:rPr>
                <w:rFonts w:ascii="Times New Roman" w:eastAsia="Times New Roman" w:hAnsi="Times New Roman"/>
                <w:color w:val="000000"/>
                <w:sz w:val="24"/>
                <w:szCs w:val="24"/>
                <w:lang w:eastAsia="ru-RU"/>
              </w:rPr>
              <w:t xml:space="preserve"> «Поставка товаров осуществлена по доверенности» содержит строки </w:t>
            </w:r>
            <w:r w:rsidRPr="00CF5BC1">
              <w:rPr>
                <w:rFonts w:ascii="Times New Roman" w:eastAsia="Times New Roman" w:hAnsi="Times New Roman"/>
                <w:b/>
                <w:color w:val="000000"/>
                <w:sz w:val="24"/>
                <w:szCs w:val="24"/>
                <w:lang w:eastAsia="ru-RU"/>
              </w:rPr>
              <w:t>30.1</w:t>
            </w:r>
            <w:r w:rsidRPr="00CF5BC1">
              <w:rPr>
                <w:rFonts w:ascii="Times New Roman" w:eastAsia="Times New Roman" w:hAnsi="Times New Roman"/>
                <w:color w:val="000000"/>
                <w:sz w:val="24"/>
                <w:szCs w:val="24"/>
                <w:lang w:eastAsia="ru-RU"/>
              </w:rPr>
              <w:t xml:space="preserve"> «номер», в которой указывается номер доверенности, на основании которой осуществлена поставка товаров, и </w:t>
            </w:r>
            <w:r w:rsidRPr="00CF5BC1">
              <w:rPr>
                <w:rFonts w:ascii="Times New Roman" w:eastAsia="Times New Roman" w:hAnsi="Times New Roman"/>
                <w:b/>
                <w:color w:val="000000"/>
                <w:sz w:val="24"/>
                <w:szCs w:val="24"/>
                <w:lang w:eastAsia="ru-RU"/>
              </w:rPr>
              <w:t>30.2</w:t>
            </w:r>
            <w:r w:rsidRPr="00CF5BC1">
              <w:rPr>
                <w:rFonts w:ascii="Times New Roman" w:eastAsia="Times New Roman" w:hAnsi="Times New Roman"/>
                <w:color w:val="000000"/>
                <w:sz w:val="24"/>
                <w:szCs w:val="24"/>
                <w:lang w:eastAsia="ru-RU"/>
              </w:rPr>
              <w:t xml:space="preserve"> «дата», в которой указывается дата доверенности, на основании которой осуществлена такая поставка товаров. Данные строки являются взаимозависимыми строками;</w:t>
            </w:r>
          </w:p>
          <w:p w:rsidR="00336ADB" w:rsidRDefault="00336ADB" w:rsidP="00B362FE">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CF5BC1">
              <w:rPr>
                <w:rFonts w:ascii="Times New Roman" w:eastAsia="Times New Roman" w:hAnsi="Times New Roman"/>
                <w:color w:val="000000"/>
                <w:sz w:val="24"/>
                <w:szCs w:val="24"/>
                <w:lang w:eastAsia="ru-RU"/>
              </w:rPr>
              <w:t xml:space="preserve">5) в строке </w:t>
            </w:r>
            <w:r w:rsidRPr="00CF5BC1">
              <w:rPr>
                <w:rFonts w:ascii="Times New Roman" w:eastAsia="Times New Roman" w:hAnsi="Times New Roman"/>
                <w:b/>
                <w:color w:val="000000"/>
                <w:sz w:val="24"/>
                <w:szCs w:val="24"/>
                <w:lang w:eastAsia="ru-RU"/>
              </w:rPr>
              <w:t>31</w:t>
            </w:r>
            <w:r w:rsidRPr="00CF5BC1">
              <w:rPr>
                <w:rFonts w:ascii="Times New Roman" w:eastAsia="Times New Roman" w:hAnsi="Times New Roman"/>
                <w:color w:val="000000"/>
                <w:sz w:val="24"/>
                <w:szCs w:val="24"/>
                <w:lang w:eastAsia="ru-RU"/>
              </w:rPr>
              <w:t xml:space="preserve"> «Пункт назначения» указывается административно-территориальная единица государства-члена ЕАЭС мест</w:t>
            </w:r>
            <w:r w:rsidR="007A4CB5">
              <w:rPr>
                <w:rFonts w:ascii="Times New Roman" w:eastAsia="Times New Roman" w:hAnsi="Times New Roman"/>
                <w:color w:val="000000"/>
                <w:sz w:val="24"/>
                <w:szCs w:val="24"/>
                <w:lang w:eastAsia="ru-RU"/>
              </w:rPr>
              <w:t>о</w:t>
            </w:r>
            <w:r w:rsidRPr="00CF5BC1">
              <w:rPr>
                <w:rFonts w:ascii="Times New Roman" w:eastAsia="Times New Roman" w:hAnsi="Times New Roman"/>
                <w:color w:val="000000"/>
                <w:sz w:val="24"/>
                <w:szCs w:val="24"/>
                <w:lang w:eastAsia="ru-RU"/>
              </w:rPr>
              <w:t xml:space="preserve"> поставки товара;</w:t>
            </w:r>
          </w:p>
          <w:p w:rsidR="00B362FE" w:rsidRPr="00241FD1" w:rsidRDefault="00B362FE" w:rsidP="00B362FE">
            <w:pPr>
              <w:spacing w:after="0" w:line="240" w:lineRule="auto"/>
              <w:ind w:firstLine="252"/>
              <w:rPr>
                <w:sz w:val="24"/>
                <w:szCs w:val="24"/>
              </w:rPr>
            </w:pPr>
            <w:r w:rsidRPr="00241FD1">
              <w:rPr>
                <w:rFonts w:ascii="Times New Roman" w:hAnsi="Times New Roman"/>
                <w:sz w:val="24"/>
                <w:szCs w:val="24"/>
              </w:rPr>
              <w:t>Данная строка подлежит заполнению исключительно в случае вывоза товара, включенного в Перечень, с территории Республики Казахстан на территорию государства-члена ЕАЭС, в том числе в связи с передачей товара в пределах одного юридического лица.</w:t>
            </w:r>
          </w:p>
          <w:p w:rsidR="00B362FE" w:rsidRDefault="00B362FE" w:rsidP="00336ADB">
            <w:pPr>
              <w:spacing w:after="0" w:line="240" w:lineRule="auto"/>
              <w:ind w:firstLine="252"/>
              <w:jc w:val="both"/>
              <w:rPr>
                <w:rFonts w:ascii="Times New Roman" w:eastAsia="Times New Roman" w:hAnsi="Times New Roman"/>
                <w:b/>
                <w:spacing w:val="2"/>
                <w:sz w:val="24"/>
                <w:szCs w:val="24"/>
                <w:lang w:eastAsia="ru-RU"/>
              </w:rPr>
            </w:pPr>
          </w:p>
          <w:p w:rsidR="00336ADB" w:rsidRPr="00CF5BC1" w:rsidRDefault="00336ADB" w:rsidP="00336ADB">
            <w:pPr>
              <w:spacing w:after="0" w:line="240" w:lineRule="auto"/>
              <w:ind w:firstLine="252"/>
              <w:jc w:val="both"/>
              <w:rPr>
                <w:rFonts w:ascii="Times New Roman" w:hAnsi="Times New Roman"/>
                <w:b/>
                <w:bCs/>
                <w:spacing w:val="2"/>
                <w:sz w:val="24"/>
                <w:szCs w:val="24"/>
              </w:rPr>
            </w:pPr>
            <w:r w:rsidRPr="00CF5BC1">
              <w:rPr>
                <w:rFonts w:ascii="Times New Roman" w:eastAsia="Times New Roman" w:hAnsi="Times New Roman"/>
                <w:b/>
                <w:spacing w:val="2"/>
                <w:sz w:val="24"/>
                <w:szCs w:val="24"/>
                <w:lang w:eastAsia="ru-RU"/>
              </w:rPr>
              <w:t xml:space="preserve">6) </w:t>
            </w:r>
            <w:r w:rsidRPr="00CF5BC1">
              <w:rPr>
                <w:rFonts w:ascii="Times New Roman" w:hAnsi="Times New Roman"/>
                <w:b/>
                <w:bCs/>
                <w:spacing w:val="2"/>
                <w:sz w:val="24"/>
                <w:szCs w:val="24"/>
              </w:rPr>
              <w:t xml:space="preserve">в строке 31-1 «Условия поставки» указывается трёхзначный буквенный код заглавными буквами, латинским шрифтом в соответствии с </w:t>
            </w:r>
            <w:r w:rsidRPr="00CF5BC1">
              <w:rPr>
                <w:rFonts w:ascii="Times New Roman" w:eastAsia="Times New Roman" w:hAnsi="Times New Roman"/>
                <w:b/>
                <w:spacing w:val="2"/>
                <w:sz w:val="24"/>
                <w:szCs w:val="24"/>
                <w:lang w:eastAsia="ru-RU"/>
              </w:rPr>
              <w:t xml:space="preserve">классификатором условий поставки, утверждённым </w:t>
            </w:r>
            <w:r w:rsidRPr="00CF5BC1">
              <w:rPr>
                <w:rFonts w:ascii="Times New Roman" w:eastAsia="Times New Roman" w:hAnsi="Times New Roman"/>
                <w:b/>
                <w:bCs/>
                <w:spacing w:val="2"/>
                <w:sz w:val="24"/>
                <w:szCs w:val="24"/>
                <w:lang w:eastAsia="ru-RU"/>
              </w:rPr>
              <w:t>Решением Комиссии Таможенного союза от 20 сентября 2010 года № 378 «О классификаторах, используемых для заполнения таможенных деклараций» (приложение № 13)</w:t>
            </w:r>
            <w:r w:rsidRPr="00CF5BC1">
              <w:rPr>
                <w:rFonts w:ascii="Times New Roman" w:hAnsi="Times New Roman"/>
                <w:b/>
                <w:bCs/>
                <w:spacing w:val="2"/>
                <w:sz w:val="24"/>
                <w:szCs w:val="24"/>
              </w:rPr>
              <w:t>, для международных операций в соответствии с обычаями, в том числе  обычаями делового оборота (Инкотермс).</w:t>
            </w:r>
          </w:p>
          <w:p w:rsidR="00336ADB" w:rsidRPr="00CF5BC1"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CF5BC1">
              <w:rPr>
                <w:rFonts w:ascii="Times New Roman" w:hAnsi="Times New Roman"/>
                <w:b/>
                <w:bCs/>
                <w:sz w:val="24"/>
                <w:szCs w:val="24"/>
              </w:rPr>
              <w:t xml:space="preserve">Данная строка подлежит обязательному заполнению при </w:t>
            </w:r>
            <w:r w:rsidRPr="00CF5BC1">
              <w:rPr>
                <w:rFonts w:ascii="Times New Roman" w:hAnsi="Times New Roman"/>
                <w:b/>
                <w:bCs/>
                <w:sz w:val="24"/>
                <w:szCs w:val="24"/>
                <w:lang w:eastAsia="ru-RU"/>
              </w:rPr>
              <w:t>вывозе товаров, выполнении работ, оказании услуг нерезиденту, осуществляющему деятельность без образования постоянного учреждения.</w:t>
            </w:r>
          </w:p>
        </w:tc>
        <w:tc>
          <w:tcPr>
            <w:tcW w:w="1701" w:type="dxa"/>
          </w:tcPr>
          <w:p w:rsidR="00336ADB" w:rsidRDefault="00336ADB" w:rsidP="00336ADB">
            <w:pPr>
              <w:spacing w:after="0" w:line="240" w:lineRule="auto"/>
              <w:ind w:firstLine="34"/>
              <w:contextualSpacing/>
              <w:jc w:val="both"/>
              <w:rPr>
                <w:rFonts w:ascii="Times New Roman" w:hAnsi="Times New Roman"/>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t>В связи с внесением изменений в форму ЭСФ</w:t>
            </w: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Pr="00510F00" w:rsidRDefault="00336ADB" w:rsidP="00336ADB">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t>Предложение СУ:</w:t>
            </w:r>
          </w:p>
          <w:p w:rsidR="00336ADB" w:rsidRPr="00510F00" w:rsidRDefault="00336ADB" w:rsidP="00336ADB">
            <w:pPr>
              <w:pStyle w:val="a3"/>
              <w:tabs>
                <w:tab w:val="left" w:pos="993"/>
              </w:tabs>
              <w:ind w:left="34" w:firstLine="142"/>
              <w:jc w:val="both"/>
              <w:rPr>
                <w:rFonts w:ascii="Times New Roman" w:hAnsi="Times New Roman"/>
                <w:sz w:val="20"/>
                <w:szCs w:val="20"/>
              </w:rPr>
            </w:pPr>
            <w:r w:rsidRPr="00510F00">
              <w:rPr>
                <w:rFonts w:ascii="Times New Roman" w:hAnsi="Times New Roman"/>
                <w:sz w:val="20"/>
                <w:szCs w:val="20"/>
              </w:rPr>
              <w:t>Справочник к строке 28.1. «Условия поставки»:</w:t>
            </w:r>
          </w:p>
          <w:p w:rsidR="00336ADB" w:rsidRPr="00510F00" w:rsidRDefault="00336ADB" w:rsidP="00336ADB">
            <w:pPr>
              <w:spacing w:after="0"/>
              <w:ind w:left="34" w:firstLine="142"/>
              <w:jc w:val="both"/>
              <w:rPr>
                <w:rFonts w:ascii="Times New Roman" w:eastAsia="Times New Roman" w:hAnsi="Times New Roman"/>
                <w:bCs/>
                <w:sz w:val="20"/>
                <w:szCs w:val="20"/>
                <w:lang w:eastAsia="ru-RU"/>
              </w:rPr>
            </w:pPr>
            <w:r w:rsidRPr="00510F00">
              <w:rPr>
                <w:rFonts w:ascii="Times New Roman" w:eastAsia="Times New Roman" w:hAnsi="Times New Roman"/>
                <w:bCs/>
                <w:sz w:val="20"/>
                <w:szCs w:val="20"/>
                <w:lang w:val="en-US" w:eastAsia="ru-RU"/>
              </w:rPr>
              <w:t>EXW</w:t>
            </w:r>
            <w:r w:rsidRPr="00510F00">
              <w:rPr>
                <w:rFonts w:ascii="Times New Roman" w:eastAsia="Times New Roman" w:hAnsi="Times New Roman"/>
                <w:bCs/>
                <w:sz w:val="20"/>
                <w:szCs w:val="20"/>
                <w:lang w:eastAsia="ru-RU"/>
              </w:rPr>
              <w:t xml:space="preserve"> </w:t>
            </w:r>
          </w:p>
          <w:p w:rsidR="00336ADB" w:rsidRPr="00510F00" w:rsidRDefault="00336ADB" w:rsidP="00336ADB">
            <w:pPr>
              <w:spacing w:after="0"/>
              <w:ind w:left="34" w:firstLine="142"/>
              <w:jc w:val="both"/>
              <w:rPr>
                <w:rFonts w:ascii="Times New Roman" w:eastAsia="Times New Roman" w:hAnsi="Times New Roman"/>
                <w:bCs/>
                <w:sz w:val="20"/>
                <w:szCs w:val="20"/>
                <w:lang w:eastAsia="ru-RU"/>
              </w:rPr>
            </w:pPr>
            <w:r w:rsidRPr="00510F00">
              <w:rPr>
                <w:rFonts w:ascii="Times New Roman" w:eastAsia="Times New Roman" w:hAnsi="Times New Roman"/>
                <w:bCs/>
                <w:sz w:val="20"/>
                <w:szCs w:val="20"/>
                <w:lang w:val="en-US" w:eastAsia="ru-RU"/>
              </w:rPr>
              <w:t>FCA</w:t>
            </w:r>
            <w:r w:rsidRPr="00510F00">
              <w:rPr>
                <w:rFonts w:ascii="Times New Roman" w:eastAsia="Times New Roman" w:hAnsi="Times New Roman"/>
                <w:bCs/>
                <w:sz w:val="20"/>
                <w:szCs w:val="20"/>
                <w:lang w:eastAsia="ru-RU"/>
              </w:rPr>
              <w:t xml:space="preserve"> </w:t>
            </w:r>
          </w:p>
          <w:p w:rsidR="00336ADB" w:rsidRPr="00510F00" w:rsidRDefault="00336ADB" w:rsidP="00336ADB">
            <w:pPr>
              <w:spacing w:after="0"/>
              <w:ind w:left="34" w:firstLine="142"/>
              <w:jc w:val="both"/>
              <w:rPr>
                <w:rFonts w:ascii="Times New Roman" w:eastAsia="Times New Roman" w:hAnsi="Times New Roman"/>
                <w:bCs/>
                <w:sz w:val="20"/>
                <w:szCs w:val="20"/>
                <w:lang w:eastAsia="ru-RU"/>
              </w:rPr>
            </w:pPr>
            <w:r w:rsidRPr="00510F00">
              <w:rPr>
                <w:rFonts w:ascii="Times New Roman" w:eastAsia="Times New Roman" w:hAnsi="Times New Roman"/>
                <w:bCs/>
                <w:sz w:val="20"/>
                <w:szCs w:val="20"/>
                <w:lang w:val="en-US" w:eastAsia="ru-RU"/>
              </w:rPr>
              <w:t>FAS</w:t>
            </w:r>
            <w:r w:rsidRPr="00510F00">
              <w:rPr>
                <w:rFonts w:ascii="Times New Roman" w:eastAsia="Times New Roman" w:hAnsi="Times New Roman"/>
                <w:bCs/>
                <w:sz w:val="20"/>
                <w:szCs w:val="20"/>
                <w:lang w:eastAsia="ru-RU"/>
              </w:rPr>
              <w:t xml:space="preserve"> </w:t>
            </w:r>
          </w:p>
          <w:p w:rsidR="00336ADB" w:rsidRPr="00510F00" w:rsidRDefault="00336ADB" w:rsidP="00336ADB">
            <w:pPr>
              <w:spacing w:after="0"/>
              <w:ind w:left="34" w:firstLine="142"/>
              <w:jc w:val="both"/>
              <w:rPr>
                <w:rFonts w:ascii="Times New Roman" w:eastAsia="Times New Roman" w:hAnsi="Times New Roman"/>
                <w:bCs/>
                <w:sz w:val="20"/>
                <w:szCs w:val="20"/>
                <w:lang w:eastAsia="ru-RU"/>
              </w:rPr>
            </w:pPr>
            <w:r w:rsidRPr="00510F00">
              <w:rPr>
                <w:rFonts w:ascii="Times New Roman" w:eastAsia="Times New Roman" w:hAnsi="Times New Roman"/>
                <w:bCs/>
                <w:sz w:val="20"/>
                <w:szCs w:val="20"/>
                <w:lang w:val="en-US" w:eastAsia="ru-RU"/>
              </w:rPr>
              <w:t>FOB</w:t>
            </w:r>
            <w:r w:rsidRPr="00510F00">
              <w:rPr>
                <w:rFonts w:ascii="Times New Roman" w:eastAsia="Times New Roman" w:hAnsi="Times New Roman"/>
                <w:bCs/>
                <w:sz w:val="20"/>
                <w:szCs w:val="20"/>
                <w:lang w:eastAsia="ru-RU"/>
              </w:rPr>
              <w:t xml:space="preserve"> </w:t>
            </w:r>
          </w:p>
          <w:p w:rsidR="00336ADB" w:rsidRPr="00510F00" w:rsidRDefault="00336ADB" w:rsidP="00336ADB">
            <w:pPr>
              <w:spacing w:after="0"/>
              <w:ind w:left="34" w:firstLine="142"/>
              <w:jc w:val="both"/>
              <w:rPr>
                <w:rFonts w:ascii="Times New Roman" w:hAnsi="Times New Roman"/>
                <w:sz w:val="20"/>
                <w:szCs w:val="20"/>
                <w:lang w:val="en-US"/>
              </w:rPr>
            </w:pPr>
            <w:r w:rsidRPr="00510F00">
              <w:rPr>
                <w:rFonts w:ascii="Times New Roman" w:eastAsia="Times New Roman" w:hAnsi="Times New Roman"/>
                <w:bCs/>
                <w:sz w:val="20"/>
                <w:szCs w:val="20"/>
                <w:lang w:val="en-US" w:eastAsia="ru-RU"/>
              </w:rPr>
              <w:t>CFR</w:t>
            </w:r>
          </w:p>
          <w:p w:rsidR="00336ADB" w:rsidRPr="00510F00" w:rsidRDefault="00336ADB" w:rsidP="00336ADB">
            <w:pPr>
              <w:spacing w:after="0"/>
              <w:ind w:left="34" w:firstLine="142"/>
              <w:jc w:val="both"/>
              <w:rPr>
                <w:rFonts w:ascii="Times New Roman" w:eastAsia="Times New Roman" w:hAnsi="Times New Roman"/>
                <w:bCs/>
                <w:sz w:val="20"/>
                <w:szCs w:val="20"/>
                <w:lang w:val="en-US" w:eastAsia="ru-RU"/>
              </w:rPr>
            </w:pPr>
            <w:r w:rsidRPr="00510F00">
              <w:rPr>
                <w:rFonts w:ascii="Times New Roman" w:eastAsia="Times New Roman" w:hAnsi="Times New Roman"/>
                <w:bCs/>
                <w:sz w:val="20"/>
                <w:szCs w:val="20"/>
                <w:lang w:val="en-US" w:eastAsia="ru-RU"/>
              </w:rPr>
              <w:t>CIF</w:t>
            </w:r>
          </w:p>
          <w:p w:rsidR="00336ADB" w:rsidRPr="00510F00" w:rsidRDefault="00336ADB" w:rsidP="00336ADB">
            <w:pPr>
              <w:spacing w:after="0"/>
              <w:ind w:left="34" w:firstLine="142"/>
              <w:jc w:val="both"/>
              <w:rPr>
                <w:rFonts w:ascii="Times New Roman" w:eastAsia="Times New Roman" w:hAnsi="Times New Roman"/>
                <w:bCs/>
                <w:sz w:val="20"/>
                <w:szCs w:val="20"/>
                <w:lang w:val="en-US" w:eastAsia="ru-RU"/>
              </w:rPr>
            </w:pPr>
            <w:r w:rsidRPr="00510F00">
              <w:rPr>
                <w:rFonts w:ascii="Times New Roman" w:eastAsia="Times New Roman" w:hAnsi="Times New Roman"/>
                <w:bCs/>
                <w:sz w:val="20"/>
                <w:szCs w:val="20"/>
                <w:lang w:val="en-US" w:eastAsia="ru-RU"/>
              </w:rPr>
              <w:t>CIP</w:t>
            </w:r>
          </w:p>
          <w:p w:rsidR="00336ADB" w:rsidRPr="00510F00" w:rsidRDefault="00336ADB" w:rsidP="00336ADB">
            <w:pPr>
              <w:spacing w:after="0"/>
              <w:ind w:left="34" w:firstLine="142"/>
              <w:jc w:val="both"/>
              <w:rPr>
                <w:rFonts w:ascii="Times New Roman" w:eastAsia="Times New Roman" w:hAnsi="Times New Roman"/>
                <w:bCs/>
                <w:sz w:val="20"/>
                <w:szCs w:val="20"/>
                <w:lang w:val="en-US" w:eastAsia="ru-RU"/>
              </w:rPr>
            </w:pPr>
            <w:r w:rsidRPr="00510F00">
              <w:rPr>
                <w:rFonts w:ascii="Times New Roman" w:eastAsia="Times New Roman" w:hAnsi="Times New Roman"/>
                <w:bCs/>
                <w:sz w:val="20"/>
                <w:szCs w:val="20"/>
                <w:lang w:val="en-US" w:eastAsia="ru-RU"/>
              </w:rPr>
              <w:t>CPT</w:t>
            </w:r>
          </w:p>
          <w:p w:rsidR="00336ADB" w:rsidRPr="00510F00" w:rsidRDefault="00336ADB" w:rsidP="00336ADB">
            <w:pPr>
              <w:spacing w:after="0"/>
              <w:ind w:left="34" w:firstLine="142"/>
              <w:jc w:val="both"/>
              <w:rPr>
                <w:rFonts w:ascii="Times New Roman" w:eastAsia="Times New Roman" w:hAnsi="Times New Roman"/>
                <w:bCs/>
                <w:sz w:val="20"/>
                <w:szCs w:val="20"/>
                <w:lang w:val="en-US" w:eastAsia="ru-RU"/>
              </w:rPr>
            </w:pPr>
            <w:r w:rsidRPr="00510F00">
              <w:rPr>
                <w:rFonts w:ascii="Times New Roman" w:eastAsia="Times New Roman" w:hAnsi="Times New Roman"/>
                <w:bCs/>
                <w:sz w:val="20"/>
                <w:szCs w:val="20"/>
                <w:lang w:val="en-US" w:eastAsia="ru-RU"/>
              </w:rPr>
              <w:t>DAT</w:t>
            </w:r>
          </w:p>
          <w:p w:rsidR="00336ADB" w:rsidRPr="00510F00" w:rsidRDefault="00336ADB" w:rsidP="00336ADB">
            <w:pPr>
              <w:spacing w:after="0"/>
              <w:ind w:left="34" w:firstLine="142"/>
              <w:jc w:val="both"/>
              <w:rPr>
                <w:rFonts w:ascii="Times New Roman" w:eastAsia="Times New Roman" w:hAnsi="Times New Roman"/>
                <w:bCs/>
                <w:sz w:val="20"/>
                <w:szCs w:val="20"/>
                <w:lang w:val="en-US" w:eastAsia="ru-RU"/>
              </w:rPr>
            </w:pPr>
            <w:r w:rsidRPr="00510F00">
              <w:rPr>
                <w:rFonts w:ascii="Times New Roman" w:eastAsia="Times New Roman" w:hAnsi="Times New Roman"/>
                <w:bCs/>
                <w:sz w:val="20"/>
                <w:szCs w:val="20"/>
                <w:lang w:val="en-US" w:eastAsia="ru-RU"/>
              </w:rPr>
              <w:t>DAP</w:t>
            </w:r>
          </w:p>
          <w:p w:rsidR="00336ADB" w:rsidRPr="00510F00" w:rsidRDefault="00336ADB" w:rsidP="00336ADB">
            <w:pPr>
              <w:spacing w:after="0"/>
              <w:ind w:left="34" w:firstLine="142"/>
              <w:jc w:val="both"/>
              <w:rPr>
                <w:rFonts w:ascii="Times New Roman" w:hAnsi="Times New Roman"/>
                <w:sz w:val="20"/>
                <w:szCs w:val="20"/>
              </w:rPr>
            </w:pPr>
            <w:r w:rsidRPr="00510F00">
              <w:rPr>
                <w:rFonts w:ascii="Times New Roman" w:eastAsia="Times New Roman" w:hAnsi="Times New Roman"/>
                <w:bCs/>
                <w:sz w:val="20"/>
                <w:szCs w:val="20"/>
                <w:lang w:val="en-US" w:eastAsia="ru-RU"/>
              </w:rPr>
              <w:t>DDP</w:t>
            </w:r>
          </w:p>
          <w:p w:rsidR="00336ADB" w:rsidRPr="00807818" w:rsidRDefault="00336ADB" w:rsidP="00336ADB">
            <w:pPr>
              <w:spacing w:after="0" w:line="240" w:lineRule="auto"/>
              <w:ind w:firstLine="34"/>
              <w:contextualSpacing/>
              <w:jc w:val="both"/>
              <w:rPr>
                <w:rFonts w:ascii="Times New Roman" w:hAnsi="Times New Roman"/>
                <w:sz w:val="20"/>
                <w:szCs w:val="20"/>
              </w:rPr>
            </w:pPr>
          </w:p>
        </w:tc>
      </w:tr>
      <w:tr w:rsidR="00336ADB" w:rsidRPr="00797443" w:rsidTr="008140BD">
        <w:tc>
          <w:tcPr>
            <w:tcW w:w="675" w:type="dxa"/>
            <w:shd w:val="clear" w:color="auto" w:fill="auto"/>
          </w:tcPr>
          <w:p w:rsidR="00336ADB" w:rsidRPr="00807818"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60</w:t>
            </w:r>
          </w:p>
        </w:tc>
        <w:tc>
          <w:tcPr>
            <w:tcW w:w="851" w:type="dxa"/>
            <w:shd w:val="clear" w:color="auto" w:fill="auto"/>
          </w:tcPr>
          <w:p w:rsidR="00336ADB" w:rsidRPr="00807818" w:rsidRDefault="00336ADB" w:rsidP="00336ADB">
            <w:pPr>
              <w:spacing w:after="0" w:line="240" w:lineRule="auto"/>
              <w:contextualSpacing/>
              <w:jc w:val="both"/>
              <w:rPr>
                <w:rFonts w:ascii="Times New Roman" w:hAnsi="Times New Roman"/>
                <w:sz w:val="24"/>
                <w:szCs w:val="24"/>
              </w:rPr>
            </w:pPr>
            <w:r>
              <w:rPr>
                <w:rFonts w:ascii="Times New Roman" w:hAnsi="Times New Roman"/>
                <w:sz w:val="24"/>
                <w:szCs w:val="24"/>
              </w:rPr>
              <w:t>Подпункты 1), 2), 3) и 4) Пункта 36</w:t>
            </w:r>
          </w:p>
        </w:tc>
        <w:tc>
          <w:tcPr>
            <w:tcW w:w="5528" w:type="dxa"/>
            <w:shd w:val="clear" w:color="auto" w:fill="auto"/>
          </w:tcPr>
          <w:p w:rsidR="00336ADB" w:rsidRPr="008E002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A5139F">
              <w:rPr>
                <w:rFonts w:ascii="Times New Roman" w:eastAsia="Times New Roman" w:hAnsi="Times New Roman"/>
                <w:b/>
                <w:color w:val="000000"/>
                <w:sz w:val="24"/>
                <w:szCs w:val="24"/>
                <w:lang w:eastAsia="ru-RU"/>
              </w:rPr>
              <w:t>36. В разделе F</w:t>
            </w:r>
            <w:r w:rsidRPr="008E0024">
              <w:rPr>
                <w:rFonts w:ascii="Times New Roman" w:eastAsia="Times New Roman" w:hAnsi="Times New Roman"/>
                <w:color w:val="000000"/>
                <w:sz w:val="24"/>
                <w:szCs w:val="24"/>
                <w:lang w:eastAsia="ru-RU"/>
              </w:rPr>
              <w:t xml:space="preserve"> «Реквизиты государственного учреждения» ЭСФ:</w:t>
            </w:r>
          </w:p>
          <w:p w:rsidR="00336ADB" w:rsidRPr="008E002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8E0024">
              <w:rPr>
                <w:rFonts w:ascii="Times New Roman" w:eastAsia="Times New Roman" w:hAnsi="Times New Roman"/>
                <w:color w:val="000000"/>
                <w:sz w:val="24"/>
                <w:szCs w:val="24"/>
                <w:lang w:eastAsia="ru-RU"/>
              </w:rPr>
              <w:t xml:space="preserve">1) в строке </w:t>
            </w:r>
            <w:r w:rsidRPr="00A5139F">
              <w:rPr>
                <w:rFonts w:ascii="Times New Roman" w:eastAsia="Times New Roman" w:hAnsi="Times New Roman"/>
                <w:b/>
                <w:color w:val="000000"/>
                <w:sz w:val="24"/>
                <w:szCs w:val="24"/>
                <w:lang w:eastAsia="ru-RU"/>
              </w:rPr>
              <w:t>29</w:t>
            </w:r>
            <w:r w:rsidRPr="008E0024">
              <w:rPr>
                <w:rFonts w:ascii="Times New Roman" w:eastAsia="Times New Roman" w:hAnsi="Times New Roman"/>
                <w:color w:val="000000"/>
                <w:sz w:val="24"/>
                <w:szCs w:val="24"/>
                <w:lang w:eastAsia="ru-RU"/>
              </w:rPr>
              <w:t xml:space="preserve"> «ИИК» указывается соответствующий индивидуальный идентификационный код контрольного счета наличности для учета операций по:</w:t>
            </w:r>
          </w:p>
          <w:p w:rsidR="00336ADB" w:rsidRPr="008E002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8E0024">
              <w:rPr>
                <w:rFonts w:ascii="Times New Roman" w:eastAsia="Times New Roman" w:hAnsi="Times New Roman"/>
                <w:color w:val="000000"/>
                <w:sz w:val="24"/>
                <w:szCs w:val="24"/>
                <w:lang w:eastAsia="ru-RU"/>
              </w:rPr>
              <w:t>зачислению поступлений в республиканский бюджет (областной бюджет, бюджет города республиканского значения (столицы)), либо районный бюджет (города областного значения) в зависимости от источника финансирования государственного учреждения;</w:t>
            </w:r>
          </w:p>
          <w:p w:rsidR="00336ADB" w:rsidRPr="008E002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8E0024">
              <w:rPr>
                <w:rFonts w:ascii="Times New Roman" w:eastAsia="Times New Roman" w:hAnsi="Times New Roman"/>
                <w:color w:val="000000"/>
                <w:sz w:val="24"/>
                <w:szCs w:val="24"/>
                <w:lang w:eastAsia="ru-RU"/>
              </w:rPr>
              <w:t>зачислению денег от реализации государственными учреждениями товаров (работ, услуг) и проведением за счет них расходов;</w:t>
            </w:r>
          </w:p>
          <w:p w:rsidR="00336ADB" w:rsidRPr="008E002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8E0024">
              <w:rPr>
                <w:rFonts w:ascii="Times New Roman" w:eastAsia="Times New Roman" w:hAnsi="Times New Roman"/>
                <w:color w:val="000000"/>
                <w:sz w:val="24"/>
                <w:szCs w:val="24"/>
                <w:lang w:eastAsia="ru-RU"/>
              </w:rPr>
              <w:t>зачислению и расходованию денег от спонсорской, благотворительной помощи для государственных учреждений, получаемой ими в соответствии с законодательными актами Республики Казахстан;</w:t>
            </w:r>
          </w:p>
          <w:p w:rsidR="00336ADB" w:rsidRPr="008E002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8E0024">
              <w:rPr>
                <w:rFonts w:ascii="Times New Roman" w:eastAsia="Times New Roman" w:hAnsi="Times New Roman"/>
                <w:color w:val="000000"/>
                <w:sz w:val="24"/>
                <w:szCs w:val="24"/>
                <w:lang w:eastAsia="ru-RU"/>
              </w:rPr>
              <w:t>зачислению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p w:rsidR="00336ADB" w:rsidRPr="008E002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8E0024">
              <w:rPr>
                <w:rFonts w:ascii="Times New Roman" w:eastAsia="Times New Roman" w:hAnsi="Times New Roman"/>
                <w:color w:val="000000"/>
                <w:sz w:val="24"/>
                <w:szCs w:val="24"/>
                <w:lang w:eastAsia="ru-RU"/>
              </w:rPr>
              <w:t>зачислению бюджетных денег и их использованию на проведение особых расходов;</w:t>
            </w:r>
          </w:p>
          <w:p w:rsidR="00336ADB" w:rsidRPr="008E002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8E0024">
              <w:rPr>
                <w:rFonts w:ascii="Times New Roman" w:eastAsia="Times New Roman" w:hAnsi="Times New Roman"/>
                <w:color w:val="000000"/>
                <w:sz w:val="24"/>
                <w:szCs w:val="24"/>
                <w:lang w:eastAsia="ru-RU"/>
              </w:rPr>
              <w:t xml:space="preserve">2) в строке </w:t>
            </w:r>
            <w:r w:rsidRPr="00A5139F">
              <w:rPr>
                <w:rFonts w:ascii="Times New Roman" w:eastAsia="Times New Roman" w:hAnsi="Times New Roman"/>
                <w:b/>
                <w:color w:val="000000"/>
                <w:sz w:val="24"/>
                <w:szCs w:val="24"/>
                <w:lang w:eastAsia="ru-RU"/>
              </w:rPr>
              <w:t>30</w:t>
            </w:r>
            <w:r w:rsidRPr="008E0024">
              <w:rPr>
                <w:rFonts w:ascii="Times New Roman" w:eastAsia="Times New Roman" w:hAnsi="Times New Roman"/>
                <w:color w:val="000000"/>
                <w:sz w:val="24"/>
                <w:szCs w:val="24"/>
                <w:lang w:eastAsia="ru-RU"/>
              </w:rPr>
              <w:t xml:space="preserve"> «Код товаров, работ, услуг» указывается код товаров, работ, услуг в соответствии с </w:t>
            </w:r>
            <w:bookmarkStart w:id="17" w:name="sub1001073581"/>
            <w:r w:rsidRPr="008E0024">
              <w:rPr>
                <w:rFonts w:ascii="Times New Roman" w:eastAsia="Times New Roman" w:hAnsi="Times New Roman"/>
                <w:bCs/>
                <w:color w:val="000000"/>
                <w:sz w:val="24"/>
                <w:szCs w:val="24"/>
                <w:lang w:eastAsia="ru-RU"/>
              </w:rPr>
              <w:t>классификатором</w:t>
            </w:r>
            <w:bookmarkEnd w:id="17"/>
            <w:r w:rsidRPr="008E0024">
              <w:rPr>
                <w:rFonts w:ascii="Times New Roman" w:eastAsia="Times New Roman" w:hAnsi="Times New Roman"/>
                <w:color w:val="000000"/>
                <w:sz w:val="24"/>
                <w:szCs w:val="24"/>
                <w:lang w:eastAsia="ru-RU"/>
              </w:rPr>
              <w:t xml:space="preserve">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утвержденным </w:t>
            </w:r>
            <w:bookmarkStart w:id="18" w:name="sub1001073577"/>
            <w:r w:rsidRPr="008E0024">
              <w:rPr>
                <w:rFonts w:ascii="Times New Roman" w:eastAsia="Times New Roman" w:hAnsi="Times New Roman"/>
                <w:bCs/>
                <w:color w:val="000000"/>
                <w:sz w:val="24"/>
                <w:szCs w:val="24"/>
                <w:lang w:eastAsia="ru-RU"/>
              </w:rPr>
              <w:t>приказом</w:t>
            </w:r>
            <w:bookmarkEnd w:id="18"/>
            <w:r w:rsidRPr="008E0024">
              <w:rPr>
                <w:rFonts w:ascii="Times New Roman" w:eastAsia="Times New Roman" w:hAnsi="Times New Roman"/>
                <w:color w:val="000000"/>
                <w:sz w:val="24"/>
                <w:szCs w:val="24"/>
                <w:lang w:eastAsia="ru-RU"/>
              </w:rPr>
              <w:t xml:space="preserve"> Министра финансов от 25 мая 2009 года № 215, зарегистрированном в Реестре государственной регистрации нормативных правовых актов № 5702 (данная строка </w:t>
            </w:r>
            <w:r w:rsidRPr="00A5139F">
              <w:rPr>
                <w:rFonts w:ascii="Times New Roman" w:eastAsia="Times New Roman" w:hAnsi="Times New Roman"/>
                <w:b/>
                <w:color w:val="000000"/>
                <w:sz w:val="24"/>
                <w:szCs w:val="24"/>
                <w:lang w:eastAsia="ru-RU"/>
              </w:rPr>
              <w:t>является обязательной для заполнения</w:t>
            </w:r>
            <w:r w:rsidRPr="008E0024">
              <w:rPr>
                <w:rFonts w:ascii="Times New Roman" w:eastAsia="Times New Roman" w:hAnsi="Times New Roman"/>
                <w:color w:val="000000"/>
                <w:sz w:val="24"/>
                <w:szCs w:val="24"/>
                <w:lang w:eastAsia="ru-RU"/>
              </w:rPr>
              <w:t xml:space="preserve">, в случае, если в строке </w:t>
            </w:r>
            <w:r w:rsidRPr="00A5139F">
              <w:rPr>
                <w:rFonts w:ascii="Times New Roman" w:eastAsia="Times New Roman" w:hAnsi="Times New Roman"/>
                <w:b/>
                <w:color w:val="000000"/>
                <w:sz w:val="24"/>
                <w:szCs w:val="24"/>
                <w:lang w:eastAsia="ru-RU"/>
              </w:rPr>
              <w:t>29</w:t>
            </w:r>
            <w:r w:rsidRPr="008E0024">
              <w:rPr>
                <w:rFonts w:ascii="Times New Roman" w:eastAsia="Times New Roman" w:hAnsi="Times New Roman"/>
                <w:color w:val="000000"/>
                <w:sz w:val="24"/>
                <w:szCs w:val="24"/>
                <w:lang w:eastAsia="ru-RU"/>
              </w:rPr>
              <w:t xml:space="preserve"> указан контрольный счет наличности для учета операций по зачислению денег от реализации государственными учреждениями товаров, работ, услуги проведением за счет них расходов);</w:t>
            </w:r>
          </w:p>
          <w:p w:rsidR="00336ADB" w:rsidRPr="008E002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8E0024">
              <w:rPr>
                <w:rFonts w:ascii="Times New Roman" w:eastAsia="Times New Roman" w:hAnsi="Times New Roman"/>
                <w:color w:val="000000"/>
                <w:sz w:val="24"/>
                <w:szCs w:val="24"/>
                <w:lang w:eastAsia="ru-RU"/>
              </w:rPr>
              <w:t xml:space="preserve">3) в строке </w:t>
            </w:r>
            <w:r w:rsidRPr="00A5139F">
              <w:rPr>
                <w:rFonts w:ascii="Times New Roman" w:eastAsia="Times New Roman" w:hAnsi="Times New Roman"/>
                <w:b/>
                <w:color w:val="000000"/>
                <w:sz w:val="24"/>
                <w:szCs w:val="24"/>
                <w:lang w:eastAsia="ru-RU"/>
              </w:rPr>
              <w:t>31</w:t>
            </w:r>
            <w:r w:rsidRPr="008E0024">
              <w:rPr>
                <w:rFonts w:ascii="Times New Roman" w:eastAsia="Times New Roman" w:hAnsi="Times New Roman"/>
                <w:color w:val="000000"/>
                <w:sz w:val="24"/>
                <w:szCs w:val="24"/>
                <w:lang w:eastAsia="ru-RU"/>
              </w:rPr>
              <w:t xml:space="preserve"> «Назначение платежа» указывается назначение платежа для оплаты товаров, работ, услуг, оборот, приобретенных государственным учреждением по данному счету-фактуре;</w:t>
            </w:r>
          </w:p>
          <w:p w:rsidR="00336ADB" w:rsidRPr="008E002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8E0024">
              <w:rPr>
                <w:rFonts w:ascii="Times New Roman" w:eastAsia="Times New Roman" w:hAnsi="Times New Roman"/>
                <w:color w:val="000000"/>
                <w:sz w:val="24"/>
                <w:szCs w:val="24"/>
                <w:lang w:eastAsia="ru-RU"/>
              </w:rPr>
              <w:t xml:space="preserve">4) в строке </w:t>
            </w:r>
            <w:r w:rsidRPr="00A5139F">
              <w:rPr>
                <w:rFonts w:ascii="Times New Roman" w:eastAsia="Times New Roman" w:hAnsi="Times New Roman"/>
                <w:b/>
                <w:color w:val="000000"/>
                <w:sz w:val="24"/>
                <w:szCs w:val="24"/>
                <w:lang w:eastAsia="ru-RU"/>
              </w:rPr>
              <w:t>32</w:t>
            </w:r>
            <w:r w:rsidRPr="008E0024">
              <w:rPr>
                <w:rFonts w:ascii="Times New Roman" w:eastAsia="Times New Roman" w:hAnsi="Times New Roman"/>
                <w:color w:val="000000"/>
                <w:sz w:val="24"/>
                <w:szCs w:val="24"/>
                <w:lang w:eastAsia="ru-RU"/>
              </w:rPr>
              <w:t xml:space="preserve"> «БИК» указывается банковский идентификационный код центрального уполномоченного органа по исполнению бюджета.</w:t>
            </w:r>
          </w:p>
          <w:p w:rsidR="00336ADB" w:rsidRPr="008E002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8E0024">
              <w:rPr>
                <w:rFonts w:ascii="Times New Roman" w:eastAsia="Times New Roman" w:hAnsi="Times New Roman"/>
                <w:color w:val="000000"/>
                <w:sz w:val="24"/>
                <w:szCs w:val="24"/>
                <w:lang w:eastAsia="ru-RU"/>
              </w:rPr>
              <w:t xml:space="preserve">Реквизиты, указанные в настоящем пункте, заполняются в соответствии с </w:t>
            </w:r>
            <w:bookmarkStart w:id="19" w:name="sub1004351635"/>
            <w:r w:rsidRPr="008E0024">
              <w:rPr>
                <w:rFonts w:ascii="Times New Roman" w:eastAsia="Times New Roman" w:hAnsi="Times New Roman"/>
                <w:bCs/>
                <w:color w:val="000000"/>
                <w:sz w:val="24"/>
                <w:szCs w:val="24"/>
                <w:lang w:eastAsia="ru-RU"/>
              </w:rPr>
              <w:t>Правилами</w:t>
            </w:r>
            <w:bookmarkEnd w:id="19"/>
            <w:r w:rsidRPr="008E0024">
              <w:rPr>
                <w:rFonts w:ascii="Times New Roman" w:eastAsia="Times New Roman" w:hAnsi="Times New Roman"/>
                <w:color w:val="000000"/>
                <w:sz w:val="24"/>
                <w:szCs w:val="24"/>
                <w:lang w:eastAsia="ru-RU"/>
              </w:rPr>
              <w:t xml:space="preserve"> исполнения бюджета и его кассового обслуживания, утвержденными приказом Министра финансов от 4 декабря 2014 года № 540, зарегистрированном в Реестре государственной регистрации нормативных правовых актов № 9934.</w:t>
            </w:r>
          </w:p>
          <w:p w:rsidR="00336ADB" w:rsidRPr="00A5139F"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A5139F">
              <w:rPr>
                <w:rFonts w:ascii="Times New Roman" w:eastAsia="Times New Roman" w:hAnsi="Times New Roman"/>
                <w:b/>
                <w:color w:val="000000"/>
                <w:sz w:val="24"/>
                <w:szCs w:val="24"/>
                <w:lang w:eastAsia="ru-RU"/>
              </w:rPr>
              <w:t>Заполнение раздела F «Реквизиты государственного учреждения» является обязательным при выписке ЭСФ в адрес государственных учреждений.</w:t>
            </w:r>
          </w:p>
        </w:tc>
        <w:tc>
          <w:tcPr>
            <w:tcW w:w="900" w:type="dxa"/>
          </w:tcPr>
          <w:p w:rsidR="00336ADB" w:rsidRPr="00807818" w:rsidRDefault="00336ADB" w:rsidP="00336ADB">
            <w:pPr>
              <w:spacing w:after="0" w:line="240" w:lineRule="auto"/>
              <w:jc w:val="both"/>
              <w:rPr>
                <w:rStyle w:val="s0"/>
                <w:sz w:val="24"/>
                <w:szCs w:val="24"/>
              </w:rPr>
            </w:pPr>
            <w:r>
              <w:rPr>
                <w:rFonts w:ascii="Times New Roman" w:hAnsi="Times New Roman"/>
                <w:sz w:val="24"/>
                <w:szCs w:val="24"/>
              </w:rPr>
              <w:t>Пункта 41</w:t>
            </w:r>
          </w:p>
        </w:tc>
        <w:tc>
          <w:tcPr>
            <w:tcW w:w="5904" w:type="dxa"/>
            <w:shd w:val="clear" w:color="auto" w:fill="auto"/>
          </w:tcPr>
          <w:p w:rsidR="00336ADB" w:rsidRPr="005E7ADA"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5E7ADA">
              <w:rPr>
                <w:rFonts w:ascii="Times New Roman" w:hAnsi="Times New Roman"/>
                <w:b/>
                <w:sz w:val="24"/>
                <w:szCs w:val="24"/>
              </w:rPr>
              <w:t xml:space="preserve">41. В разделе С1 </w:t>
            </w:r>
            <w:r w:rsidRPr="005E7ADA">
              <w:rPr>
                <w:rFonts w:ascii="Times New Roman" w:eastAsia="Times New Roman" w:hAnsi="Times New Roman"/>
                <w:color w:val="000000"/>
                <w:sz w:val="24"/>
                <w:szCs w:val="24"/>
                <w:lang w:eastAsia="ru-RU"/>
              </w:rPr>
              <w:t>«Реквизиты государственного учреждения» ЭСФ:</w:t>
            </w:r>
          </w:p>
          <w:p w:rsidR="00336ADB" w:rsidRPr="005E7ADA"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5E7ADA">
              <w:rPr>
                <w:rFonts w:ascii="Times New Roman" w:eastAsia="Times New Roman" w:hAnsi="Times New Roman"/>
                <w:color w:val="000000"/>
                <w:sz w:val="24"/>
                <w:szCs w:val="24"/>
                <w:lang w:eastAsia="ru-RU"/>
              </w:rPr>
              <w:t xml:space="preserve">1) в строке </w:t>
            </w:r>
            <w:r w:rsidRPr="005E7ADA">
              <w:rPr>
                <w:rFonts w:ascii="Times New Roman" w:hAnsi="Times New Roman"/>
                <w:b/>
                <w:sz w:val="24"/>
                <w:szCs w:val="24"/>
              </w:rPr>
              <w:t>21</w:t>
            </w:r>
            <w:r w:rsidRPr="005E7ADA">
              <w:rPr>
                <w:rFonts w:ascii="Times New Roman" w:eastAsia="Times New Roman" w:hAnsi="Times New Roman"/>
                <w:color w:val="000000"/>
                <w:sz w:val="24"/>
                <w:szCs w:val="24"/>
                <w:lang w:eastAsia="ru-RU"/>
              </w:rPr>
              <w:t xml:space="preserve"> «ИИК» указывается соответствующий индивидуальный идентификационный код контрольного счета наличности для учета операций по:</w:t>
            </w:r>
          </w:p>
          <w:p w:rsidR="00336ADB" w:rsidRPr="005E7ADA"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5E7ADA">
              <w:rPr>
                <w:rFonts w:ascii="Times New Roman" w:eastAsia="Times New Roman" w:hAnsi="Times New Roman"/>
                <w:color w:val="000000"/>
                <w:sz w:val="24"/>
                <w:szCs w:val="24"/>
                <w:lang w:eastAsia="ru-RU"/>
              </w:rPr>
              <w:t>зачислению поступлений в республиканский бюджет (областной бюджет, бюджет города республиканского значения (столицы)), либо районный бюджет (города областного значения) в зависимости от источника финансирования государственного учреждения;</w:t>
            </w:r>
          </w:p>
          <w:p w:rsidR="00336ADB" w:rsidRPr="005E7ADA"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5E7ADA">
              <w:rPr>
                <w:rFonts w:ascii="Times New Roman" w:eastAsia="Times New Roman" w:hAnsi="Times New Roman"/>
                <w:color w:val="000000"/>
                <w:sz w:val="24"/>
                <w:szCs w:val="24"/>
                <w:lang w:eastAsia="ru-RU"/>
              </w:rPr>
              <w:t>зачислению денег от реализации государственными учреждениями товаров (работ, услуг) и проведением за счет них расходов;</w:t>
            </w:r>
          </w:p>
          <w:p w:rsidR="00336ADB" w:rsidRPr="005E7ADA"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5E7ADA">
              <w:rPr>
                <w:rFonts w:ascii="Times New Roman" w:eastAsia="Times New Roman" w:hAnsi="Times New Roman"/>
                <w:color w:val="000000"/>
                <w:sz w:val="24"/>
                <w:szCs w:val="24"/>
                <w:lang w:eastAsia="ru-RU"/>
              </w:rPr>
              <w:t>зачислению и расходованию денег от спонсорской, благотворительной помощи для государственных учреждений, получаемой ими в соответствии с законодательными актами Республики Казахстан;</w:t>
            </w:r>
          </w:p>
          <w:p w:rsidR="00336ADB" w:rsidRPr="005E7ADA"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5E7ADA">
              <w:rPr>
                <w:rFonts w:ascii="Times New Roman" w:eastAsia="Times New Roman" w:hAnsi="Times New Roman"/>
                <w:color w:val="000000"/>
                <w:sz w:val="24"/>
                <w:szCs w:val="24"/>
                <w:lang w:eastAsia="ru-RU"/>
              </w:rPr>
              <w:t>зачислению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p w:rsidR="00336ADB" w:rsidRPr="005E7ADA"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5E7ADA">
              <w:rPr>
                <w:rFonts w:ascii="Times New Roman" w:eastAsia="Times New Roman" w:hAnsi="Times New Roman"/>
                <w:color w:val="000000"/>
                <w:sz w:val="24"/>
                <w:szCs w:val="24"/>
                <w:lang w:eastAsia="ru-RU"/>
              </w:rPr>
              <w:t>зачислению бюджетных денег и их использованию на проведение особых расходов;</w:t>
            </w:r>
          </w:p>
          <w:p w:rsidR="00336ADB" w:rsidRPr="005E7ADA"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5E7ADA">
              <w:rPr>
                <w:rFonts w:ascii="Times New Roman" w:eastAsia="Times New Roman" w:hAnsi="Times New Roman"/>
                <w:color w:val="000000"/>
                <w:sz w:val="24"/>
                <w:szCs w:val="24"/>
                <w:lang w:eastAsia="ru-RU"/>
              </w:rPr>
              <w:t xml:space="preserve">2) в строке </w:t>
            </w:r>
            <w:r w:rsidRPr="005E7ADA">
              <w:rPr>
                <w:rFonts w:ascii="Times New Roman" w:hAnsi="Times New Roman"/>
                <w:b/>
                <w:sz w:val="24"/>
                <w:szCs w:val="24"/>
              </w:rPr>
              <w:t>22</w:t>
            </w:r>
            <w:r w:rsidRPr="005E7ADA">
              <w:rPr>
                <w:rFonts w:ascii="Times New Roman" w:eastAsia="Times New Roman" w:hAnsi="Times New Roman"/>
                <w:color w:val="000000"/>
                <w:sz w:val="24"/>
                <w:szCs w:val="24"/>
                <w:lang w:eastAsia="ru-RU"/>
              </w:rPr>
              <w:t xml:space="preserve"> «Код товаров, работ, услуг» указывается код товаров, работ, услуг в соответствии с </w:t>
            </w:r>
            <w:r w:rsidRPr="005E7ADA">
              <w:rPr>
                <w:rFonts w:ascii="Times New Roman" w:eastAsia="Times New Roman" w:hAnsi="Times New Roman"/>
                <w:bCs/>
                <w:color w:val="000000"/>
                <w:sz w:val="24"/>
                <w:szCs w:val="24"/>
                <w:lang w:eastAsia="ru-RU"/>
              </w:rPr>
              <w:t>классификатором</w:t>
            </w:r>
            <w:r w:rsidRPr="005E7ADA">
              <w:rPr>
                <w:rFonts w:ascii="Times New Roman" w:eastAsia="Times New Roman" w:hAnsi="Times New Roman"/>
                <w:color w:val="000000"/>
                <w:sz w:val="24"/>
                <w:szCs w:val="24"/>
                <w:lang w:eastAsia="ru-RU"/>
              </w:rPr>
              <w:t xml:space="preserve">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утвержденным </w:t>
            </w:r>
            <w:r w:rsidRPr="005E7ADA">
              <w:rPr>
                <w:rFonts w:ascii="Times New Roman" w:eastAsia="Times New Roman" w:hAnsi="Times New Roman"/>
                <w:bCs/>
                <w:color w:val="000000"/>
                <w:sz w:val="24"/>
                <w:szCs w:val="24"/>
                <w:lang w:eastAsia="ru-RU"/>
              </w:rPr>
              <w:t>приказом</w:t>
            </w:r>
            <w:r w:rsidRPr="005E7ADA">
              <w:rPr>
                <w:rFonts w:ascii="Times New Roman" w:eastAsia="Times New Roman" w:hAnsi="Times New Roman"/>
                <w:color w:val="000000"/>
                <w:sz w:val="24"/>
                <w:szCs w:val="24"/>
                <w:lang w:eastAsia="ru-RU"/>
              </w:rPr>
              <w:t xml:space="preserve"> Министра финансов от 25 мая 2009 года № 215, зарегистрированном в Реестре государственной регистрации нормативных правовых актов № 5702 (данная строка </w:t>
            </w:r>
            <w:r w:rsidRPr="005E7ADA">
              <w:rPr>
                <w:rFonts w:ascii="Times New Roman" w:hAnsi="Times New Roman"/>
                <w:b/>
                <w:sz w:val="24"/>
                <w:szCs w:val="24"/>
              </w:rPr>
              <w:t>заполняется</w:t>
            </w:r>
            <w:r w:rsidRPr="005E7ADA">
              <w:rPr>
                <w:rFonts w:ascii="Times New Roman" w:eastAsia="Times New Roman" w:hAnsi="Times New Roman"/>
                <w:color w:val="000000"/>
                <w:sz w:val="24"/>
                <w:szCs w:val="24"/>
                <w:lang w:eastAsia="ru-RU"/>
              </w:rPr>
              <w:t xml:space="preserve">, в случае, если в строке </w:t>
            </w:r>
            <w:r w:rsidRPr="005E7ADA">
              <w:rPr>
                <w:rFonts w:ascii="Times New Roman" w:hAnsi="Times New Roman"/>
                <w:b/>
                <w:sz w:val="24"/>
                <w:szCs w:val="24"/>
              </w:rPr>
              <w:t>21</w:t>
            </w:r>
            <w:r w:rsidRPr="005E7ADA">
              <w:rPr>
                <w:rFonts w:ascii="Times New Roman" w:eastAsia="Times New Roman" w:hAnsi="Times New Roman"/>
                <w:color w:val="000000"/>
                <w:sz w:val="24"/>
                <w:szCs w:val="24"/>
                <w:lang w:eastAsia="ru-RU"/>
              </w:rPr>
              <w:t xml:space="preserve"> указан контрольный счет наличности для учета операций по зачислению денег от реализации государственными учреждениями товаров, работ, услуги проведением за счет них расходов). </w:t>
            </w:r>
            <w:r w:rsidRPr="005E7ADA">
              <w:rPr>
                <w:rFonts w:ascii="Times New Roman" w:hAnsi="Times New Roman"/>
                <w:b/>
                <w:sz w:val="24"/>
                <w:szCs w:val="24"/>
              </w:rPr>
              <w:t xml:space="preserve">Данная строка является </w:t>
            </w:r>
            <w:r w:rsidRPr="005E7ADA">
              <w:rPr>
                <w:rFonts w:ascii="Times New Roman" w:eastAsia="Times New Roman" w:hAnsi="Times New Roman"/>
                <w:b/>
                <w:sz w:val="24"/>
                <w:szCs w:val="24"/>
                <w:lang w:eastAsia="ru-RU"/>
              </w:rPr>
              <w:t>необязательной для заполнения</w:t>
            </w:r>
            <w:r w:rsidRPr="005E7ADA">
              <w:rPr>
                <w:rFonts w:ascii="Times New Roman" w:hAnsi="Times New Roman"/>
                <w:b/>
                <w:sz w:val="24"/>
                <w:szCs w:val="24"/>
              </w:rPr>
              <w:t>;</w:t>
            </w: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336ADB" w:rsidRPr="005E7ADA"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5E7ADA">
              <w:rPr>
                <w:rFonts w:ascii="Times New Roman" w:eastAsia="Times New Roman" w:hAnsi="Times New Roman"/>
                <w:color w:val="000000"/>
                <w:sz w:val="24"/>
                <w:szCs w:val="24"/>
                <w:lang w:eastAsia="ru-RU"/>
              </w:rPr>
              <w:t xml:space="preserve">3) в строке </w:t>
            </w:r>
            <w:r w:rsidRPr="005E7ADA">
              <w:rPr>
                <w:rFonts w:ascii="Times New Roman" w:hAnsi="Times New Roman"/>
                <w:b/>
                <w:sz w:val="24"/>
                <w:szCs w:val="24"/>
              </w:rPr>
              <w:t>23</w:t>
            </w:r>
            <w:r w:rsidRPr="005E7ADA">
              <w:rPr>
                <w:rFonts w:ascii="Times New Roman" w:eastAsia="Times New Roman" w:hAnsi="Times New Roman"/>
                <w:color w:val="000000"/>
                <w:sz w:val="24"/>
                <w:szCs w:val="24"/>
                <w:lang w:eastAsia="ru-RU"/>
              </w:rPr>
              <w:t xml:space="preserve"> «Назначение платежа» указывается назначение платежа для оплаты товаров, работ, услуг, оборот, приобретенных государственным учреждением по данному счету-фактуре;</w:t>
            </w:r>
          </w:p>
          <w:p w:rsidR="00A5139F" w:rsidRDefault="00A5139F"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336ADB" w:rsidRPr="005E7ADA"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5E7ADA">
              <w:rPr>
                <w:rFonts w:ascii="Times New Roman" w:eastAsia="Times New Roman" w:hAnsi="Times New Roman"/>
                <w:color w:val="000000"/>
                <w:sz w:val="24"/>
                <w:szCs w:val="24"/>
                <w:lang w:eastAsia="ru-RU"/>
              </w:rPr>
              <w:t xml:space="preserve">4) в строке </w:t>
            </w:r>
            <w:r w:rsidRPr="005E7ADA">
              <w:rPr>
                <w:rFonts w:ascii="Times New Roman" w:hAnsi="Times New Roman"/>
                <w:b/>
                <w:sz w:val="24"/>
                <w:szCs w:val="24"/>
              </w:rPr>
              <w:t>24</w:t>
            </w:r>
            <w:r w:rsidRPr="005E7ADA">
              <w:rPr>
                <w:rFonts w:ascii="Times New Roman" w:eastAsia="Times New Roman" w:hAnsi="Times New Roman"/>
                <w:color w:val="000000"/>
                <w:sz w:val="24"/>
                <w:szCs w:val="24"/>
                <w:lang w:eastAsia="ru-RU"/>
              </w:rPr>
              <w:t xml:space="preserve"> «БИК» указывается банковский идентификационный код центрального уполномоченного органа по исполнению бюджета.</w:t>
            </w:r>
          </w:p>
          <w:p w:rsidR="00336ADB" w:rsidRPr="005E7ADA"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5E7ADA">
              <w:rPr>
                <w:rFonts w:ascii="Times New Roman" w:eastAsia="Times New Roman" w:hAnsi="Times New Roman"/>
                <w:color w:val="000000"/>
                <w:sz w:val="24"/>
                <w:szCs w:val="24"/>
                <w:lang w:eastAsia="ru-RU"/>
              </w:rPr>
              <w:t xml:space="preserve">Реквизиты, указанные в настоящем пункте, заполняются в соответствии с </w:t>
            </w:r>
            <w:r w:rsidRPr="005E7ADA">
              <w:rPr>
                <w:rFonts w:ascii="Times New Roman" w:eastAsia="Times New Roman" w:hAnsi="Times New Roman"/>
                <w:bCs/>
                <w:color w:val="000000"/>
                <w:sz w:val="24"/>
                <w:szCs w:val="24"/>
                <w:lang w:eastAsia="ru-RU"/>
              </w:rPr>
              <w:t>Правилами</w:t>
            </w:r>
            <w:r w:rsidRPr="005E7ADA">
              <w:rPr>
                <w:rFonts w:ascii="Times New Roman" w:eastAsia="Times New Roman" w:hAnsi="Times New Roman"/>
                <w:color w:val="000000"/>
                <w:sz w:val="24"/>
                <w:szCs w:val="24"/>
                <w:lang w:eastAsia="ru-RU"/>
              </w:rPr>
              <w:t xml:space="preserve"> исполнения бюджета и его кассового обслуживания, утвержденными приказом Министра финансов от 4 декабря 2014 года № 540, зарегистрированном в Реестре государственной регистрации нормативных правовых актов № 9934.</w:t>
            </w:r>
          </w:p>
          <w:p w:rsidR="00336ADB" w:rsidRPr="005E7ADA" w:rsidRDefault="00336ADB" w:rsidP="00336ADB">
            <w:pPr>
              <w:spacing w:after="0" w:line="240" w:lineRule="auto"/>
              <w:ind w:firstLine="252"/>
              <w:jc w:val="both"/>
              <w:rPr>
                <w:rFonts w:ascii="Times New Roman" w:hAnsi="Times New Roman"/>
                <w:b/>
                <w:color w:val="000000"/>
                <w:spacing w:val="2"/>
                <w:sz w:val="24"/>
                <w:szCs w:val="24"/>
                <w:lang w:eastAsia="ru-RU"/>
              </w:rPr>
            </w:pPr>
            <w:r w:rsidRPr="005E7ADA">
              <w:rPr>
                <w:rFonts w:ascii="Times New Roman" w:hAnsi="Times New Roman"/>
                <w:b/>
                <w:sz w:val="24"/>
                <w:szCs w:val="24"/>
              </w:rPr>
              <w:t xml:space="preserve">Заполнение раздела </w:t>
            </w:r>
            <w:r w:rsidRPr="005E7ADA">
              <w:rPr>
                <w:rFonts w:ascii="Times New Roman" w:hAnsi="Times New Roman"/>
                <w:b/>
                <w:sz w:val="24"/>
                <w:szCs w:val="24"/>
                <w:lang w:val="en-US"/>
              </w:rPr>
              <w:t>C</w:t>
            </w:r>
            <w:r w:rsidRPr="005E7ADA">
              <w:rPr>
                <w:rFonts w:ascii="Times New Roman" w:hAnsi="Times New Roman"/>
                <w:b/>
                <w:sz w:val="24"/>
                <w:szCs w:val="24"/>
              </w:rPr>
              <w:t>1 «Реквизиты государственного учреждения» является обязательным при выписке ЭСФ в адрес государственных учреждений, за исключением строки 22 «Код товара, работ, услуг».</w:t>
            </w:r>
          </w:p>
        </w:tc>
        <w:tc>
          <w:tcPr>
            <w:tcW w:w="1701" w:type="dxa"/>
          </w:tcPr>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Pr="00510F00" w:rsidRDefault="00336ADB" w:rsidP="00336ADB">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t>Комитет казначейства</w:t>
            </w:r>
          </w:p>
          <w:p w:rsidR="00336ADB" w:rsidRPr="00510F00" w:rsidRDefault="00336ADB" w:rsidP="00336ADB">
            <w:pPr>
              <w:spacing w:after="0" w:line="240" w:lineRule="auto"/>
              <w:ind w:firstLine="34"/>
              <w:contextualSpacing/>
              <w:jc w:val="both"/>
              <w:rPr>
                <w:rFonts w:ascii="Times New Roman" w:hAnsi="Times New Roman"/>
                <w:sz w:val="20"/>
                <w:szCs w:val="20"/>
              </w:rPr>
            </w:pPr>
          </w:p>
          <w:p w:rsidR="00336ADB" w:rsidRPr="00807818" w:rsidRDefault="00336ADB" w:rsidP="00336ADB">
            <w:pPr>
              <w:spacing w:after="0" w:line="240" w:lineRule="auto"/>
              <w:ind w:firstLine="34"/>
              <w:contextualSpacing/>
              <w:jc w:val="both"/>
              <w:rPr>
                <w:rFonts w:ascii="Times New Roman" w:hAnsi="Times New Roman"/>
                <w:sz w:val="20"/>
                <w:szCs w:val="20"/>
              </w:rPr>
            </w:pPr>
            <w:r w:rsidRPr="00510F00">
              <w:rPr>
                <w:rFonts w:ascii="Times New Roman" w:hAnsi="Times New Roman"/>
                <w:bCs/>
                <w:sz w:val="20"/>
                <w:szCs w:val="20"/>
              </w:rPr>
              <w:t>В связи с отсутствием необходимости в обязательном заполнении строки 30</w:t>
            </w:r>
          </w:p>
        </w:tc>
      </w:tr>
      <w:tr w:rsidR="00336ADB" w:rsidRPr="00797443" w:rsidTr="008140BD">
        <w:tc>
          <w:tcPr>
            <w:tcW w:w="675" w:type="dxa"/>
            <w:shd w:val="clear" w:color="auto" w:fill="auto"/>
          </w:tcPr>
          <w:p w:rsidR="00336ADB" w:rsidRPr="00807818"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61</w:t>
            </w:r>
          </w:p>
        </w:tc>
        <w:tc>
          <w:tcPr>
            <w:tcW w:w="851" w:type="dxa"/>
            <w:shd w:val="clear" w:color="auto" w:fill="auto"/>
          </w:tcPr>
          <w:p w:rsidR="00336ADB" w:rsidRPr="00510F00" w:rsidRDefault="00336ADB" w:rsidP="00336ADB">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5528" w:type="dxa"/>
            <w:shd w:val="clear" w:color="auto" w:fill="auto"/>
          </w:tcPr>
          <w:p w:rsidR="00336ADB" w:rsidRPr="00C05C89"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C05C89">
              <w:rPr>
                <w:rFonts w:ascii="Times New Roman" w:eastAsia="Times New Roman" w:hAnsi="Times New Roman"/>
                <w:b/>
                <w:color w:val="000000"/>
                <w:sz w:val="24"/>
                <w:szCs w:val="24"/>
                <w:lang w:eastAsia="ru-RU"/>
              </w:rPr>
              <w:t>Отсутствует.</w:t>
            </w:r>
          </w:p>
        </w:tc>
        <w:tc>
          <w:tcPr>
            <w:tcW w:w="900" w:type="dxa"/>
          </w:tcPr>
          <w:p w:rsidR="00336ADB" w:rsidRPr="00807818" w:rsidRDefault="00336ADB" w:rsidP="00336ADB">
            <w:pPr>
              <w:spacing w:after="0" w:line="240" w:lineRule="auto"/>
              <w:jc w:val="both"/>
              <w:rPr>
                <w:rStyle w:val="s0"/>
                <w:sz w:val="24"/>
                <w:szCs w:val="24"/>
              </w:rPr>
            </w:pPr>
            <w:r>
              <w:rPr>
                <w:rFonts w:ascii="Times New Roman" w:hAnsi="Times New Roman"/>
                <w:sz w:val="24"/>
                <w:szCs w:val="24"/>
              </w:rPr>
              <w:t>Пункта 44</w:t>
            </w:r>
          </w:p>
        </w:tc>
        <w:tc>
          <w:tcPr>
            <w:tcW w:w="5904" w:type="dxa"/>
            <w:shd w:val="clear" w:color="auto" w:fill="auto"/>
          </w:tcPr>
          <w:p w:rsidR="00336ADB" w:rsidRPr="00E301CF" w:rsidRDefault="00336ADB" w:rsidP="00B362FE">
            <w:pPr>
              <w:ind w:firstLine="252"/>
              <w:rPr>
                <w:b/>
                <w:sz w:val="24"/>
                <w:szCs w:val="24"/>
              </w:rPr>
            </w:pPr>
            <w:r w:rsidRPr="00E301CF">
              <w:rPr>
                <w:rFonts w:ascii="Times New Roman" w:hAnsi="Times New Roman"/>
                <w:b/>
                <w:sz w:val="24"/>
                <w:szCs w:val="24"/>
              </w:rPr>
              <w:t xml:space="preserve">44. В разделе </w:t>
            </w:r>
            <w:r w:rsidRPr="00E301CF">
              <w:rPr>
                <w:rFonts w:ascii="Times New Roman" w:hAnsi="Times New Roman"/>
                <w:b/>
                <w:sz w:val="24"/>
                <w:szCs w:val="24"/>
                <w:lang w:val="en-US"/>
              </w:rPr>
              <w:t>F</w:t>
            </w:r>
            <w:r w:rsidRPr="00E301CF">
              <w:rPr>
                <w:rFonts w:ascii="Times New Roman" w:hAnsi="Times New Roman"/>
                <w:b/>
                <w:sz w:val="24"/>
                <w:szCs w:val="24"/>
              </w:rPr>
              <w:t xml:space="preserve"> «Реквизиты документов, подтверждающих поставку товаров, работ, услуг»  строк</w:t>
            </w:r>
            <w:r w:rsidR="00B362FE">
              <w:rPr>
                <w:rFonts w:ascii="Times New Roman" w:hAnsi="Times New Roman"/>
                <w:b/>
                <w:sz w:val="24"/>
                <w:szCs w:val="24"/>
              </w:rPr>
              <w:t>а</w:t>
            </w:r>
            <w:r w:rsidRPr="00E301CF">
              <w:rPr>
                <w:rFonts w:ascii="Times New Roman" w:hAnsi="Times New Roman"/>
                <w:b/>
                <w:sz w:val="24"/>
                <w:szCs w:val="24"/>
              </w:rPr>
              <w:t xml:space="preserve"> 32 «Документы, подтверждающие поставку товаров, работ услуг» содержит строки 32.1 «Номер» и 32.2 «Дата», в которых указываются номер и дата документа, подтверждающего поставку товаров, работ, услуг (в случае, если заполнена одна из строк 32.1 и 32.2, то вторая строка подлежит обязательному заполнению).</w:t>
            </w:r>
          </w:p>
        </w:tc>
        <w:tc>
          <w:tcPr>
            <w:tcW w:w="1701" w:type="dxa"/>
          </w:tcPr>
          <w:p w:rsidR="00336ADB" w:rsidRPr="00807818" w:rsidRDefault="00336ADB" w:rsidP="00336ADB">
            <w:pPr>
              <w:spacing w:after="0" w:line="240" w:lineRule="auto"/>
              <w:ind w:firstLine="34"/>
              <w:contextualSpacing/>
              <w:jc w:val="both"/>
              <w:rPr>
                <w:rFonts w:ascii="Times New Roman" w:hAnsi="Times New Roman"/>
                <w:sz w:val="20"/>
                <w:szCs w:val="20"/>
              </w:rPr>
            </w:pPr>
            <w:r>
              <w:rPr>
                <w:rFonts w:ascii="Times New Roman" w:hAnsi="Times New Roman"/>
                <w:sz w:val="20"/>
                <w:szCs w:val="20"/>
              </w:rPr>
              <w:t>Ввод нового раздела</w:t>
            </w:r>
          </w:p>
        </w:tc>
      </w:tr>
      <w:tr w:rsidR="00336ADB" w:rsidRPr="00797443" w:rsidTr="008140BD">
        <w:tc>
          <w:tcPr>
            <w:tcW w:w="675" w:type="dxa"/>
            <w:shd w:val="clear" w:color="auto" w:fill="auto"/>
          </w:tcPr>
          <w:p w:rsidR="00336ADB" w:rsidRPr="00807818"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62</w:t>
            </w:r>
          </w:p>
        </w:tc>
        <w:tc>
          <w:tcPr>
            <w:tcW w:w="851" w:type="dxa"/>
            <w:shd w:val="clear" w:color="auto" w:fill="auto"/>
          </w:tcPr>
          <w:p w:rsidR="00336ADB" w:rsidRPr="00807818" w:rsidRDefault="00336ADB" w:rsidP="00336ADB">
            <w:pPr>
              <w:spacing w:after="0" w:line="240" w:lineRule="auto"/>
              <w:contextualSpacing/>
              <w:jc w:val="both"/>
              <w:rPr>
                <w:rFonts w:ascii="Times New Roman" w:hAnsi="Times New Roman"/>
                <w:sz w:val="24"/>
                <w:szCs w:val="24"/>
              </w:rPr>
            </w:pPr>
            <w:r w:rsidRPr="00510F00">
              <w:rPr>
                <w:rFonts w:ascii="Times New Roman" w:hAnsi="Times New Roman"/>
                <w:sz w:val="24"/>
                <w:szCs w:val="24"/>
              </w:rPr>
              <w:t>Подпункт 1) пункт 37</w:t>
            </w:r>
          </w:p>
        </w:tc>
        <w:tc>
          <w:tcPr>
            <w:tcW w:w="5528" w:type="dxa"/>
            <w:shd w:val="clear" w:color="auto" w:fill="auto"/>
          </w:tcPr>
          <w:p w:rsidR="00336ADB" w:rsidRPr="00220A81" w:rsidRDefault="00336ADB" w:rsidP="00336ADB">
            <w:pPr>
              <w:tabs>
                <w:tab w:val="left" w:pos="1134"/>
              </w:tabs>
              <w:spacing w:after="0" w:line="240" w:lineRule="auto"/>
              <w:ind w:firstLine="252"/>
              <w:contextualSpacing/>
              <w:jc w:val="both"/>
              <w:rPr>
                <w:rFonts w:ascii="Times New Roman" w:hAnsi="Times New Roman"/>
                <w:color w:val="000000"/>
                <w:sz w:val="24"/>
                <w:szCs w:val="24"/>
                <w:lang w:eastAsia="ru-RU"/>
              </w:rPr>
            </w:pPr>
            <w:r w:rsidRPr="008B3B1D">
              <w:rPr>
                <w:rFonts w:ascii="Times New Roman" w:hAnsi="Times New Roman"/>
                <w:b/>
                <w:color w:val="000000"/>
                <w:sz w:val="24"/>
                <w:szCs w:val="24"/>
                <w:lang w:eastAsia="ru-RU"/>
              </w:rPr>
              <w:t>37.</w:t>
            </w:r>
            <w:r w:rsidRPr="00220A81">
              <w:rPr>
                <w:rFonts w:ascii="Times New Roman" w:hAnsi="Times New Roman"/>
                <w:color w:val="000000"/>
                <w:sz w:val="24"/>
                <w:szCs w:val="24"/>
                <w:lang w:eastAsia="ru-RU"/>
              </w:rPr>
              <w:t>В разделе G «Данные по товарам, работам, услугам»:</w:t>
            </w:r>
          </w:p>
          <w:p w:rsidR="00336ADB" w:rsidRPr="00220A81" w:rsidRDefault="00336ADB" w:rsidP="00336ADB">
            <w:pPr>
              <w:tabs>
                <w:tab w:val="left" w:pos="1134"/>
              </w:tabs>
              <w:spacing w:after="0" w:line="240" w:lineRule="auto"/>
              <w:ind w:firstLine="252"/>
              <w:contextualSpacing/>
              <w:jc w:val="both"/>
              <w:rPr>
                <w:rFonts w:ascii="Times New Roman" w:hAnsi="Times New Roman"/>
                <w:color w:val="000000"/>
                <w:sz w:val="24"/>
                <w:szCs w:val="24"/>
                <w:lang w:eastAsia="ru-RU"/>
              </w:rPr>
            </w:pPr>
            <w:r w:rsidRPr="00220A81">
              <w:rPr>
                <w:rFonts w:ascii="Times New Roman" w:hAnsi="Times New Roman"/>
                <w:color w:val="000000"/>
                <w:sz w:val="24"/>
                <w:szCs w:val="24"/>
                <w:lang w:eastAsia="ru-RU"/>
              </w:rPr>
              <w:t xml:space="preserve">          …</w:t>
            </w:r>
          </w:p>
          <w:p w:rsidR="00336ADB" w:rsidRPr="00807818" w:rsidRDefault="00336ADB" w:rsidP="00336ADB">
            <w:pPr>
              <w:spacing w:after="0" w:line="240" w:lineRule="auto"/>
              <w:ind w:firstLine="252"/>
              <w:contextualSpacing/>
              <w:jc w:val="both"/>
              <w:rPr>
                <w:rFonts w:ascii="Times New Roman" w:hAnsi="Times New Roman"/>
                <w:b/>
                <w:sz w:val="24"/>
                <w:szCs w:val="24"/>
              </w:rPr>
            </w:pPr>
            <w:r w:rsidRPr="00220A81">
              <w:rPr>
                <w:rStyle w:val="s0"/>
                <w:sz w:val="24"/>
                <w:szCs w:val="24"/>
              </w:rPr>
              <w:t xml:space="preserve">1) в строке 33.1 «код валюты» указывается код валюты в соответствии с </w:t>
            </w:r>
            <w:r w:rsidRPr="00A35C14">
              <w:rPr>
                <w:rFonts w:ascii="Times New Roman" w:hAnsi="Times New Roman"/>
                <w:bCs/>
                <w:sz w:val="24"/>
                <w:szCs w:val="24"/>
              </w:rPr>
              <w:t>приложением 23</w:t>
            </w:r>
            <w:r w:rsidRPr="00220A81">
              <w:rPr>
                <w:rStyle w:val="s0"/>
                <w:sz w:val="24"/>
                <w:szCs w:val="24"/>
              </w:rPr>
              <w:t xml:space="preserve"> «Классификатор валют», утвержденным </w:t>
            </w:r>
            <w:r w:rsidRPr="000033BE">
              <w:rPr>
                <w:rStyle w:val="s0"/>
                <w:b/>
                <w:sz w:val="24"/>
                <w:szCs w:val="24"/>
              </w:rPr>
              <w:t>решением</w:t>
            </w:r>
            <w:r w:rsidRPr="00220A81">
              <w:rPr>
                <w:rStyle w:val="s0"/>
                <w:sz w:val="24"/>
                <w:szCs w:val="24"/>
              </w:rPr>
              <w:t xml:space="preserve"> Комиссии Таможенного союза от 20 сентября 2010 года № 378 (строка заполняется в случае, </w:t>
            </w:r>
            <w:r w:rsidRPr="00A5139F">
              <w:rPr>
                <w:rStyle w:val="s0"/>
                <w:b/>
                <w:sz w:val="24"/>
                <w:szCs w:val="24"/>
              </w:rPr>
              <w:t>если в строке 10 «Категория поставщика» отмечена ячейка F «экспортер или участник СРП»</w:t>
            </w:r>
            <w:r w:rsidRPr="00220A81">
              <w:rPr>
                <w:rStyle w:val="s0"/>
                <w:sz w:val="24"/>
                <w:szCs w:val="24"/>
              </w:rPr>
              <w:t>);</w:t>
            </w:r>
          </w:p>
        </w:tc>
        <w:tc>
          <w:tcPr>
            <w:tcW w:w="900" w:type="dxa"/>
          </w:tcPr>
          <w:p w:rsidR="00336ADB" w:rsidRPr="00807818" w:rsidRDefault="00336ADB" w:rsidP="00336ADB">
            <w:pPr>
              <w:spacing w:after="0" w:line="240" w:lineRule="auto"/>
              <w:jc w:val="both"/>
              <w:rPr>
                <w:rStyle w:val="s0"/>
                <w:sz w:val="24"/>
                <w:szCs w:val="24"/>
              </w:rPr>
            </w:pPr>
            <w:r>
              <w:rPr>
                <w:rFonts w:ascii="Times New Roman" w:hAnsi="Times New Roman"/>
                <w:sz w:val="24"/>
                <w:szCs w:val="24"/>
              </w:rPr>
              <w:t>Подпункт 1) пункт 45</w:t>
            </w:r>
          </w:p>
        </w:tc>
        <w:tc>
          <w:tcPr>
            <w:tcW w:w="5904" w:type="dxa"/>
            <w:shd w:val="clear" w:color="auto" w:fill="auto"/>
          </w:tcPr>
          <w:p w:rsidR="00336ADB" w:rsidRPr="00A35C14" w:rsidRDefault="00336ADB" w:rsidP="00336ADB">
            <w:pPr>
              <w:tabs>
                <w:tab w:val="left" w:pos="1134"/>
              </w:tabs>
              <w:autoSpaceDE w:val="0"/>
              <w:autoSpaceDN w:val="0"/>
              <w:spacing w:after="0" w:line="240" w:lineRule="auto"/>
              <w:ind w:firstLine="252"/>
              <w:contextualSpacing/>
              <w:jc w:val="both"/>
              <w:rPr>
                <w:rFonts w:ascii="Times New Roman" w:eastAsia="Times New Roman" w:hAnsi="Times New Roman"/>
                <w:color w:val="000000"/>
                <w:sz w:val="24"/>
                <w:szCs w:val="24"/>
                <w:lang w:eastAsia="ru-RU"/>
              </w:rPr>
            </w:pPr>
            <w:r w:rsidRPr="00A35C14">
              <w:rPr>
                <w:rFonts w:ascii="Times New Roman" w:eastAsia="Times New Roman" w:hAnsi="Times New Roman"/>
                <w:b/>
                <w:color w:val="000000"/>
                <w:sz w:val="24"/>
                <w:szCs w:val="24"/>
                <w:lang w:eastAsia="ru-RU"/>
              </w:rPr>
              <w:t>45.</w:t>
            </w:r>
            <w:r w:rsidRPr="00A35C14">
              <w:rPr>
                <w:rFonts w:ascii="Times New Roman" w:eastAsia="Times New Roman" w:hAnsi="Times New Roman"/>
                <w:color w:val="000000"/>
                <w:sz w:val="24"/>
                <w:szCs w:val="24"/>
                <w:lang w:eastAsia="ru-RU"/>
              </w:rPr>
              <w:t xml:space="preserve"> В разделе G «Данные по товарам, работам, услугам»:</w:t>
            </w:r>
          </w:p>
          <w:p w:rsidR="00336ADB" w:rsidRPr="00A35C14" w:rsidRDefault="00336ADB" w:rsidP="00336ADB">
            <w:pPr>
              <w:tabs>
                <w:tab w:val="left" w:pos="1134"/>
              </w:tabs>
              <w:autoSpaceDE w:val="0"/>
              <w:autoSpaceDN w:val="0"/>
              <w:spacing w:after="0" w:line="240" w:lineRule="auto"/>
              <w:ind w:firstLine="252"/>
              <w:contextualSpacing/>
              <w:jc w:val="both"/>
              <w:rPr>
                <w:rFonts w:ascii="Times New Roman" w:eastAsia="Times New Roman" w:hAnsi="Times New Roman"/>
                <w:color w:val="000000"/>
                <w:sz w:val="24"/>
                <w:szCs w:val="24"/>
                <w:lang w:eastAsia="ru-RU"/>
              </w:rPr>
            </w:pPr>
            <w:r w:rsidRPr="00A35C14">
              <w:rPr>
                <w:rFonts w:ascii="Times New Roman" w:eastAsia="Times New Roman" w:hAnsi="Times New Roman"/>
                <w:color w:val="000000"/>
                <w:sz w:val="24"/>
                <w:szCs w:val="24"/>
                <w:lang w:eastAsia="ru-RU"/>
              </w:rPr>
              <w:t xml:space="preserve">          …</w:t>
            </w:r>
          </w:p>
          <w:p w:rsidR="00336ADB" w:rsidRPr="00A35C14" w:rsidRDefault="00336ADB" w:rsidP="000033BE">
            <w:pPr>
              <w:autoSpaceDE w:val="0"/>
              <w:autoSpaceDN w:val="0"/>
              <w:spacing w:after="0" w:line="240" w:lineRule="auto"/>
              <w:ind w:firstLine="252"/>
              <w:rPr>
                <w:rFonts w:ascii="Times New Roman" w:eastAsia="Times New Roman" w:hAnsi="Times New Roman"/>
                <w:color w:val="000000"/>
                <w:sz w:val="24"/>
                <w:szCs w:val="24"/>
                <w:lang w:eastAsia="ru-RU"/>
              </w:rPr>
            </w:pPr>
            <w:r w:rsidRPr="00A35C14">
              <w:rPr>
                <w:rFonts w:ascii="Times New Roman" w:eastAsia="Times New Roman" w:hAnsi="Times New Roman"/>
                <w:color w:val="000000"/>
                <w:sz w:val="24"/>
                <w:szCs w:val="24"/>
                <w:lang w:eastAsia="ru-RU"/>
              </w:rPr>
              <w:t xml:space="preserve">1) в строке 33.1 «код валюты» указывается код валюты в соответствии с </w:t>
            </w:r>
            <w:r w:rsidRPr="00A35C14">
              <w:rPr>
                <w:rFonts w:ascii="Times New Roman" w:eastAsia="Times New Roman" w:hAnsi="Times New Roman"/>
                <w:bCs/>
                <w:color w:val="000000"/>
                <w:sz w:val="24"/>
                <w:szCs w:val="24"/>
                <w:lang w:eastAsia="ru-RU"/>
              </w:rPr>
              <w:t>приложением 23</w:t>
            </w:r>
            <w:r w:rsidRPr="00A35C14">
              <w:rPr>
                <w:rFonts w:ascii="Times New Roman" w:eastAsia="Times New Roman" w:hAnsi="Times New Roman"/>
                <w:color w:val="000000"/>
                <w:sz w:val="24"/>
                <w:szCs w:val="24"/>
                <w:lang w:eastAsia="ru-RU"/>
              </w:rPr>
              <w:t xml:space="preserve"> «Классификатор валют», утвержденным </w:t>
            </w:r>
            <w:r w:rsidR="000033BE" w:rsidRPr="000033BE">
              <w:rPr>
                <w:rFonts w:ascii="Times New Roman" w:eastAsia="Times New Roman" w:hAnsi="Times New Roman"/>
                <w:b/>
                <w:color w:val="000000"/>
                <w:sz w:val="24"/>
                <w:szCs w:val="24"/>
                <w:lang w:eastAsia="ru-RU"/>
              </w:rPr>
              <w:t>Р</w:t>
            </w:r>
            <w:r w:rsidRPr="000033BE">
              <w:rPr>
                <w:rFonts w:ascii="Times New Roman" w:eastAsia="Times New Roman" w:hAnsi="Times New Roman"/>
                <w:b/>
                <w:color w:val="000000"/>
                <w:sz w:val="24"/>
                <w:szCs w:val="24"/>
                <w:lang w:eastAsia="ru-RU"/>
              </w:rPr>
              <w:t>ешением</w:t>
            </w:r>
            <w:r w:rsidRPr="00A35C14">
              <w:rPr>
                <w:rFonts w:ascii="Times New Roman" w:eastAsia="Times New Roman" w:hAnsi="Times New Roman"/>
                <w:color w:val="000000"/>
                <w:sz w:val="24"/>
                <w:szCs w:val="24"/>
                <w:lang w:eastAsia="ru-RU"/>
              </w:rPr>
              <w:t xml:space="preserve"> Комиссии Таможенного союза от 20 сентября 2010 года № 378 (строка заполняется в случае, </w:t>
            </w:r>
            <w:r w:rsidRPr="00A35C14">
              <w:rPr>
                <w:rFonts w:ascii="Times New Roman" w:hAnsi="Times New Roman"/>
                <w:b/>
                <w:sz w:val="24"/>
                <w:szCs w:val="24"/>
              </w:rPr>
              <w:t xml:space="preserve">если </w:t>
            </w:r>
            <w:r w:rsidR="000033BE">
              <w:rPr>
                <w:rFonts w:ascii="Times New Roman" w:hAnsi="Times New Roman"/>
                <w:b/>
                <w:sz w:val="24"/>
                <w:szCs w:val="24"/>
              </w:rPr>
              <w:t xml:space="preserve">в строке 10 «Категория поставщика» </w:t>
            </w:r>
            <w:r w:rsidRPr="00A35C14">
              <w:rPr>
                <w:rFonts w:ascii="Times New Roman" w:hAnsi="Times New Roman"/>
                <w:b/>
                <w:sz w:val="24"/>
                <w:szCs w:val="24"/>
              </w:rPr>
              <w:t>отмечена ячейка «</w:t>
            </w:r>
            <w:r w:rsidRPr="00A35C14">
              <w:rPr>
                <w:rFonts w:ascii="Times New Roman" w:eastAsia="Times New Roman" w:hAnsi="Times New Roman"/>
                <w:b/>
                <w:color w:val="000000"/>
                <w:sz w:val="24"/>
                <w:szCs w:val="24"/>
                <w:lang w:val="en-US" w:eastAsia="ru-RU"/>
              </w:rPr>
              <w:t>E</w:t>
            </w:r>
            <w:r w:rsidRPr="00A35C14">
              <w:rPr>
                <w:rFonts w:ascii="Times New Roman" w:eastAsia="Times New Roman" w:hAnsi="Times New Roman"/>
                <w:b/>
                <w:color w:val="000000"/>
                <w:sz w:val="24"/>
                <w:szCs w:val="24"/>
                <w:lang w:eastAsia="ru-RU"/>
              </w:rPr>
              <w:t>» «Участник СРП или сделки, заключенной в рамках СРП» или ячейка «</w:t>
            </w:r>
            <w:r w:rsidRPr="00A35C14">
              <w:rPr>
                <w:rFonts w:ascii="Times New Roman" w:eastAsia="Times New Roman" w:hAnsi="Times New Roman"/>
                <w:b/>
                <w:color w:val="000000"/>
                <w:sz w:val="24"/>
                <w:szCs w:val="24"/>
                <w:lang w:val="en-US" w:eastAsia="ru-RU"/>
              </w:rPr>
              <w:t>G</w:t>
            </w:r>
            <w:r w:rsidRPr="00A35C14">
              <w:rPr>
                <w:rFonts w:ascii="Times New Roman" w:eastAsia="Times New Roman" w:hAnsi="Times New Roman"/>
                <w:b/>
                <w:color w:val="000000"/>
                <w:sz w:val="24"/>
                <w:szCs w:val="24"/>
                <w:lang w:eastAsia="ru-RU"/>
              </w:rPr>
              <w:t>» «Экспортер» или ячейка «</w:t>
            </w:r>
            <w:r w:rsidRPr="00A35C14">
              <w:rPr>
                <w:rFonts w:ascii="Times New Roman" w:eastAsia="Times New Roman" w:hAnsi="Times New Roman"/>
                <w:b/>
                <w:color w:val="000000"/>
                <w:sz w:val="24"/>
                <w:szCs w:val="24"/>
                <w:lang w:val="en-US" w:eastAsia="ru-RU"/>
              </w:rPr>
              <w:t>H</w:t>
            </w:r>
            <w:r w:rsidRPr="00A35C14">
              <w:rPr>
                <w:rFonts w:ascii="Times New Roman" w:eastAsia="Times New Roman" w:hAnsi="Times New Roman"/>
                <w:b/>
                <w:color w:val="000000"/>
                <w:sz w:val="24"/>
                <w:szCs w:val="24"/>
                <w:lang w:eastAsia="ru-RU"/>
              </w:rPr>
              <w:t>» «Международный перевозчик»</w:t>
            </w:r>
            <w:r w:rsidRPr="000033BE">
              <w:rPr>
                <w:rFonts w:ascii="Times New Roman" w:eastAsia="Times New Roman" w:hAnsi="Times New Roman"/>
                <w:b/>
                <w:color w:val="000000"/>
                <w:sz w:val="24"/>
                <w:szCs w:val="24"/>
                <w:lang w:eastAsia="ru-RU"/>
              </w:rPr>
              <w:t>)</w:t>
            </w:r>
            <w:r w:rsidRPr="00A35C14">
              <w:rPr>
                <w:rFonts w:ascii="Times New Roman" w:eastAsia="Times New Roman" w:hAnsi="Times New Roman"/>
                <w:color w:val="000000"/>
                <w:sz w:val="24"/>
                <w:szCs w:val="24"/>
                <w:lang w:eastAsia="ru-RU"/>
              </w:rPr>
              <w:t>;</w:t>
            </w:r>
          </w:p>
        </w:tc>
        <w:tc>
          <w:tcPr>
            <w:tcW w:w="1701" w:type="dxa"/>
          </w:tcPr>
          <w:p w:rsidR="00336ADB" w:rsidRPr="00807818" w:rsidRDefault="00336ADB" w:rsidP="00336ADB">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t xml:space="preserve">Поправка в связи с внесением изменений в  </w:t>
            </w:r>
            <w:r>
              <w:rPr>
                <w:rFonts w:ascii="Times New Roman" w:hAnsi="Times New Roman"/>
                <w:sz w:val="20"/>
                <w:szCs w:val="20"/>
              </w:rPr>
              <w:t>ЭСФ</w:t>
            </w:r>
          </w:p>
        </w:tc>
      </w:tr>
      <w:tr w:rsidR="00336ADB" w:rsidRPr="00797443" w:rsidTr="008140BD">
        <w:tc>
          <w:tcPr>
            <w:tcW w:w="675" w:type="dxa"/>
            <w:shd w:val="clear" w:color="auto" w:fill="auto"/>
          </w:tcPr>
          <w:p w:rsidR="00336ADB" w:rsidRPr="00807818"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63</w:t>
            </w:r>
          </w:p>
        </w:tc>
        <w:tc>
          <w:tcPr>
            <w:tcW w:w="851" w:type="dxa"/>
            <w:shd w:val="clear" w:color="auto" w:fill="auto"/>
          </w:tcPr>
          <w:p w:rsidR="00336ADB" w:rsidRPr="00807818" w:rsidRDefault="00336ADB" w:rsidP="00336ADB">
            <w:pPr>
              <w:spacing w:after="0" w:line="240" w:lineRule="auto"/>
              <w:contextualSpacing/>
              <w:jc w:val="both"/>
              <w:rPr>
                <w:rFonts w:ascii="Times New Roman" w:hAnsi="Times New Roman"/>
                <w:sz w:val="24"/>
                <w:szCs w:val="24"/>
              </w:rPr>
            </w:pPr>
            <w:r w:rsidRPr="00510F00">
              <w:rPr>
                <w:rFonts w:ascii="Times New Roman" w:hAnsi="Times New Roman"/>
                <w:sz w:val="24"/>
                <w:szCs w:val="24"/>
              </w:rPr>
              <w:t>Подпункт 2) пункт 37</w:t>
            </w:r>
          </w:p>
        </w:tc>
        <w:tc>
          <w:tcPr>
            <w:tcW w:w="5528" w:type="dxa"/>
            <w:shd w:val="clear" w:color="auto" w:fill="auto"/>
          </w:tcPr>
          <w:p w:rsidR="00336ADB" w:rsidRPr="00E86FC0" w:rsidRDefault="00336ADB" w:rsidP="00336ADB">
            <w:pPr>
              <w:tabs>
                <w:tab w:val="left" w:pos="1134"/>
              </w:tabs>
              <w:spacing w:after="0" w:line="240" w:lineRule="auto"/>
              <w:ind w:firstLine="252"/>
              <w:contextualSpacing/>
              <w:jc w:val="both"/>
              <w:rPr>
                <w:rFonts w:ascii="Times New Roman" w:hAnsi="Times New Roman"/>
                <w:color w:val="000000"/>
                <w:sz w:val="24"/>
                <w:szCs w:val="24"/>
                <w:lang w:eastAsia="ru-RU"/>
              </w:rPr>
            </w:pPr>
            <w:r w:rsidRPr="008B3B1D">
              <w:rPr>
                <w:rFonts w:ascii="Times New Roman" w:hAnsi="Times New Roman"/>
                <w:b/>
                <w:color w:val="000000"/>
                <w:sz w:val="24"/>
                <w:szCs w:val="24"/>
                <w:lang w:eastAsia="ru-RU"/>
              </w:rPr>
              <w:t>37.</w:t>
            </w:r>
            <w:r w:rsidRPr="00E86FC0">
              <w:rPr>
                <w:rFonts w:ascii="Times New Roman" w:hAnsi="Times New Roman"/>
                <w:color w:val="000000"/>
                <w:sz w:val="24"/>
                <w:szCs w:val="24"/>
                <w:lang w:eastAsia="ru-RU"/>
              </w:rPr>
              <w:t>В разделе G «Данные по товарам, работам, услугам»:</w:t>
            </w:r>
          </w:p>
          <w:p w:rsidR="00336ADB" w:rsidRPr="00E86FC0" w:rsidRDefault="00336ADB" w:rsidP="00336ADB">
            <w:pPr>
              <w:tabs>
                <w:tab w:val="left" w:pos="1134"/>
              </w:tabs>
              <w:spacing w:after="0" w:line="240" w:lineRule="auto"/>
              <w:ind w:firstLine="252"/>
              <w:contextualSpacing/>
              <w:jc w:val="both"/>
              <w:rPr>
                <w:rFonts w:ascii="Times New Roman" w:hAnsi="Times New Roman"/>
                <w:color w:val="000000"/>
                <w:sz w:val="24"/>
                <w:szCs w:val="24"/>
                <w:lang w:eastAsia="ru-RU"/>
              </w:rPr>
            </w:pPr>
            <w:r w:rsidRPr="00E86FC0">
              <w:rPr>
                <w:rFonts w:ascii="Times New Roman" w:hAnsi="Times New Roman"/>
                <w:color w:val="000000"/>
                <w:sz w:val="24"/>
                <w:szCs w:val="24"/>
                <w:lang w:eastAsia="ru-RU"/>
              </w:rPr>
              <w:t xml:space="preserve">          …</w:t>
            </w:r>
          </w:p>
          <w:p w:rsidR="00336ADB" w:rsidRPr="00E86FC0" w:rsidRDefault="00336ADB" w:rsidP="00336ADB">
            <w:pPr>
              <w:spacing w:after="0" w:line="240" w:lineRule="auto"/>
              <w:ind w:firstLine="252"/>
              <w:jc w:val="both"/>
              <w:rPr>
                <w:sz w:val="24"/>
                <w:szCs w:val="24"/>
              </w:rPr>
            </w:pPr>
            <w:r w:rsidRPr="00E86FC0">
              <w:rPr>
                <w:rStyle w:val="s0"/>
                <w:sz w:val="24"/>
                <w:szCs w:val="24"/>
              </w:rPr>
              <w:t>2) в строке 33.2 «курс валюты» указываются:</w:t>
            </w:r>
          </w:p>
          <w:p w:rsidR="00336ADB" w:rsidRPr="000033BE" w:rsidRDefault="00336ADB" w:rsidP="00336ADB">
            <w:pPr>
              <w:spacing w:after="0" w:line="240" w:lineRule="auto"/>
              <w:ind w:firstLine="252"/>
              <w:jc w:val="both"/>
              <w:rPr>
                <w:b/>
                <w:sz w:val="24"/>
                <w:szCs w:val="24"/>
              </w:rPr>
            </w:pPr>
            <w:r w:rsidRPr="000033BE">
              <w:rPr>
                <w:rStyle w:val="s0"/>
                <w:b/>
                <w:sz w:val="24"/>
                <w:szCs w:val="24"/>
              </w:rPr>
              <w:t xml:space="preserve">в случае, если поставщиком является недропользователь, для которого предусмотрен режим налогообложения согласно </w:t>
            </w:r>
            <w:r w:rsidRPr="000033BE">
              <w:rPr>
                <w:rFonts w:ascii="Times New Roman" w:hAnsi="Times New Roman"/>
                <w:b/>
                <w:bCs/>
                <w:sz w:val="24"/>
                <w:szCs w:val="24"/>
              </w:rPr>
              <w:t>пункту 1 статьи 308-1</w:t>
            </w:r>
            <w:r w:rsidRPr="000033BE">
              <w:rPr>
                <w:rStyle w:val="s0"/>
                <w:b/>
                <w:sz w:val="24"/>
                <w:szCs w:val="24"/>
              </w:rPr>
              <w:t xml:space="preserve"> Налогового кодекса - в данной строке указывается курс валюты, применяемый в соответствующих соглашениях (контрактах) о разделе продукции;</w:t>
            </w:r>
          </w:p>
          <w:p w:rsidR="00336ADB" w:rsidRPr="00E86FC0" w:rsidRDefault="00336ADB" w:rsidP="00336ADB">
            <w:pPr>
              <w:spacing w:after="0" w:line="240" w:lineRule="auto"/>
              <w:ind w:firstLine="252"/>
              <w:jc w:val="both"/>
              <w:rPr>
                <w:sz w:val="24"/>
                <w:szCs w:val="24"/>
              </w:rPr>
            </w:pPr>
            <w:r w:rsidRPr="000033BE">
              <w:rPr>
                <w:rStyle w:val="s0"/>
                <w:b/>
                <w:sz w:val="24"/>
                <w:szCs w:val="24"/>
              </w:rPr>
              <w:t>в иных случаях</w:t>
            </w:r>
            <w:r w:rsidRPr="00E86FC0">
              <w:rPr>
                <w:rStyle w:val="s0"/>
                <w:sz w:val="24"/>
                <w:szCs w:val="24"/>
              </w:rPr>
              <w:t xml:space="preserve"> - рыночный курс валюты, установленный на дату совершения оборота по реализации товаров, работ, услуг.</w:t>
            </w:r>
          </w:p>
          <w:p w:rsidR="00336ADB" w:rsidRPr="00807818" w:rsidRDefault="00336ADB" w:rsidP="00336ADB">
            <w:pPr>
              <w:spacing w:after="0" w:line="240" w:lineRule="auto"/>
              <w:ind w:firstLine="252"/>
              <w:contextualSpacing/>
              <w:jc w:val="both"/>
              <w:rPr>
                <w:rFonts w:ascii="Times New Roman" w:hAnsi="Times New Roman"/>
                <w:b/>
                <w:sz w:val="24"/>
                <w:szCs w:val="24"/>
              </w:rPr>
            </w:pPr>
            <w:r w:rsidRPr="00E86FC0">
              <w:rPr>
                <w:rStyle w:val="s0"/>
                <w:sz w:val="24"/>
                <w:szCs w:val="24"/>
              </w:rPr>
              <w:t xml:space="preserve">Строка заполняется в случае, </w:t>
            </w:r>
            <w:r w:rsidRPr="00A5139F">
              <w:rPr>
                <w:rStyle w:val="s0"/>
                <w:b/>
                <w:sz w:val="24"/>
                <w:szCs w:val="24"/>
              </w:rPr>
              <w:t>если в строке 10 «Категория поставщика» отмечена ячейка F «экспортер или участник СРП» и строке 33.1 «код валюты» указано значение, отличное от «KZT»</w:t>
            </w:r>
            <w:r w:rsidRPr="00E86FC0">
              <w:rPr>
                <w:rStyle w:val="s0"/>
                <w:sz w:val="24"/>
                <w:szCs w:val="24"/>
              </w:rPr>
              <w:t>;</w:t>
            </w:r>
          </w:p>
        </w:tc>
        <w:tc>
          <w:tcPr>
            <w:tcW w:w="900" w:type="dxa"/>
          </w:tcPr>
          <w:p w:rsidR="00336ADB" w:rsidRPr="00807818" w:rsidRDefault="00336ADB" w:rsidP="00336ADB">
            <w:pPr>
              <w:spacing w:after="0" w:line="240" w:lineRule="auto"/>
              <w:jc w:val="both"/>
              <w:rPr>
                <w:rStyle w:val="s0"/>
                <w:sz w:val="24"/>
                <w:szCs w:val="24"/>
              </w:rPr>
            </w:pPr>
            <w:r>
              <w:rPr>
                <w:rFonts w:ascii="Times New Roman" w:hAnsi="Times New Roman"/>
                <w:sz w:val="24"/>
                <w:szCs w:val="24"/>
              </w:rPr>
              <w:t>Подпункт 2) пункт 45</w:t>
            </w:r>
          </w:p>
        </w:tc>
        <w:tc>
          <w:tcPr>
            <w:tcW w:w="5904" w:type="dxa"/>
            <w:shd w:val="clear" w:color="auto" w:fill="auto"/>
          </w:tcPr>
          <w:p w:rsidR="00336ADB" w:rsidRPr="00A35C14" w:rsidRDefault="00336ADB" w:rsidP="00336ADB">
            <w:pPr>
              <w:tabs>
                <w:tab w:val="left" w:pos="1134"/>
              </w:tabs>
              <w:autoSpaceDE w:val="0"/>
              <w:autoSpaceDN w:val="0"/>
              <w:spacing w:after="0" w:line="240" w:lineRule="auto"/>
              <w:ind w:firstLine="252"/>
              <w:contextualSpacing/>
              <w:jc w:val="both"/>
              <w:rPr>
                <w:rFonts w:ascii="Times New Roman" w:eastAsia="Times New Roman" w:hAnsi="Times New Roman"/>
                <w:color w:val="000000"/>
                <w:sz w:val="24"/>
                <w:szCs w:val="24"/>
                <w:lang w:eastAsia="ru-RU"/>
              </w:rPr>
            </w:pPr>
            <w:r w:rsidRPr="00A35C14">
              <w:rPr>
                <w:rFonts w:ascii="Times New Roman" w:eastAsia="Times New Roman" w:hAnsi="Times New Roman"/>
                <w:b/>
                <w:color w:val="000000"/>
                <w:sz w:val="24"/>
                <w:szCs w:val="24"/>
                <w:lang w:eastAsia="ru-RU"/>
              </w:rPr>
              <w:t>45.</w:t>
            </w:r>
            <w:r w:rsidRPr="00A35C14">
              <w:rPr>
                <w:rFonts w:ascii="Times New Roman" w:eastAsia="Times New Roman" w:hAnsi="Times New Roman"/>
                <w:color w:val="000000"/>
                <w:sz w:val="24"/>
                <w:szCs w:val="24"/>
                <w:lang w:eastAsia="ru-RU"/>
              </w:rPr>
              <w:t xml:space="preserve"> В разделе G «Данные по товарам, работам, услугам»:</w:t>
            </w:r>
          </w:p>
          <w:p w:rsidR="00336ADB" w:rsidRPr="00A35C14" w:rsidRDefault="00336ADB" w:rsidP="00336ADB">
            <w:pPr>
              <w:tabs>
                <w:tab w:val="left" w:pos="1134"/>
              </w:tabs>
              <w:autoSpaceDE w:val="0"/>
              <w:autoSpaceDN w:val="0"/>
              <w:spacing w:after="0" w:line="240" w:lineRule="auto"/>
              <w:ind w:firstLine="252"/>
              <w:contextualSpacing/>
              <w:jc w:val="both"/>
              <w:rPr>
                <w:rFonts w:ascii="Times New Roman" w:eastAsia="Times New Roman" w:hAnsi="Times New Roman"/>
                <w:color w:val="000000"/>
                <w:sz w:val="24"/>
                <w:szCs w:val="24"/>
                <w:lang w:eastAsia="ru-RU"/>
              </w:rPr>
            </w:pPr>
            <w:r w:rsidRPr="00A35C14">
              <w:rPr>
                <w:rFonts w:ascii="Times New Roman" w:eastAsia="Times New Roman" w:hAnsi="Times New Roman"/>
                <w:color w:val="000000"/>
                <w:sz w:val="24"/>
                <w:szCs w:val="24"/>
                <w:lang w:eastAsia="ru-RU"/>
              </w:rPr>
              <w:t xml:space="preserve">          …</w:t>
            </w:r>
          </w:p>
          <w:p w:rsidR="00336ADB" w:rsidRPr="00A35C1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A35C14">
              <w:rPr>
                <w:rFonts w:ascii="Times New Roman" w:eastAsia="Times New Roman" w:hAnsi="Times New Roman"/>
                <w:color w:val="000000"/>
                <w:sz w:val="24"/>
                <w:szCs w:val="24"/>
                <w:lang w:eastAsia="ru-RU"/>
              </w:rPr>
              <w:t>2) в строке 33.2 «курс валюты» указываются:</w:t>
            </w:r>
          </w:p>
          <w:p w:rsidR="00336ADB" w:rsidRPr="000033BE" w:rsidRDefault="000033BE"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0033BE">
              <w:rPr>
                <w:rFonts w:ascii="Times New Roman" w:hAnsi="Times New Roman"/>
                <w:b/>
                <w:sz w:val="24"/>
                <w:szCs w:val="24"/>
              </w:rPr>
              <w:t>курс валюты, применяемый в соответствующих соглашениях (контрактах) о разделе продукции,</w:t>
            </w:r>
            <w:r w:rsidRPr="000033BE" w:rsidDel="00AE6818">
              <w:rPr>
                <w:rFonts w:ascii="Times New Roman" w:hAnsi="Times New Roman"/>
                <w:b/>
                <w:sz w:val="24"/>
                <w:szCs w:val="24"/>
              </w:rPr>
              <w:t xml:space="preserve"> </w:t>
            </w:r>
            <w:r w:rsidRPr="000033BE">
              <w:rPr>
                <w:rFonts w:ascii="Times New Roman" w:hAnsi="Times New Roman"/>
                <w:b/>
                <w:sz w:val="24"/>
                <w:szCs w:val="24"/>
              </w:rPr>
              <w:t>– в случае если поставщиком является недропользователь, для которого предусмотрен режим налогообложения согласно пункту 1 статьи 308-1 Налогового кодекса;</w:t>
            </w:r>
          </w:p>
          <w:p w:rsidR="00336ADB" w:rsidRPr="00A35C1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A35C14">
              <w:rPr>
                <w:rFonts w:ascii="Times New Roman" w:eastAsia="Times New Roman" w:hAnsi="Times New Roman"/>
                <w:color w:val="000000"/>
                <w:sz w:val="24"/>
                <w:szCs w:val="24"/>
                <w:lang w:eastAsia="ru-RU"/>
              </w:rPr>
              <w:t>рыночный курс валюты, установленный на дату совершения оборота по реализации товаров, работ, услуг</w:t>
            </w:r>
            <w:r w:rsidR="000033BE">
              <w:rPr>
                <w:rFonts w:ascii="Times New Roman" w:eastAsia="Times New Roman" w:hAnsi="Times New Roman"/>
                <w:color w:val="000000"/>
                <w:sz w:val="24"/>
                <w:szCs w:val="24"/>
                <w:lang w:eastAsia="ru-RU"/>
              </w:rPr>
              <w:t xml:space="preserve"> -</w:t>
            </w:r>
            <w:r w:rsidR="000033BE" w:rsidRPr="000033BE">
              <w:rPr>
                <w:rFonts w:ascii="Times New Roman" w:eastAsia="Times New Roman" w:hAnsi="Times New Roman"/>
                <w:b/>
                <w:color w:val="000000"/>
                <w:sz w:val="24"/>
                <w:szCs w:val="24"/>
                <w:lang w:eastAsia="ru-RU"/>
              </w:rPr>
              <w:t xml:space="preserve"> в иных случаях</w:t>
            </w:r>
            <w:r w:rsidRPr="00A35C14">
              <w:rPr>
                <w:rFonts w:ascii="Times New Roman" w:eastAsia="Times New Roman" w:hAnsi="Times New Roman"/>
                <w:color w:val="000000"/>
                <w:sz w:val="24"/>
                <w:szCs w:val="24"/>
                <w:lang w:eastAsia="ru-RU"/>
              </w:rPr>
              <w:t>.</w:t>
            </w:r>
          </w:p>
          <w:p w:rsidR="00336ADB" w:rsidRPr="00A35C14" w:rsidRDefault="00336ADB" w:rsidP="000033BE">
            <w:pPr>
              <w:autoSpaceDE w:val="0"/>
              <w:autoSpaceDN w:val="0"/>
              <w:spacing w:after="0" w:line="240" w:lineRule="auto"/>
              <w:ind w:firstLine="252"/>
              <w:rPr>
                <w:rFonts w:ascii="Times New Roman" w:eastAsia="Times New Roman" w:hAnsi="Times New Roman"/>
                <w:color w:val="000000"/>
                <w:sz w:val="24"/>
                <w:szCs w:val="24"/>
                <w:lang w:eastAsia="ru-RU"/>
              </w:rPr>
            </w:pPr>
            <w:r w:rsidRPr="00A35C14">
              <w:rPr>
                <w:rFonts w:ascii="Times New Roman" w:eastAsia="Times New Roman" w:hAnsi="Times New Roman"/>
                <w:color w:val="000000"/>
                <w:sz w:val="24"/>
                <w:szCs w:val="24"/>
                <w:lang w:eastAsia="ru-RU"/>
              </w:rPr>
              <w:t xml:space="preserve">Строка заполняется в случае, </w:t>
            </w:r>
            <w:r w:rsidRPr="00A35C14">
              <w:rPr>
                <w:rFonts w:ascii="Times New Roman" w:eastAsia="Times New Roman" w:hAnsi="Times New Roman"/>
                <w:b/>
                <w:color w:val="000000"/>
                <w:sz w:val="24"/>
                <w:szCs w:val="24"/>
                <w:lang w:eastAsia="ru-RU"/>
              </w:rPr>
              <w:t xml:space="preserve">если </w:t>
            </w:r>
            <w:r w:rsidR="000033BE" w:rsidRPr="00A35C14">
              <w:rPr>
                <w:rFonts w:ascii="Times New Roman" w:eastAsia="Times New Roman" w:hAnsi="Times New Roman"/>
                <w:b/>
                <w:color w:val="000000"/>
                <w:sz w:val="24"/>
                <w:szCs w:val="24"/>
                <w:lang w:eastAsia="ru-RU"/>
              </w:rPr>
              <w:t xml:space="preserve"> в строке 10 «Категория поставщика»</w:t>
            </w:r>
            <w:r w:rsidR="000033BE">
              <w:rPr>
                <w:rFonts w:ascii="Times New Roman" w:eastAsia="Times New Roman" w:hAnsi="Times New Roman"/>
                <w:b/>
                <w:color w:val="000000"/>
                <w:sz w:val="24"/>
                <w:szCs w:val="24"/>
                <w:lang w:eastAsia="ru-RU"/>
              </w:rPr>
              <w:t xml:space="preserve"> </w:t>
            </w:r>
            <w:r w:rsidRPr="00A35C14">
              <w:rPr>
                <w:rFonts w:ascii="Times New Roman" w:eastAsia="Times New Roman" w:hAnsi="Times New Roman"/>
                <w:b/>
                <w:color w:val="000000"/>
                <w:sz w:val="24"/>
                <w:szCs w:val="24"/>
                <w:lang w:eastAsia="ru-RU"/>
              </w:rPr>
              <w:t>отмечена ячейка</w:t>
            </w:r>
            <w:r w:rsidRPr="00A35C14">
              <w:rPr>
                <w:rFonts w:ascii="Times New Roman" w:hAnsi="Times New Roman"/>
                <w:b/>
                <w:sz w:val="24"/>
                <w:szCs w:val="24"/>
              </w:rPr>
              <w:t xml:space="preserve"> «</w:t>
            </w:r>
            <w:r w:rsidRPr="00A35C14">
              <w:rPr>
                <w:rFonts w:ascii="Times New Roman" w:eastAsia="Times New Roman" w:hAnsi="Times New Roman"/>
                <w:b/>
                <w:color w:val="000000"/>
                <w:sz w:val="24"/>
                <w:szCs w:val="24"/>
                <w:lang w:val="en-US" w:eastAsia="ru-RU"/>
              </w:rPr>
              <w:t>E</w:t>
            </w:r>
            <w:r w:rsidRPr="00A35C14">
              <w:rPr>
                <w:rFonts w:ascii="Times New Roman" w:eastAsia="Times New Roman" w:hAnsi="Times New Roman"/>
                <w:b/>
                <w:color w:val="000000"/>
                <w:sz w:val="24"/>
                <w:szCs w:val="24"/>
                <w:lang w:eastAsia="ru-RU"/>
              </w:rPr>
              <w:t>» «Участник СРП или сделки, заключенной в рамках СРП» или ячейка «</w:t>
            </w:r>
            <w:r w:rsidRPr="00A35C14">
              <w:rPr>
                <w:rFonts w:ascii="Times New Roman" w:eastAsia="Times New Roman" w:hAnsi="Times New Roman"/>
                <w:b/>
                <w:color w:val="000000"/>
                <w:sz w:val="24"/>
                <w:szCs w:val="24"/>
                <w:lang w:val="en-US" w:eastAsia="ru-RU"/>
              </w:rPr>
              <w:t>G</w:t>
            </w:r>
            <w:r w:rsidRPr="00A35C14">
              <w:rPr>
                <w:rFonts w:ascii="Times New Roman" w:eastAsia="Times New Roman" w:hAnsi="Times New Roman"/>
                <w:b/>
                <w:color w:val="000000"/>
                <w:sz w:val="24"/>
                <w:szCs w:val="24"/>
                <w:lang w:eastAsia="ru-RU"/>
              </w:rPr>
              <w:t>» «Экспортер» или ячейка «</w:t>
            </w:r>
            <w:r w:rsidRPr="00A35C14">
              <w:rPr>
                <w:rFonts w:ascii="Times New Roman" w:eastAsia="Times New Roman" w:hAnsi="Times New Roman"/>
                <w:b/>
                <w:color w:val="000000"/>
                <w:sz w:val="24"/>
                <w:szCs w:val="24"/>
                <w:lang w:val="en-US" w:eastAsia="ru-RU"/>
              </w:rPr>
              <w:t>H</w:t>
            </w:r>
            <w:r w:rsidRPr="00A35C14">
              <w:rPr>
                <w:rFonts w:ascii="Times New Roman" w:eastAsia="Times New Roman" w:hAnsi="Times New Roman"/>
                <w:b/>
                <w:color w:val="000000"/>
                <w:sz w:val="24"/>
                <w:szCs w:val="24"/>
                <w:lang w:eastAsia="ru-RU"/>
              </w:rPr>
              <w:t>» «Международный перевозчик» и в строке 33.1 «Код валюты» указано значение, отличное от «KZT».</w:t>
            </w:r>
          </w:p>
        </w:tc>
        <w:tc>
          <w:tcPr>
            <w:tcW w:w="1701" w:type="dxa"/>
          </w:tcPr>
          <w:p w:rsidR="00336ADB" w:rsidRPr="00807818" w:rsidRDefault="00336ADB" w:rsidP="00336ADB">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t xml:space="preserve">Поправка в связи с внесением изменений в  </w:t>
            </w:r>
            <w:r>
              <w:rPr>
                <w:rFonts w:ascii="Times New Roman" w:hAnsi="Times New Roman"/>
                <w:sz w:val="20"/>
                <w:szCs w:val="20"/>
              </w:rPr>
              <w:t>ЭСФ</w:t>
            </w:r>
          </w:p>
        </w:tc>
      </w:tr>
      <w:tr w:rsidR="00336ADB" w:rsidRPr="00797443" w:rsidTr="008140BD">
        <w:tc>
          <w:tcPr>
            <w:tcW w:w="675" w:type="dxa"/>
            <w:shd w:val="clear" w:color="auto" w:fill="auto"/>
          </w:tcPr>
          <w:p w:rsidR="00336ADB" w:rsidRPr="00807818"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64</w:t>
            </w:r>
          </w:p>
        </w:tc>
        <w:tc>
          <w:tcPr>
            <w:tcW w:w="851" w:type="dxa"/>
            <w:shd w:val="clear" w:color="auto" w:fill="auto"/>
          </w:tcPr>
          <w:p w:rsidR="00336ADB" w:rsidRPr="00807818" w:rsidRDefault="00336ADB" w:rsidP="00336ADB">
            <w:pPr>
              <w:spacing w:after="0" w:line="240" w:lineRule="auto"/>
              <w:contextualSpacing/>
              <w:jc w:val="both"/>
              <w:rPr>
                <w:rFonts w:ascii="Times New Roman" w:hAnsi="Times New Roman"/>
                <w:sz w:val="24"/>
                <w:szCs w:val="24"/>
              </w:rPr>
            </w:pPr>
            <w:r w:rsidRPr="00510F00">
              <w:rPr>
                <w:rFonts w:ascii="Times New Roman" w:hAnsi="Times New Roman"/>
                <w:sz w:val="24"/>
                <w:szCs w:val="24"/>
              </w:rPr>
              <w:t xml:space="preserve">Подпункт </w:t>
            </w:r>
            <w:r>
              <w:rPr>
                <w:rFonts w:ascii="Times New Roman" w:hAnsi="Times New Roman"/>
                <w:sz w:val="24"/>
                <w:szCs w:val="24"/>
              </w:rPr>
              <w:t>3</w:t>
            </w:r>
            <w:r w:rsidRPr="00510F00">
              <w:rPr>
                <w:rFonts w:ascii="Times New Roman" w:hAnsi="Times New Roman"/>
                <w:sz w:val="24"/>
                <w:szCs w:val="24"/>
              </w:rPr>
              <w:t>) пункт 37</w:t>
            </w:r>
          </w:p>
        </w:tc>
        <w:tc>
          <w:tcPr>
            <w:tcW w:w="5528" w:type="dxa"/>
            <w:shd w:val="clear" w:color="auto" w:fill="auto"/>
          </w:tcPr>
          <w:p w:rsidR="00336ADB" w:rsidRPr="00A5139F" w:rsidRDefault="00336ADB" w:rsidP="00336ADB">
            <w:pPr>
              <w:tabs>
                <w:tab w:val="left" w:pos="1134"/>
              </w:tabs>
              <w:autoSpaceDE w:val="0"/>
              <w:autoSpaceDN w:val="0"/>
              <w:spacing w:after="0" w:line="240" w:lineRule="auto"/>
              <w:ind w:firstLine="252"/>
              <w:contextualSpacing/>
              <w:jc w:val="both"/>
              <w:rPr>
                <w:rFonts w:ascii="Times New Roman" w:eastAsia="Times New Roman" w:hAnsi="Times New Roman"/>
                <w:b/>
                <w:color w:val="000000"/>
                <w:sz w:val="24"/>
                <w:szCs w:val="24"/>
                <w:lang w:eastAsia="ru-RU"/>
              </w:rPr>
            </w:pPr>
            <w:r w:rsidRPr="00A5139F">
              <w:rPr>
                <w:rFonts w:ascii="Times New Roman" w:eastAsia="Times New Roman" w:hAnsi="Times New Roman"/>
                <w:b/>
                <w:color w:val="000000"/>
                <w:sz w:val="24"/>
                <w:szCs w:val="24"/>
                <w:lang w:eastAsia="ru-RU"/>
              </w:rPr>
              <w:t>37.В разделе G «Данные по товарам, работам, услугам»:</w:t>
            </w:r>
          </w:p>
          <w:p w:rsidR="00336ADB" w:rsidRPr="00A5139F" w:rsidRDefault="00336ADB" w:rsidP="00336ADB">
            <w:pPr>
              <w:tabs>
                <w:tab w:val="left" w:pos="1134"/>
              </w:tabs>
              <w:autoSpaceDE w:val="0"/>
              <w:autoSpaceDN w:val="0"/>
              <w:spacing w:after="0" w:line="240" w:lineRule="auto"/>
              <w:ind w:firstLine="252"/>
              <w:contextualSpacing/>
              <w:jc w:val="both"/>
              <w:rPr>
                <w:rFonts w:ascii="Times New Roman" w:eastAsia="Times New Roman" w:hAnsi="Times New Roman"/>
                <w:b/>
                <w:color w:val="000000"/>
                <w:sz w:val="24"/>
                <w:szCs w:val="24"/>
                <w:lang w:eastAsia="ru-RU"/>
              </w:rPr>
            </w:pPr>
            <w:r w:rsidRPr="00A5139F">
              <w:rPr>
                <w:rFonts w:ascii="Times New Roman" w:eastAsia="Times New Roman" w:hAnsi="Times New Roman"/>
                <w:b/>
                <w:color w:val="000000"/>
                <w:sz w:val="24"/>
                <w:szCs w:val="24"/>
                <w:lang w:eastAsia="ru-RU"/>
              </w:rPr>
              <w:t xml:space="preserve">          …</w:t>
            </w:r>
          </w:p>
          <w:p w:rsidR="00336ADB" w:rsidRPr="00A35C14" w:rsidRDefault="00336ADB" w:rsidP="00336ADB">
            <w:pPr>
              <w:autoSpaceDE w:val="0"/>
              <w:autoSpaceDN w:val="0"/>
              <w:spacing w:after="0" w:line="240" w:lineRule="auto"/>
              <w:ind w:firstLine="252"/>
              <w:rPr>
                <w:rFonts w:ascii="Times New Roman" w:eastAsia="Times New Roman" w:hAnsi="Times New Roman"/>
                <w:color w:val="000000"/>
                <w:sz w:val="24"/>
                <w:szCs w:val="24"/>
                <w:lang w:eastAsia="ru-RU"/>
              </w:rPr>
            </w:pPr>
            <w:r w:rsidRPr="00A5139F">
              <w:rPr>
                <w:rFonts w:ascii="Times New Roman" w:eastAsia="Times New Roman" w:hAnsi="Times New Roman"/>
                <w:b/>
                <w:color w:val="000000"/>
                <w:sz w:val="24"/>
                <w:szCs w:val="24"/>
                <w:lang w:eastAsia="ru-RU"/>
              </w:rPr>
              <w:t>3) в</w:t>
            </w:r>
            <w:r w:rsidRPr="00A35C14">
              <w:rPr>
                <w:rFonts w:ascii="Times New Roman" w:eastAsia="Times New Roman" w:hAnsi="Times New Roman"/>
                <w:color w:val="000000"/>
                <w:sz w:val="24"/>
                <w:szCs w:val="24"/>
                <w:lang w:eastAsia="ru-RU"/>
              </w:rPr>
              <w:t xml:space="preserve"> графе 1 «№ п/п» указывается порядковый номер строки по каждому наименованию товаров, работ, услуг;</w:t>
            </w:r>
          </w:p>
        </w:tc>
        <w:tc>
          <w:tcPr>
            <w:tcW w:w="900" w:type="dxa"/>
          </w:tcPr>
          <w:p w:rsidR="00336ADB" w:rsidRPr="00807818" w:rsidRDefault="00336ADB" w:rsidP="00336ADB">
            <w:pPr>
              <w:spacing w:after="0" w:line="240" w:lineRule="auto"/>
              <w:jc w:val="both"/>
              <w:rPr>
                <w:rStyle w:val="s0"/>
                <w:sz w:val="24"/>
                <w:szCs w:val="24"/>
              </w:rPr>
            </w:pPr>
            <w:r>
              <w:rPr>
                <w:rFonts w:ascii="Times New Roman" w:hAnsi="Times New Roman"/>
                <w:sz w:val="24"/>
                <w:szCs w:val="24"/>
              </w:rPr>
              <w:t>Пункта 46</w:t>
            </w:r>
          </w:p>
        </w:tc>
        <w:tc>
          <w:tcPr>
            <w:tcW w:w="5904" w:type="dxa"/>
            <w:shd w:val="clear" w:color="auto" w:fill="auto"/>
          </w:tcPr>
          <w:p w:rsidR="00336ADB" w:rsidRPr="00807818" w:rsidRDefault="00336ADB" w:rsidP="00336ADB">
            <w:pPr>
              <w:spacing w:after="0" w:line="240" w:lineRule="auto"/>
              <w:ind w:firstLine="252"/>
              <w:contextualSpacing/>
              <w:jc w:val="both"/>
              <w:rPr>
                <w:rFonts w:ascii="Times New Roman" w:hAnsi="Times New Roman"/>
                <w:b/>
                <w:sz w:val="24"/>
                <w:szCs w:val="24"/>
              </w:rPr>
            </w:pPr>
            <w:r w:rsidRPr="00606B2F">
              <w:rPr>
                <w:rFonts w:ascii="Times New Roman" w:hAnsi="Times New Roman"/>
                <w:b/>
                <w:sz w:val="24"/>
                <w:szCs w:val="24"/>
              </w:rPr>
              <w:t>46. В</w:t>
            </w:r>
            <w:r w:rsidRPr="00606B2F">
              <w:rPr>
                <w:rStyle w:val="s0"/>
                <w:sz w:val="24"/>
                <w:szCs w:val="24"/>
              </w:rPr>
              <w:t xml:space="preserve"> графе 1 «№ п/п» указывается порядковый номер строки по каждому наименованию товаров, работ, услуг;</w:t>
            </w:r>
          </w:p>
        </w:tc>
        <w:tc>
          <w:tcPr>
            <w:tcW w:w="1701" w:type="dxa"/>
          </w:tcPr>
          <w:p w:rsidR="00336ADB" w:rsidRDefault="00336ADB" w:rsidP="00336ADB">
            <w:pPr>
              <w:spacing w:after="0" w:line="240" w:lineRule="auto"/>
              <w:ind w:firstLine="34"/>
              <w:contextualSpacing/>
              <w:jc w:val="both"/>
              <w:rPr>
                <w:rFonts w:ascii="Times New Roman" w:hAnsi="Times New Roman"/>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p>
          <w:p w:rsidR="00336ADB" w:rsidRPr="00807818" w:rsidRDefault="00336ADB" w:rsidP="00336ADB">
            <w:pPr>
              <w:spacing w:after="0" w:line="240" w:lineRule="auto"/>
              <w:ind w:firstLine="34"/>
              <w:contextualSpacing/>
              <w:jc w:val="both"/>
              <w:rPr>
                <w:rFonts w:ascii="Times New Roman" w:hAnsi="Times New Roman"/>
                <w:sz w:val="20"/>
                <w:szCs w:val="20"/>
              </w:rPr>
            </w:pPr>
          </w:p>
        </w:tc>
      </w:tr>
      <w:tr w:rsidR="00336ADB" w:rsidRPr="00797443" w:rsidTr="008140BD">
        <w:tc>
          <w:tcPr>
            <w:tcW w:w="675" w:type="dxa"/>
            <w:shd w:val="clear" w:color="auto" w:fill="auto"/>
          </w:tcPr>
          <w:p w:rsidR="00336ADB" w:rsidRPr="00807818"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65</w:t>
            </w:r>
          </w:p>
        </w:tc>
        <w:tc>
          <w:tcPr>
            <w:tcW w:w="851" w:type="dxa"/>
            <w:shd w:val="clear" w:color="auto" w:fill="auto"/>
          </w:tcPr>
          <w:p w:rsidR="00336ADB" w:rsidRPr="00807818" w:rsidRDefault="00336ADB" w:rsidP="00336ADB">
            <w:pPr>
              <w:spacing w:after="0" w:line="240" w:lineRule="auto"/>
              <w:contextualSpacing/>
              <w:jc w:val="both"/>
              <w:rPr>
                <w:rFonts w:ascii="Times New Roman" w:hAnsi="Times New Roman"/>
                <w:sz w:val="24"/>
                <w:szCs w:val="24"/>
              </w:rPr>
            </w:pPr>
            <w:r w:rsidRPr="00510F00">
              <w:rPr>
                <w:rFonts w:ascii="Times New Roman" w:hAnsi="Times New Roman"/>
                <w:sz w:val="24"/>
                <w:szCs w:val="24"/>
              </w:rPr>
              <w:t xml:space="preserve">Подпункт </w:t>
            </w:r>
            <w:r>
              <w:rPr>
                <w:rFonts w:ascii="Times New Roman" w:hAnsi="Times New Roman"/>
                <w:sz w:val="24"/>
                <w:szCs w:val="24"/>
              </w:rPr>
              <w:t>4</w:t>
            </w:r>
            <w:r w:rsidRPr="00510F00">
              <w:rPr>
                <w:rFonts w:ascii="Times New Roman" w:hAnsi="Times New Roman"/>
                <w:sz w:val="24"/>
                <w:szCs w:val="24"/>
              </w:rPr>
              <w:t>) пункт 37</w:t>
            </w:r>
          </w:p>
        </w:tc>
        <w:tc>
          <w:tcPr>
            <w:tcW w:w="5528" w:type="dxa"/>
            <w:shd w:val="clear" w:color="auto" w:fill="auto"/>
          </w:tcPr>
          <w:p w:rsidR="00336ADB" w:rsidRPr="00A5139F" w:rsidRDefault="00336ADB" w:rsidP="00336ADB">
            <w:pPr>
              <w:tabs>
                <w:tab w:val="left" w:pos="1134"/>
              </w:tabs>
              <w:autoSpaceDE w:val="0"/>
              <w:autoSpaceDN w:val="0"/>
              <w:spacing w:after="0" w:line="240" w:lineRule="auto"/>
              <w:ind w:firstLine="252"/>
              <w:contextualSpacing/>
              <w:jc w:val="both"/>
              <w:rPr>
                <w:rFonts w:ascii="Times New Roman" w:eastAsia="Times New Roman" w:hAnsi="Times New Roman"/>
                <w:b/>
                <w:color w:val="000000"/>
                <w:sz w:val="24"/>
                <w:szCs w:val="24"/>
                <w:lang w:eastAsia="ru-RU"/>
              </w:rPr>
            </w:pPr>
            <w:r w:rsidRPr="00A5139F">
              <w:rPr>
                <w:rFonts w:ascii="Times New Roman" w:eastAsia="Times New Roman" w:hAnsi="Times New Roman"/>
                <w:b/>
                <w:color w:val="000000"/>
                <w:sz w:val="24"/>
                <w:szCs w:val="24"/>
                <w:lang w:eastAsia="ru-RU"/>
              </w:rPr>
              <w:t>37.В разделе G «Данные по товарам, работам, услугам»:</w:t>
            </w:r>
          </w:p>
          <w:p w:rsidR="00336ADB" w:rsidRPr="00A5139F" w:rsidRDefault="00336ADB" w:rsidP="00336ADB">
            <w:pPr>
              <w:tabs>
                <w:tab w:val="left" w:pos="1134"/>
              </w:tabs>
              <w:autoSpaceDE w:val="0"/>
              <w:autoSpaceDN w:val="0"/>
              <w:spacing w:after="0" w:line="240" w:lineRule="auto"/>
              <w:ind w:firstLine="252"/>
              <w:contextualSpacing/>
              <w:jc w:val="both"/>
              <w:rPr>
                <w:rFonts w:ascii="Times New Roman" w:eastAsia="Times New Roman" w:hAnsi="Times New Roman"/>
                <w:b/>
                <w:color w:val="000000"/>
                <w:sz w:val="24"/>
                <w:szCs w:val="24"/>
                <w:lang w:eastAsia="ru-RU"/>
              </w:rPr>
            </w:pPr>
            <w:r w:rsidRPr="00A5139F">
              <w:rPr>
                <w:rFonts w:ascii="Times New Roman" w:eastAsia="Times New Roman" w:hAnsi="Times New Roman"/>
                <w:b/>
                <w:color w:val="000000"/>
                <w:sz w:val="24"/>
                <w:szCs w:val="24"/>
                <w:lang w:eastAsia="ru-RU"/>
              </w:rPr>
              <w:t xml:space="preserve">          …</w:t>
            </w:r>
          </w:p>
          <w:p w:rsidR="00336ADB" w:rsidRPr="00040213" w:rsidRDefault="00336ADB" w:rsidP="00336ADB">
            <w:pPr>
              <w:autoSpaceDE w:val="0"/>
              <w:autoSpaceDN w:val="0"/>
              <w:spacing w:after="0" w:line="240" w:lineRule="auto"/>
              <w:ind w:firstLine="252"/>
              <w:rPr>
                <w:rFonts w:ascii="Times New Roman" w:eastAsia="Times New Roman" w:hAnsi="Times New Roman"/>
                <w:b/>
                <w:color w:val="000000"/>
                <w:sz w:val="24"/>
                <w:szCs w:val="24"/>
                <w:lang w:eastAsia="ru-RU"/>
              </w:rPr>
            </w:pPr>
            <w:r w:rsidRPr="00A5139F">
              <w:rPr>
                <w:rFonts w:ascii="Times New Roman" w:eastAsia="Times New Roman" w:hAnsi="Times New Roman"/>
                <w:b/>
                <w:color w:val="000000"/>
                <w:sz w:val="24"/>
                <w:szCs w:val="24"/>
                <w:lang w:eastAsia="ru-RU"/>
              </w:rPr>
              <w:t>4) в</w:t>
            </w:r>
            <w:r w:rsidRPr="00040213">
              <w:rPr>
                <w:rFonts w:ascii="Times New Roman" w:eastAsia="Times New Roman" w:hAnsi="Times New Roman"/>
                <w:color w:val="000000"/>
                <w:sz w:val="24"/>
                <w:szCs w:val="24"/>
                <w:lang w:eastAsia="ru-RU"/>
              </w:rPr>
              <w:t xml:space="preserve"> графе 2 «Наименование товаров, работ, услуг» указывается наименование реализуемых товаров, выполненных работ, оказанных услуг </w:t>
            </w:r>
            <w:r w:rsidRPr="00A5139F">
              <w:rPr>
                <w:rFonts w:ascii="Times New Roman" w:eastAsia="Times New Roman" w:hAnsi="Times New Roman"/>
                <w:b/>
                <w:color w:val="000000"/>
                <w:sz w:val="24"/>
                <w:szCs w:val="24"/>
                <w:lang w:eastAsia="ru-RU"/>
              </w:rPr>
              <w:t>(строка подлежит обязательному заполнению). В случае реализации товара, ввезенного ранее в Республику Казахстан наименование должно совпадать с наименованием товаров, указанным в декларации на товары или заявлении о ввозе товаров и уплате косвенных налогов</w:t>
            </w:r>
            <w:r w:rsidRPr="00040213">
              <w:rPr>
                <w:rFonts w:ascii="Times New Roman" w:eastAsia="Times New Roman" w:hAnsi="Times New Roman"/>
                <w:color w:val="000000"/>
                <w:sz w:val="24"/>
                <w:szCs w:val="24"/>
                <w:lang w:eastAsia="ru-RU"/>
              </w:rPr>
              <w:t>;</w:t>
            </w:r>
          </w:p>
        </w:tc>
        <w:tc>
          <w:tcPr>
            <w:tcW w:w="900" w:type="dxa"/>
          </w:tcPr>
          <w:p w:rsidR="00336ADB" w:rsidRPr="00807818" w:rsidRDefault="00336ADB" w:rsidP="00336ADB">
            <w:pPr>
              <w:spacing w:after="0" w:line="240" w:lineRule="auto"/>
              <w:jc w:val="both"/>
              <w:rPr>
                <w:rStyle w:val="s0"/>
                <w:sz w:val="24"/>
                <w:szCs w:val="24"/>
              </w:rPr>
            </w:pPr>
            <w:r>
              <w:rPr>
                <w:rFonts w:ascii="Times New Roman" w:hAnsi="Times New Roman"/>
                <w:sz w:val="24"/>
                <w:szCs w:val="24"/>
              </w:rPr>
              <w:t>Пункта 47</w:t>
            </w:r>
          </w:p>
        </w:tc>
        <w:tc>
          <w:tcPr>
            <w:tcW w:w="5904" w:type="dxa"/>
            <w:shd w:val="clear" w:color="auto" w:fill="auto"/>
          </w:tcPr>
          <w:p w:rsidR="00336ADB" w:rsidRPr="00807818" w:rsidRDefault="00336ADB" w:rsidP="00A5139F">
            <w:pPr>
              <w:spacing w:after="0" w:line="240" w:lineRule="auto"/>
              <w:ind w:firstLine="252"/>
              <w:contextualSpacing/>
              <w:jc w:val="both"/>
              <w:rPr>
                <w:rFonts w:ascii="Times New Roman" w:hAnsi="Times New Roman"/>
                <w:b/>
                <w:sz w:val="24"/>
                <w:szCs w:val="24"/>
              </w:rPr>
            </w:pPr>
            <w:r w:rsidRPr="00554808">
              <w:rPr>
                <w:rStyle w:val="s0"/>
                <w:b/>
                <w:sz w:val="24"/>
                <w:szCs w:val="24"/>
              </w:rPr>
              <w:t xml:space="preserve">47. В </w:t>
            </w:r>
            <w:r w:rsidRPr="00554808">
              <w:rPr>
                <w:rStyle w:val="s0"/>
                <w:sz w:val="24"/>
                <w:szCs w:val="24"/>
              </w:rPr>
              <w:t>графе 2 «Наименование товаров, работ, услуг» указывается наименование реализуемых товаров, выполненных работ, оказанных услуг</w:t>
            </w:r>
            <w:r w:rsidRPr="00554808">
              <w:rPr>
                <w:rFonts w:ascii="Times New Roman" w:hAnsi="Times New Roman"/>
                <w:b/>
                <w:sz w:val="24"/>
                <w:szCs w:val="24"/>
              </w:rPr>
              <w:t>, используемому  налогоплательщиком в своих учетных системах.</w:t>
            </w:r>
          </w:p>
        </w:tc>
        <w:tc>
          <w:tcPr>
            <w:tcW w:w="1701" w:type="dxa"/>
          </w:tcPr>
          <w:p w:rsidR="00336ADB" w:rsidRDefault="00336ADB" w:rsidP="00336ADB">
            <w:pPr>
              <w:spacing w:after="0" w:line="240" w:lineRule="auto"/>
              <w:ind w:firstLine="34"/>
              <w:contextualSpacing/>
              <w:jc w:val="both"/>
              <w:rPr>
                <w:rFonts w:ascii="Times New Roman" w:hAnsi="Times New Roman"/>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p>
          <w:p w:rsidR="00336ADB" w:rsidRPr="00807818" w:rsidRDefault="00336ADB" w:rsidP="00336ADB">
            <w:pPr>
              <w:spacing w:after="0" w:line="240" w:lineRule="auto"/>
              <w:ind w:firstLine="34"/>
              <w:contextualSpacing/>
              <w:jc w:val="both"/>
              <w:rPr>
                <w:rFonts w:ascii="Times New Roman" w:hAnsi="Times New Roman"/>
                <w:sz w:val="20"/>
                <w:szCs w:val="20"/>
              </w:rPr>
            </w:pPr>
          </w:p>
        </w:tc>
      </w:tr>
      <w:tr w:rsidR="00336ADB" w:rsidRPr="00797443" w:rsidTr="008140BD">
        <w:tc>
          <w:tcPr>
            <w:tcW w:w="675" w:type="dxa"/>
            <w:shd w:val="clear" w:color="auto" w:fill="auto"/>
          </w:tcPr>
          <w:p w:rsidR="00336ADB" w:rsidRPr="00807818"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66</w:t>
            </w:r>
          </w:p>
        </w:tc>
        <w:tc>
          <w:tcPr>
            <w:tcW w:w="851" w:type="dxa"/>
            <w:shd w:val="clear" w:color="auto" w:fill="auto"/>
          </w:tcPr>
          <w:p w:rsidR="00336ADB" w:rsidRPr="00510F00" w:rsidRDefault="00336ADB" w:rsidP="00336ADB">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5528" w:type="dxa"/>
            <w:shd w:val="clear" w:color="auto" w:fill="auto"/>
          </w:tcPr>
          <w:p w:rsidR="00336ADB" w:rsidRPr="00C05C89"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C05C89">
              <w:rPr>
                <w:rFonts w:ascii="Times New Roman" w:eastAsia="Times New Roman" w:hAnsi="Times New Roman"/>
                <w:b/>
                <w:color w:val="000000"/>
                <w:sz w:val="24"/>
                <w:szCs w:val="24"/>
                <w:lang w:eastAsia="ru-RU"/>
              </w:rPr>
              <w:t>Отсутствует.</w:t>
            </w:r>
          </w:p>
        </w:tc>
        <w:tc>
          <w:tcPr>
            <w:tcW w:w="900" w:type="dxa"/>
          </w:tcPr>
          <w:p w:rsidR="00336ADB" w:rsidRPr="00807818" w:rsidRDefault="00336ADB" w:rsidP="00336ADB">
            <w:pPr>
              <w:spacing w:after="0" w:line="240" w:lineRule="auto"/>
              <w:jc w:val="both"/>
              <w:rPr>
                <w:rStyle w:val="s0"/>
                <w:sz w:val="24"/>
                <w:szCs w:val="24"/>
              </w:rPr>
            </w:pPr>
            <w:r>
              <w:rPr>
                <w:rFonts w:ascii="Times New Roman" w:hAnsi="Times New Roman"/>
                <w:sz w:val="24"/>
                <w:szCs w:val="24"/>
              </w:rPr>
              <w:t>Пункта 48</w:t>
            </w:r>
          </w:p>
        </w:tc>
        <w:tc>
          <w:tcPr>
            <w:tcW w:w="5904" w:type="dxa"/>
            <w:shd w:val="clear" w:color="auto" w:fill="auto"/>
          </w:tcPr>
          <w:p w:rsidR="00336ADB" w:rsidRPr="00554808" w:rsidRDefault="00336ADB" w:rsidP="00336ADB">
            <w:pPr>
              <w:pStyle w:val="a8"/>
              <w:spacing w:after="0" w:line="240" w:lineRule="auto"/>
              <w:ind w:firstLine="252"/>
              <w:jc w:val="both"/>
              <w:rPr>
                <w:rFonts w:ascii="Times New Roman" w:eastAsia="Calibri" w:hAnsi="Times New Roman" w:cs="Times New Roman"/>
                <w:b/>
                <w:color w:val="auto"/>
                <w:spacing w:val="0"/>
                <w:sz w:val="24"/>
                <w:szCs w:val="24"/>
                <w:lang w:eastAsia="en-US"/>
              </w:rPr>
            </w:pPr>
            <w:r w:rsidRPr="00554808">
              <w:rPr>
                <w:rFonts w:ascii="Times New Roman" w:eastAsia="Calibri" w:hAnsi="Times New Roman" w:cs="Times New Roman"/>
                <w:b/>
                <w:color w:val="auto"/>
                <w:spacing w:val="0"/>
                <w:sz w:val="24"/>
                <w:szCs w:val="24"/>
                <w:lang w:eastAsia="en-US"/>
              </w:rPr>
              <w:t xml:space="preserve">48. В графе 2/1 «Наименование товаров по классификатору ТН ВЭД ЕАЭС» указывается наименование в соответствии с классификатором </w:t>
            </w:r>
            <w:r w:rsidR="000033BE">
              <w:rPr>
                <w:rFonts w:ascii="Times New Roman" w:eastAsia="Calibri" w:hAnsi="Times New Roman" w:cs="Times New Roman"/>
                <w:b/>
                <w:color w:val="auto"/>
                <w:spacing w:val="0"/>
                <w:sz w:val="24"/>
                <w:szCs w:val="24"/>
                <w:lang w:eastAsia="en-US"/>
              </w:rPr>
              <w:t>ТН ВЭД</w:t>
            </w:r>
            <w:r w:rsidRPr="00554808">
              <w:rPr>
                <w:rFonts w:ascii="Times New Roman" w:eastAsia="Calibri" w:hAnsi="Times New Roman" w:cs="Times New Roman"/>
                <w:b/>
                <w:color w:val="auto"/>
                <w:spacing w:val="0"/>
                <w:sz w:val="24"/>
                <w:szCs w:val="24"/>
                <w:lang w:eastAsia="en-US"/>
              </w:rPr>
              <w:t>, утвержденным решением Совета Евразийской экономической комиссии от 16 июля 2012 года № 54, отраженн</w:t>
            </w:r>
            <w:r w:rsidR="000033BE">
              <w:rPr>
                <w:rFonts w:ascii="Times New Roman" w:eastAsia="Calibri" w:hAnsi="Times New Roman" w:cs="Times New Roman"/>
                <w:b/>
                <w:color w:val="auto"/>
                <w:spacing w:val="0"/>
                <w:sz w:val="24"/>
                <w:szCs w:val="24"/>
                <w:lang w:eastAsia="en-US"/>
              </w:rPr>
              <w:t>ое</w:t>
            </w:r>
            <w:r w:rsidRPr="00554808">
              <w:rPr>
                <w:rFonts w:ascii="Times New Roman" w:eastAsia="Calibri" w:hAnsi="Times New Roman" w:cs="Times New Roman"/>
                <w:b/>
                <w:color w:val="auto"/>
                <w:spacing w:val="0"/>
                <w:sz w:val="24"/>
                <w:szCs w:val="24"/>
                <w:lang w:eastAsia="en-US"/>
              </w:rPr>
              <w:t xml:space="preserve"> в строке 31 основного (добавочного) листа декларации на товары при оформлении ввоза товара в Республику Казахстан.</w:t>
            </w:r>
          </w:p>
          <w:p w:rsidR="00336ADB" w:rsidRPr="00554808" w:rsidRDefault="00336ADB" w:rsidP="00336ADB">
            <w:pPr>
              <w:pStyle w:val="a8"/>
              <w:spacing w:after="0" w:line="240" w:lineRule="auto"/>
              <w:ind w:firstLine="252"/>
              <w:jc w:val="both"/>
              <w:rPr>
                <w:rFonts w:ascii="Times New Roman" w:eastAsia="Calibri" w:hAnsi="Times New Roman" w:cs="Times New Roman"/>
                <w:b/>
                <w:color w:val="auto"/>
                <w:spacing w:val="0"/>
                <w:sz w:val="24"/>
                <w:szCs w:val="24"/>
                <w:lang w:eastAsia="en-US"/>
              </w:rPr>
            </w:pPr>
            <w:r w:rsidRPr="00554808">
              <w:rPr>
                <w:rFonts w:ascii="Times New Roman" w:eastAsia="Calibri" w:hAnsi="Times New Roman" w:cs="Times New Roman"/>
                <w:b/>
                <w:color w:val="auto"/>
                <w:spacing w:val="0"/>
                <w:sz w:val="24"/>
                <w:szCs w:val="24"/>
                <w:lang w:eastAsia="en-US"/>
              </w:rPr>
              <w:t>Данная строка подлежит обязательному заполнению:</w:t>
            </w:r>
          </w:p>
          <w:p w:rsidR="00336ADB" w:rsidRPr="00554808" w:rsidRDefault="00336ADB" w:rsidP="00336ADB">
            <w:pPr>
              <w:pStyle w:val="a8"/>
              <w:numPr>
                <w:ilvl w:val="0"/>
                <w:numId w:val="9"/>
              </w:numPr>
              <w:spacing w:after="0" w:line="240" w:lineRule="auto"/>
              <w:ind w:left="0" w:firstLine="252"/>
              <w:jc w:val="both"/>
              <w:rPr>
                <w:rFonts w:ascii="Times New Roman" w:eastAsia="Calibri" w:hAnsi="Times New Roman" w:cs="Times New Roman"/>
                <w:b/>
                <w:color w:val="auto"/>
                <w:spacing w:val="0"/>
                <w:sz w:val="24"/>
                <w:szCs w:val="24"/>
                <w:lang w:eastAsia="en-US"/>
              </w:rPr>
            </w:pPr>
            <w:r w:rsidRPr="00554808">
              <w:rPr>
                <w:rFonts w:ascii="Times New Roman" w:eastAsia="Calibri" w:hAnsi="Times New Roman" w:cs="Times New Roman"/>
                <w:b/>
                <w:color w:val="auto"/>
                <w:spacing w:val="0"/>
                <w:sz w:val="24"/>
                <w:szCs w:val="24"/>
                <w:lang w:eastAsia="en-US"/>
              </w:rPr>
              <w:t>налогоплательщиком (импортером), осуществившим ввоз реализуемого товара - в случае реализации товара, ввезенного ранее в Республику Казахстан. При этом наименование товара, указываемого в графе 2/1 должно совпадать с наименованием товара, указанным в декларации на товары или заявлении о ввозе товаров и уплате косвенных налогов;</w:t>
            </w:r>
          </w:p>
          <w:p w:rsidR="00336ADB" w:rsidRPr="00554808" w:rsidRDefault="00336ADB" w:rsidP="00336ADB">
            <w:pPr>
              <w:pStyle w:val="a8"/>
              <w:numPr>
                <w:ilvl w:val="0"/>
                <w:numId w:val="9"/>
              </w:numPr>
              <w:spacing w:after="0" w:line="240" w:lineRule="auto"/>
              <w:ind w:left="0" w:firstLine="252"/>
              <w:jc w:val="both"/>
              <w:rPr>
                <w:rFonts w:ascii="Times New Roman" w:eastAsia="Calibri" w:hAnsi="Times New Roman" w:cs="Times New Roman"/>
                <w:b/>
                <w:color w:val="auto"/>
                <w:spacing w:val="0"/>
                <w:sz w:val="24"/>
                <w:szCs w:val="24"/>
                <w:lang w:eastAsia="en-US"/>
              </w:rPr>
            </w:pPr>
            <w:r w:rsidRPr="00554808">
              <w:rPr>
                <w:rFonts w:ascii="Times New Roman" w:eastAsia="Calibri" w:hAnsi="Times New Roman" w:cs="Times New Roman"/>
                <w:b/>
                <w:color w:val="auto"/>
                <w:spacing w:val="0"/>
                <w:sz w:val="24"/>
                <w:szCs w:val="24"/>
                <w:lang w:eastAsia="en-US"/>
              </w:rPr>
              <w:t>налогоплательщиком (экспортером), осуществляющи</w:t>
            </w:r>
            <w:r w:rsidR="000033BE">
              <w:rPr>
                <w:rFonts w:ascii="Times New Roman" w:eastAsia="Calibri" w:hAnsi="Times New Roman" w:cs="Times New Roman"/>
                <w:b/>
                <w:color w:val="auto"/>
                <w:spacing w:val="0"/>
                <w:sz w:val="24"/>
                <w:szCs w:val="24"/>
                <w:lang w:eastAsia="en-US"/>
              </w:rPr>
              <w:t>м</w:t>
            </w:r>
            <w:r w:rsidRPr="00554808">
              <w:rPr>
                <w:rFonts w:ascii="Times New Roman" w:eastAsia="Calibri" w:hAnsi="Times New Roman" w:cs="Times New Roman"/>
                <w:b/>
                <w:color w:val="auto"/>
                <w:spacing w:val="0"/>
                <w:sz w:val="24"/>
                <w:szCs w:val="24"/>
                <w:lang w:eastAsia="en-US"/>
              </w:rPr>
              <w:t xml:space="preserve"> вывоз товара, включенного в Перечень - в случае реализации товара, включенного в Перечень </w:t>
            </w:r>
            <w:r w:rsidRPr="00554808">
              <w:rPr>
                <w:rFonts w:ascii="Times New Roman" w:hAnsi="Times New Roman" w:cs="Times New Roman"/>
                <w:b/>
                <w:color w:val="auto"/>
                <w:sz w:val="24"/>
                <w:szCs w:val="24"/>
              </w:rPr>
              <w:t>на территорию государства-члена ЕАЭС, в том, числе в связи с передачей в пределах одного юридического лица</w:t>
            </w:r>
            <w:r w:rsidRPr="00554808">
              <w:rPr>
                <w:rFonts w:ascii="Times New Roman" w:eastAsia="Calibri" w:hAnsi="Times New Roman" w:cs="Times New Roman"/>
                <w:b/>
                <w:color w:val="auto"/>
                <w:spacing w:val="0"/>
                <w:sz w:val="24"/>
                <w:szCs w:val="24"/>
                <w:lang w:eastAsia="en-US"/>
              </w:rPr>
              <w:t>;</w:t>
            </w:r>
          </w:p>
          <w:p w:rsidR="00336ADB" w:rsidRPr="00807818" w:rsidRDefault="00336ADB" w:rsidP="00336ADB">
            <w:pPr>
              <w:spacing w:after="0" w:line="240" w:lineRule="auto"/>
              <w:ind w:firstLine="252"/>
              <w:contextualSpacing/>
              <w:jc w:val="both"/>
              <w:rPr>
                <w:rFonts w:ascii="Times New Roman" w:hAnsi="Times New Roman"/>
                <w:b/>
                <w:sz w:val="24"/>
                <w:szCs w:val="24"/>
              </w:rPr>
            </w:pPr>
            <w:r w:rsidRPr="00554808">
              <w:rPr>
                <w:rFonts w:ascii="Times New Roman" w:hAnsi="Times New Roman"/>
                <w:b/>
                <w:sz w:val="24"/>
                <w:szCs w:val="24"/>
              </w:rPr>
              <w:t>3) остальными налогоплательщиками – при реализации товара, включенного в Перечень, если в ЭСФ, выписанном при приобретении такого товара, в графе 2/1 раздела G указано наименование товара по классификатору ТН ВЭД ЕАЭС  и такой товар реализуется в неизменном состоянии.</w:t>
            </w:r>
          </w:p>
        </w:tc>
        <w:tc>
          <w:tcPr>
            <w:tcW w:w="1701" w:type="dxa"/>
          </w:tcPr>
          <w:p w:rsidR="00336ADB" w:rsidRPr="00807818" w:rsidRDefault="00336ADB" w:rsidP="00336ADB">
            <w:pPr>
              <w:spacing w:after="0" w:line="240" w:lineRule="auto"/>
              <w:ind w:firstLine="34"/>
              <w:contextualSpacing/>
              <w:jc w:val="both"/>
              <w:rPr>
                <w:rFonts w:ascii="Times New Roman" w:hAnsi="Times New Roman"/>
                <w:sz w:val="20"/>
                <w:szCs w:val="20"/>
              </w:rPr>
            </w:pPr>
            <w:r>
              <w:rPr>
                <w:rFonts w:ascii="Times New Roman" w:hAnsi="Times New Roman"/>
                <w:sz w:val="20"/>
                <w:szCs w:val="20"/>
              </w:rPr>
              <w:t>Ввод новой графы</w:t>
            </w:r>
          </w:p>
        </w:tc>
      </w:tr>
      <w:tr w:rsidR="00336ADB" w:rsidRPr="00797443" w:rsidTr="008140BD">
        <w:tc>
          <w:tcPr>
            <w:tcW w:w="675" w:type="dxa"/>
            <w:shd w:val="clear" w:color="auto" w:fill="auto"/>
          </w:tcPr>
          <w:p w:rsidR="00336ADB" w:rsidRPr="00807818"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67</w:t>
            </w:r>
          </w:p>
        </w:tc>
        <w:tc>
          <w:tcPr>
            <w:tcW w:w="851" w:type="dxa"/>
            <w:shd w:val="clear" w:color="auto" w:fill="auto"/>
          </w:tcPr>
          <w:p w:rsidR="00336ADB" w:rsidRPr="00807818" w:rsidRDefault="00336ADB" w:rsidP="00336ADB">
            <w:pPr>
              <w:spacing w:after="0" w:line="240" w:lineRule="auto"/>
              <w:contextualSpacing/>
              <w:jc w:val="both"/>
              <w:rPr>
                <w:rFonts w:ascii="Times New Roman" w:hAnsi="Times New Roman"/>
                <w:sz w:val="24"/>
                <w:szCs w:val="24"/>
              </w:rPr>
            </w:pPr>
            <w:r w:rsidRPr="00510F00">
              <w:rPr>
                <w:rFonts w:ascii="Times New Roman" w:hAnsi="Times New Roman"/>
                <w:sz w:val="24"/>
                <w:szCs w:val="24"/>
              </w:rPr>
              <w:t xml:space="preserve">Подпункт </w:t>
            </w:r>
            <w:r>
              <w:rPr>
                <w:rFonts w:ascii="Times New Roman" w:hAnsi="Times New Roman"/>
                <w:sz w:val="24"/>
                <w:szCs w:val="24"/>
              </w:rPr>
              <w:t>5</w:t>
            </w:r>
            <w:r w:rsidRPr="00510F00">
              <w:rPr>
                <w:rFonts w:ascii="Times New Roman" w:hAnsi="Times New Roman"/>
                <w:sz w:val="24"/>
                <w:szCs w:val="24"/>
              </w:rPr>
              <w:t>) пункт 37</w:t>
            </w:r>
          </w:p>
        </w:tc>
        <w:tc>
          <w:tcPr>
            <w:tcW w:w="5528" w:type="dxa"/>
            <w:shd w:val="clear" w:color="auto" w:fill="auto"/>
          </w:tcPr>
          <w:p w:rsidR="00336ADB" w:rsidRPr="00A5139F" w:rsidRDefault="00336ADB" w:rsidP="00336ADB">
            <w:pPr>
              <w:tabs>
                <w:tab w:val="left" w:pos="1134"/>
              </w:tabs>
              <w:autoSpaceDE w:val="0"/>
              <w:autoSpaceDN w:val="0"/>
              <w:spacing w:after="0" w:line="240" w:lineRule="auto"/>
              <w:ind w:firstLine="252"/>
              <w:contextualSpacing/>
              <w:jc w:val="both"/>
              <w:rPr>
                <w:rFonts w:ascii="Times New Roman" w:eastAsia="Times New Roman" w:hAnsi="Times New Roman"/>
                <w:b/>
                <w:color w:val="000000"/>
                <w:sz w:val="24"/>
                <w:szCs w:val="24"/>
                <w:lang w:eastAsia="ru-RU"/>
              </w:rPr>
            </w:pPr>
            <w:r w:rsidRPr="00A5139F">
              <w:rPr>
                <w:rFonts w:ascii="Times New Roman" w:eastAsia="Times New Roman" w:hAnsi="Times New Roman"/>
                <w:b/>
                <w:color w:val="000000"/>
                <w:sz w:val="24"/>
                <w:szCs w:val="24"/>
                <w:lang w:eastAsia="ru-RU"/>
              </w:rPr>
              <w:t>37.В разделе G «Данные по товарам, работам, услугам»:</w:t>
            </w:r>
          </w:p>
          <w:p w:rsidR="00336ADB" w:rsidRPr="00A5139F" w:rsidRDefault="00336ADB" w:rsidP="00336ADB">
            <w:pPr>
              <w:tabs>
                <w:tab w:val="left" w:pos="1134"/>
              </w:tabs>
              <w:autoSpaceDE w:val="0"/>
              <w:autoSpaceDN w:val="0"/>
              <w:spacing w:after="0" w:line="240" w:lineRule="auto"/>
              <w:ind w:firstLine="252"/>
              <w:contextualSpacing/>
              <w:jc w:val="both"/>
              <w:rPr>
                <w:rFonts w:ascii="Times New Roman" w:eastAsia="Times New Roman" w:hAnsi="Times New Roman"/>
                <w:b/>
                <w:color w:val="000000"/>
                <w:sz w:val="24"/>
                <w:szCs w:val="24"/>
                <w:lang w:eastAsia="ru-RU"/>
              </w:rPr>
            </w:pPr>
            <w:r w:rsidRPr="00A5139F">
              <w:rPr>
                <w:rFonts w:ascii="Times New Roman" w:eastAsia="Times New Roman" w:hAnsi="Times New Roman"/>
                <w:b/>
                <w:color w:val="000000"/>
                <w:sz w:val="24"/>
                <w:szCs w:val="24"/>
                <w:lang w:eastAsia="ru-RU"/>
              </w:rPr>
              <w:t xml:space="preserve">          …</w:t>
            </w:r>
          </w:p>
          <w:p w:rsidR="00336ADB" w:rsidRPr="006941CD"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A5139F">
              <w:rPr>
                <w:rFonts w:ascii="Times New Roman" w:eastAsia="Times New Roman" w:hAnsi="Times New Roman"/>
                <w:b/>
                <w:color w:val="000000"/>
                <w:sz w:val="24"/>
                <w:szCs w:val="24"/>
                <w:lang w:eastAsia="ru-RU"/>
              </w:rPr>
              <w:t>5) в</w:t>
            </w:r>
            <w:r w:rsidRPr="006941CD">
              <w:rPr>
                <w:rFonts w:ascii="Times New Roman" w:eastAsia="Times New Roman" w:hAnsi="Times New Roman"/>
                <w:color w:val="000000"/>
                <w:sz w:val="24"/>
                <w:szCs w:val="24"/>
                <w:lang w:eastAsia="ru-RU"/>
              </w:rPr>
              <w:t xml:space="preserve"> графе 3 «</w:t>
            </w:r>
            <w:r w:rsidRPr="006941CD">
              <w:rPr>
                <w:rFonts w:ascii="Times New Roman" w:eastAsia="Times New Roman" w:hAnsi="Times New Roman"/>
                <w:bCs/>
                <w:color w:val="000000"/>
                <w:sz w:val="24"/>
                <w:szCs w:val="24"/>
                <w:lang w:eastAsia="ru-RU"/>
              </w:rPr>
              <w:t>Код товара</w:t>
            </w:r>
            <w:r w:rsidRPr="006941CD">
              <w:rPr>
                <w:rFonts w:ascii="Times New Roman" w:eastAsia="Times New Roman" w:hAnsi="Times New Roman"/>
                <w:color w:val="000000"/>
                <w:sz w:val="24"/>
                <w:szCs w:val="24"/>
                <w:lang w:eastAsia="ru-RU"/>
              </w:rPr>
              <w:t xml:space="preserve"> (ТН ВЭД)» указывается код </w:t>
            </w:r>
            <w:r w:rsidRPr="001B4255">
              <w:rPr>
                <w:rFonts w:ascii="Times New Roman" w:eastAsia="Times New Roman" w:hAnsi="Times New Roman"/>
                <w:b/>
                <w:color w:val="000000"/>
                <w:sz w:val="24"/>
                <w:szCs w:val="24"/>
                <w:lang w:eastAsia="ru-RU"/>
              </w:rPr>
              <w:t>товарной номенклатуры внешнеэкономической деятельности</w:t>
            </w:r>
            <w:r w:rsidRPr="006941CD">
              <w:rPr>
                <w:rFonts w:ascii="Times New Roman" w:eastAsia="Times New Roman" w:hAnsi="Times New Roman"/>
                <w:color w:val="000000"/>
                <w:sz w:val="24"/>
                <w:szCs w:val="24"/>
                <w:lang w:eastAsia="ru-RU"/>
              </w:rPr>
              <w:t xml:space="preserve"> в соответствии с классификатором </w:t>
            </w:r>
            <w:r w:rsidRPr="001B4255">
              <w:rPr>
                <w:rFonts w:ascii="Times New Roman" w:eastAsia="Times New Roman" w:hAnsi="Times New Roman"/>
                <w:b/>
                <w:color w:val="000000"/>
                <w:sz w:val="24"/>
                <w:szCs w:val="24"/>
                <w:lang w:eastAsia="ru-RU"/>
              </w:rPr>
              <w:t>Товарной номенклатуры внешнеэкономической деятельности</w:t>
            </w:r>
            <w:r w:rsidRPr="006941CD">
              <w:rPr>
                <w:rFonts w:ascii="Times New Roman" w:eastAsia="Times New Roman" w:hAnsi="Times New Roman"/>
                <w:color w:val="000000"/>
                <w:sz w:val="24"/>
                <w:szCs w:val="24"/>
                <w:lang w:eastAsia="ru-RU"/>
              </w:rPr>
              <w:t xml:space="preserve">, утвержденным </w:t>
            </w:r>
            <w:r w:rsidRPr="001B4255">
              <w:rPr>
                <w:rFonts w:ascii="Times New Roman" w:eastAsia="Times New Roman" w:hAnsi="Times New Roman"/>
                <w:b/>
                <w:color w:val="000000"/>
                <w:sz w:val="24"/>
                <w:szCs w:val="24"/>
                <w:lang w:eastAsia="ru-RU"/>
              </w:rPr>
              <w:t>решением</w:t>
            </w:r>
            <w:r w:rsidRPr="006941CD">
              <w:rPr>
                <w:rFonts w:ascii="Times New Roman" w:eastAsia="Times New Roman" w:hAnsi="Times New Roman"/>
                <w:color w:val="000000"/>
                <w:sz w:val="24"/>
                <w:szCs w:val="24"/>
                <w:lang w:eastAsia="ru-RU"/>
              </w:rPr>
              <w:t xml:space="preserve"> Совета Евразийской экономической комиссии от 16 июля 2012 года № 54, отраженный в строке 33 декларации на товары при оформлении ввоза товара в Республику Казахстан.</w:t>
            </w:r>
          </w:p>
          <w:p w:rsidR="00336ADB" w:rsidRPr="006941CD"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6941CD">
              <w:rPr>
                <w:rFonts w:ascii="Times New Roman" w:eastAsia="Times New Roman" w:hAnsi="Times New Roman"/>
                <w:color w:val="000000"/>
                <w:sz w:val="24"/>
                <w:szCs w:val="24"/>
                <w:lang w:eastAsia="ru-RU"/>
              </w:rPr>
              <w:t>Данная графа подлежит обязательному заполнению при:</w:t>
            </w:r>
          </w:p>
          <w:p w:rsidR="00336ADB" w:rsidRPr="00A5139F"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A5139F">
              <w:rPr>
                <w:rFonts w:ascii="Times New Roman" w:eastAsia="Times New Roman" w:hAnsi="Times New Roman"/>
                <w:b/>
                <w:color w:val="000000"/>
                <w:sz w:val="24"/>
                <w:szCs w:val="24"/>
                <w:lang w:eastAsia="ru-RU"/>
              </w:rPr>
              <w:t>реализации товара, ранее импортированного на территорию Республики Казахстан, в том числе товара, включенного в Перечень;</w:t>
            </w:r>
          </w:p>
          <w:p w:rsidR="00336ADB" w:rsidRPr="00A5139F"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A5139F">
              <w:rPr>
                <w:rFonts w:ascii="Times New Roman" w:eastAsia="Times New Roman" w:hAnsi="Times New Roman"/>
                <w:b/>
                <w:color w:val="000000"/>
                <w:sz w:val="24"/>
                <w:szCs w:val="24"/>
                <w:lang w:eastAsia="ru-RU"/>
              </w:rPr>
              <w:t>реализации товара, включенного в Перечень, если в ЭСФ, выписанном при приобретении такого товара, в графе 3 раздела G указан код ТН ВЭД и такой товар реализуется в неизменном состоянии;</w:t>
            </w:r>
          </w:p>
          <w:p w:rsidR="00336ADB" w:rsidRPr="00807818" w:rsidRDefault="00336ADB" w:rsidP="00336ADB">
            <w:pPr>
              <w:spacing w:after="0" w:line="240" w:lineRule="auto"/>
              <w:ind w:firstLine="252"/>
              <w:contextualSpacing/>
              <w:jc w:val="both"/>
              <w:rPr>
                <w:rFonts w:ascii="Times New Roman" w:hAnsi="Times New Roman"/>
                <w:b/>
                <w:sz w:val="24"/>
                <w:szCs w:val="24"/>
              </w:rPr>
            </w:pPr>
            <w:r w:rsidRPr="00A5139F">
              <w:rPr>
                <w:rFonts w:ascii="Times New Roman" w:eastAsia="Times New Roman" w:hAnsi="Times New Roman"/>
                <w:b/>
                <w:color w:val="000000"/>
                <w:sz w:val="24"/>
                <w:szCs w:val="24"/>
                <w:lang w:eastAsia="ru-RU"/>
              </w:rPr>
              <w:t>вывозе товара, включенного в Перечень, с территории Республики Казахстан на территорию государства-члена ЕАЭС, в связи с передачей его в пределах одного юридического лица;</w:t>
            </w:r>
          </w:p>
        </w:tc>
        <w:tc>
          <w:tcPr>
            <w:tcW w:w="900" w:type="dxa"/>
          </w:tcPr>
          <w:p w:rsidR="00336ADB" w:rsidRPr="00807818" w:rsidRDefault="00336ADB" w:rsidP="00336ADB">
            <w:pPr>
              <w:spacing w:after="0" w:line="240" w:lineRule="auto"/>
              <w:jc w:val="both"/>
              <w:rPr>
                <w:rStyle w:val="s0"/>
                <w:sz w:val="24"/>
                <w:szCs w:val="24"/>
              </w:rPr>
            </w:pPr>
            <w:r>
              <w:rPr>
                <w:rFonts w:ascii="Times New Roman" w:hAnsi="Times New Roman"/>
                <w:sz w:val="24"/>
                <w:szCs w:val="24"/>
              </w:rPr>
              <w:t>Пункта 49</w:t>
            </w:r>
          </w:p>
        </w:tc>
        <w:tc>
          <w:tcPr>
            <w:tcW w:w="5904" w:type="dxa"/>
            <w:shd w:val="clear" w:color="auto" w:fill="auto"/>
          </w:tcPr>
          <w:p w:rsidR="00336ADB" w:rsidRPr="006941CD"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6941CD">
              <w:rPr>
                <w:rFonts w:ascii="Times New Roman" w:hAnsi="Times New Roman"/>
                <w:b/>
                <w:sz w:val="24"/>
                <w:szCs w:val="24"/>
              </w:rPr>
              <w:t>49. В</w:t>
            </w:r>
            <w:r w:rsidRPr="006941CD">
              <w:rPr>
                <w:rFonts w:ascii="Times New Roman" w:eastAsia="Times New Roman" w:hAnsi="Times New Roman"/>
                <w:color w:val="000000"/>
                <w:sz w:val="24"/>
                <w:szCs w:val="24"/>
                <w:lang w:eastAsia="ru-RU"/>
              </w:rPr>
              <w:t xml:space="preserve"> графе 3 «</w:t>
            </w:r>
            <w:r w:rsidRPr="006941CD">
              <w:rPr>
                <w:rFonts w:ascii="Times New Roman" w:eastAsia="Times New Roman" w:hAnsi="Times New Roman"/>
                <w:bCs/>
                <w:color w:val="000000"/>
                <w:sz w:val="24"/>
                <w:szCs w:val="24"/>
                <w:lang w:eastAsia="ru-RU"/>
              </w:rPr>
              <w:t>Код товара</w:t>
            </w:r>
            <w:r w:rsidRPr="006941CD">
              <w:rPr>
                <w:rFonts w:ascii="Times New Roman" w:eastAsia="Times New Roman" w:hAnsi="Times New Roman"/>
                <w:color w:val="000000"/>
                <w:sz w:val="24"/>
                <w:szCs w:val="24"/>
                <w:lang w:eastAsia="ru-RU"/>
              </w:rPr>
              <w:t xml:space="preserve"> (ТН ВЭД</w:t>
            </w:r>
            <w:r w:rsidRPr="006941CD">
              <w:rPr>
                <w:rFonts w:ascii="Times New Roman" w:hAnsi="Times New Roman"/>
                <w:b/>
                <w:sz w:val="24"/>
                <w:szCs w:val="24"/>
              </w:rPr>
              <w:t xml:space="preserve"> ЕАЭС</w:t>
            </w:r>
            <w:r w:rsidRPr="006941CD">
              <w:rPr>
                <w:rFonts w:ascii="Times New Roman" w:eastAsia="Times New Roman" w:hAnsi="Times New Roman"/>
                <w:color w:val="000000"/>
                <w:sz w:val="24"/>
                <w:szCs w:val="24"/>
                <w:lang w:eastAsia="ru-RU"/>
              </w:rPr>
              <w:t xml:space="preserve">)» указывается код </w:t>
            </w:r>
            <w:r w:rsidR="001B4255">
              <w:rPr>
                <w:rFonts w:ascii="Times New Roman" w:eastAsia="Times New Roman" w:hAnsi="Times New Roman"/>
                <w:b/>
                <w:color w:val="000000"/>
                <w:sz w:val="24"/>
                <w:szCs w:val="24"/>
                <w:lang w:eastAsia="ru-RU"/>
              </w:rPr>
              <w:t>ТН ВЭД</w:t>
            </w:r>
            <w:r w:rsidRPr="006941CD">
              <w:rPr>
                <w:rFonts w:ascii="Times New Roman" w:eastAsia="Times New Roman" w:hAnsi="Times New Roman"/>
                <w:color w:val="000000"/>
                <w:sz w:val="24"/>
                <w:szCs w:val="24"/>
                <w:lang w:eastAsia="ru-RU"/>
              </w:rPr>
              <w:t xml:space="preserve"> в соответствии с классификатором </w:t>
            </w:r>
            <w:r w:rsidR="001B4255" w:rsidRPr="001B4255">
              <w:rPr>
                <w:rFonts w:ascii="Times New Roman" w:eastAsia="Times New Roman" w:hAnsi="Times New Roman"/>
                <w:b/>
                <w:color w:val="000000"/>
                <w:sz w:val="24"/>
                <w:szCs w:val="24"/>
                <w:lang w:eastAsia="ru-RU"/>
              </w:rPr>
              <w:t>ТН ВЭД</w:t>
            </w:r>
            <w:r w:rsidRPr="006941CD">
              <w:rPr>
                <w:rFonts w:ascii="Times New Roman" w:eastAsia="Times New Roman" w:hAnsi="Times New Roman"/>
                <w:color w:val="000000"/>
                <w:sz w:val="24"/>
                <w:szCs w:val="24"/>
                <w:lang w:eastAsia="ru-RU"/>
              </w:rPr>
              <w:t xml:space="preserve">, утвержденным </w:t>
            </w:r>
            <w:r w:rsidR="001B4255" w:rsidRPr="001B4255">
              <w:rPr>
                <w:rFonts w:ascii="Times New Roman" w:eastAsia="Times New Roman" w:hAnsi="Times New Roman"/>
                <w:b/>
                <w:color w:val="000000"/>
                <w:sz w:val="24"/>
                <w:szCs w:val="24"/>
                <w:lang w:eastAsia="ru-RU"/>
              </w:rPr>
              <w:t>Р</w:t>
            </w:r>
            <w:r w:rsidRPr="001B4255">
              <w:rPr>
                <w:rFonts w:ascii="Times New Roman" w:eastAsia="Times New Roman" w:hAnsi="Times New Roman"/>
                <w:b/>
                <w:color w:val="000000"/>
                <w:sz w:val="24"/>
                <w:szCs w:val="24"/>
                <w:lang w:eastAsia="ru-RU"/>
              </w:rPr>
              <w:t>ешением</w:t>
            </w:r>
            <w:r w:rsidRPr="006941CD">
              <w:rPr>
                <w:rFonts w:ascii="Times New Roman" w:eastAsia="Times New Roman" w:hAnsi="Times New Roman"/>
                <w:color w:val="000000"/>
                <w:sz w:val="24"/>
                <w:szCs w:val="24"/>
                <w:lang w:eastAsia="ru-RU"/>
              </w:rPr>
              <w:t xml:space="preserve"> Совета Евразийской экономической комиссии от 16 июля 2012 года № 54, отраженный в строке 33 декларации на товары при оформлении ввоза товара в Республику Казахстан.</w:t>
            </w:r>
          </w:p>
          <w:p w:rsidR="001B4255" w:rsidRDefault="001B4255"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1B4255" w:rsidRDefault="001B4255"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1B4255" w:rsidRDefault="001B4255"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1B4255" w:rsidRDefault="001B4255"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1B4255" w:rsidRDefault="001B4255"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1B4255" w:rsidRDefault="001B4255"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336ADB" w:rsidRPr="006941CD"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6941CD">
              <w:rPr>
                <w:rFonts w:ascii="Times New Roman" w:eastAsia="Times New Roman" w:hAnsi="Times New Roman"/>
                <w:color w:val="000000"/>
                <w:sz w:val="24"/>
                <w:szCs w:val="24"/>
                <w:lang w:eastAsia="ru-RU"/>
              </w:rPr>
              <w:t>Данная графа подлежит обязательному заполнению при:</w:t>
            </w:r>
          </w:p>
          <w:p w:rsidR="00336ADB" w:rsidRPr="006941CD" w:rsidRDefault="00336ADB" w:rsidP="00336ADB">
            <w:pPr>
              <w:numPr>
                <w:ilvl w:val="0"/>
                <w:numId w:val="10"/>
              </w:numPr>
              <w:autoSpaceDE w:val="0"/>
              <w:autoSpaceDN w:val="0"/>
              <w:spacing w:after="0" w:line="240" w:lineRule="auto"/>
              <w:ind w:left="0" w:firstLine="252"/>
              <w:jc w:val="both"/>
              <w:rPr>
                <w:rFonts w:ascii="Times New Roman" w:hAnsi="Times New Roman"/>
                <w:b/>
                <w:sz w:val="24"/>
                <w:szCs w:val="24"/>
              </w:rPr>
            </w:pPr>
            <w:r w:rsidRPr="006941CD">
              <w:rPr>
                <w:rFonts w:ascii="Times New Roman" w:hAnsi="Times New Roman"/>
                <w:b/>
                <w:sz w:val="24"/>
                <w:szCs w:val="24"/>
              </w:rPr>
              <w:t>в случае реализации товара, ввезенного ранее в Республику Казахстан. При этом наименование товара, указываемого в графе 2/1 должно совпадать с наименованием товара, указанным в декларации на товары или заявлении о ввозе товаров и уплате косвенных налогов;</w:t>
            </w:r>
          </w:p>
          <w:p w:rsidR="00336ADB" w:rsidRPr="006941CD" w:rsidRDefault="00336ADB" w:rsidP="00336ADB">
            <w:pPr>
              <w:numPr>
                <w:ilvl w:val="0"/>
                <w:numId w:val="10"/>
              </w:numPr>
              <w:autoSpaceDE w:val="0"/>
              <w:autoSpaceDN w:val="0"/>
              <w:spacing w:after="0" w:line="240" w:lineRule="auto"/>
              <w:ind w:left="0" w:firstLine="252"/>
              <w:jc w:val="both"/>
              <w:rPr>
                <w:rFonts w:ascii="Times New Roman" w:hAnsi="Times New Roman"/>
                <w:b/>
                <w:sz w:val="24"/>
                <w:szCs w:val="24"/>
              </w:rPr>
            </w:pPr>
            <w:r w:rsidRPr="006941CD">
              <w:rPr>
                <w:rFonts w:ascii="Times New Roman" w:hAnsi="Times New Roman"/>
                <w:b/>
                <w:sz w:val="24"/>
                <w:szCs w:val="24"/>
              </w:rPr>
              <w:t xml:space="preserve">в случае вывоза товара, включенного в Перечень </w:t>
            </w:r>
            <w:r w:rsidRPr="006941CD">
              <w:rPr>
                <w:rFonts w:ascii="Times New Roman" w:eastAsia="Times New Roman" w:hAnsi="Times New Roman"/>
                <w:b/>
                <w:spacing w:val="2"/>
                <w:sz w:val="24"/>
                <w:szCs w:val="24"/>
                <w:lang w:eastAsia="ru-RU"/>
              </w:rPr>
              <w:t>на территорию государства-члена ЕАЭС, в том, числе в связи с</w:t>
            </w:r>
            <w:r w:rsidR="001B4255">
              <w:rPr>
                <w:rFonts w:ascii="Times New Roman" w:eastAsia="Times New Roman" w:hAnsi="Times New Roman"/>
                <w:b/>
                <w:spacing w:val="2"/>
                <w:sz w:val="24"/>
                <w:szCs w:val="24"/>
                <w:lang w:eastAsia="ru-RU"/>
              </w:rPr>
              <w:t xml:space="preserve"> его</w:t>
            </w:r>
            <w:r w:rsidRPr="006941CD">
              <w:rPr>
                <w:rFonts w:ascii="Times New Roman" w:eastAsia="Times New Roman" w:hAnsi="Times New Roman"/>
                <w:b/>
                <w:spacing w:val="2"/>
                <w:sz w:val="24"/>
                <w:szCs w:val="24"/>
                <w:lang w:eastAsia="ru-RU"/>
              </w:rPr>
              <w:t xml:space="preserve"> передачей</w:t>
            </w:r>
            <w:r w:rsidR="001B4255">
              <w:rPr>
                <w:rFonts w:ascii="Times New Roman" w:eastAsia="Times New Roman" w:hAnsi="Times New Roman"/>
                <w:b/>
                <w:spacing w:val="2"/>
                <w:sz w:val="24"/>
                <w:szCs w:val="24"/>
                <w:lang w:eastAsia="ru-RU"/>
              </w:rPr>
              <w:t xml:space="preserve"> </w:t>
            </w:r>
            <w:r w:rsidRPr="006941CD">
              <w:rPr>
                <w:rFonts w:ascii="Times New Roman" w:eastAsia="Times New Roman" w:hAnsi="Times New Roman"/>
                <w:b/>
                <w:spacing w:val="2"/>
                <w:sz w:val="24"/>
                <w:szCs w:val="24"/>
                <w:lang w:eastAsia="ru-RU"/>
              </w:rPr>
              <w:t>в пределах одного юридического лица</w:t>
            </w:r>
            <w:r w:rsidRPr="006941CD">
              <w:rPr>
                <w:rFonts w:ascii="Times New Roman" w:hAnsi="Times New Roman"/>
                <w:b/>
                <w:sz w:val="24"/>
                <w:szCs w:val="24"/>
              </w:rPr>
              <w:t>;</w:t>
            </w:r>
          </w:p>
          <w:p w:rsidR="00336ADB" w:rsidRPr="00807818" w:rsidRDefault="00336ADB" w:rsidP="001B4255">
            <w:pPr>
              <w:spacing w:after="0" w:line="240" w:lineRule="auto"/>
              <w:ind w:firstLine="252"/>
              <w:contextualSpacing/>
              <w:jc w:val="both"/>
              <w:rPr>
                <w:rFonts w:ascii="Times New Roman" w:hAnsi="Times New Roman"/>
                <w:b/>
                <w:sz w:val="24"/>
                <w:szCs w:val="24"/>
              </w:rPr>
            </w:pPr>
            <w:r w:rsidRPr="006941CD">
              <w:rPr>
                <w:rFonts w:ascii="Times New Roman" w:hAnsi="Times New Roman"/>
                <w:b/>
                <w:sz w:val="24"/>
                <w:szCs w:val="24"/>
              </w:rPr>
              <w:t>3) при реализации товара, включенного в Перечень, если в ЭСФ, выписанном при приобретении такого товара, в графе 3 раздела G указан товар по классификатору ТН ВЭД ЕАЭС и такой товар реализуется в неизменном состоянии.</w:t>
            </w:r>
          </w:p>
        </w:tc>
        <w:tc>
          <w:tcPr>
            <w:tcW w:w="1701" w:type="dxa"/>
          </w:tcPr>
          <w:p w:rsidR="00336ADB" w:rsidRDefault="00336ADB" w:rsidP="00336ADB">
            <w:pPr>
              <w:spacing w:after="0" w:line="240" w:lineRule="auto"/>
              <w:ind w:firstLine="34"/>
              <w:contextualSpacing/>
              <w:jc w:val="both"/>
              <w:rPr>
                <w:rFonts w:ascii="Times New Roman" w:hAnsi="Times New Roman"/>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p>
          <w:p w:rsidR="00336ADB" w:rsidRPr="00807818" w:rsidRDefault="00336ADB" w:rsidP="00336ADB">
            <w:pPr>
              <w:spacing w:after="0" w:line="240" w:lineRule="auto"/>
              <w:ind w:firstLine="34"/>
              <w:contextualSpacing/>
              <w:jc w:val="both"/>
              <w:rPr>
                <w:rFonts w:ascii="Times New Roman" w:hAnsi="Times New Roman"/>
                <w:sz w:val="20"/>
                <w:szCs w:val="20"/>
              </w:rPr>
            </w:pPr>
          </w:p>
        </w:tc>
      </w:tr>
      <w:tr w:rsidR="00336ADB" w:rsidRPr="00797443" w:rsidTr="008140BD">
        <w:tc>
          <w:tcPr>
            <w:tcW w:w="675" w:type="dxa"/>
            <w:shd w:val="clear" w:color="auto" w:fill="auto"/>
          </w:tcPr>
          <w:p w:rsidR="00336ADB" w:rsidRPr="00807818"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68</w:t>
            </w:r>
          </w:p>
        </w:tc>
        <w:tc>
          <w:tcPr>
            <w:tcW w:w="851" w:type="dxa"/>
            <w:shd w:val="clear" w:color="auto" w:fill="auto"/>
          </w:tcPr>
          <w:p w:rsidR="00336ADB" w:rsidRPr="00807818" w:rsidRDefault="00336ADB" w:rsidP="00336ADB">
            <w:pPr>
              <w:spacing w:after="0" w:line="240" w:lineRule="auto"/>
              <w:contextualSpacing/>
              <w:jc w:val="both"/>
              <w:rPr>
                <w:rFonts w:ascii="Times New Roman" w:hAnsi="Times New Roman"/>
                <w:sz w:val="24"/>
                <w:szCs w:val="24"/>
              </w:rPr>
            </w:pPr>
            <w:r w:rsidRPr="00510F00">
              <w:rPr>
                <w:rFonts w:ascii="Times New Roman" w:hAnsi="Times New Roman"/>
                <w:sz w:val="24"/>
                <w:szCs w:val="24"/>
              </w:rPr>
              <w:t xml:space="preserve">Подпункт </w:t>
            </w:r>
            <w:r>
              <w:rPr>
                <w:rFonts w:ascii="Times New Roman" w:hAnsi="Times New Roman"/>
                <w:sz w:val="24"/>
                <w:szCs w:val="24"/>
              </w:rPr>
              <w:t>6</w:t>
            </w:r>
            <w:r w:rsidRPr="00510F00">
              <w:rPr>
                <w:rFonts w:ascii="Times New Roman" w:hAnsi="Times New Roman"/>
                <w:sz w:val="24"/>
                <w:szCs w:val="24"/>
              </w:rPr>
              <w:t>) пункт 37</w:t>
            </w:r>
          </w:p>
        </w:tc>
        <w:tc>
          <w:tcPr>
            <w:tcW w:w="5528" w:type="dxa"/>
            <w:shd w:val="clear" w:color="auto" w:fill="auto"/>
          </w:tcPr>
          <w:p w:rsidR="00336ADB" w:rsidRPr="00A5139F" w:rsidRDefault="00336ADB" w:rsidP="00336ADB">
            <w:pPr>
              <w:tabs>
                <w:tab w:val="left" w:pos="1134"/>
              </w:tabs>
              <w:autoSpaceDE w:val="0"/>
              <w:autoSpaceDN w:val="0"/>
              <w:spacing w:after="0" w:line="240" w:lineRule="auto"/>
              <w:ind w:firstLine="252"/>
              <w:contextualSpacing/>
              <w:jc w:val="both"/>
              <w:rPr>
                <w:rFonts w:ascii="Times New Roman" w:eastAsia="Times New Roman" w:hAnsi="Times New Roman"/>
                <w:b/>
                <w:color w:val="000000"/>
                <w:sz w:val="24"/>
                <w:szCs w:val="24"/>
                <w:lang w:eastAsia="ru-RU"/>
              </w:rPr>
            </w:pPr>
            <w:r w:rsidRPr="00A5139F">
              <w:rPr>
                <w:rFonts w:ascii="Times New Roman" w:eastAsia="Times New Roman" w:hAnsi="Times New Roman"/>
                <w:b/>
                <w:color w:val="000000"/>
                <w:sz w:val="24"/>
                <w:szCs w:val="24"/>
                <w:lang w:eastAsia="ru-RU"/>
              </w:rPr>
              <w:t>37.В разделе G «Данные по товарам, работам, услугам»:</w:t>
            </w:r>
          </w:p>
          <w:p w:rsidR="00336ADB" w:rsidRPr="00A5139F" w:rsidRDefault="00336ADB" w:rsidP="00336ADB">
            <w:pPr>
              <w:tabs>
                <w:tab w:val="left" w:pos="1134"/>
              </w:tabs>
              <w:autoSpaceDE w:val="0"/>
              <w:autoSpaceDN w:val="0"/>
              <w:spacing w:after="0" w:line="240" w:lineRule="auto"/>
              <w:ind w:firstLine="252"/>
              <w:contextualSpacing/>
              <w:jc w:val="both"/>
              <w:rPr>
                <w:rFonts w:ascii="Times New Roman" w:eastAsia="Times New Roman" w:hAnsi="Times New Roman"/>
                <w:b/>
                <w:color w:val="000000"/>
                <w:sz w:val="24"/>
                <w:szCs w:val="24"/>
                <w:lang w:eastAsia="ru-RU"/>
              </w:rPr>
            </w:pPr>
            <w:r w:rsidRPr="00A5139F">
              <w:rPr>
                <w:rFonts w:ascii="Times New Roman" w:eastAsia="Times New Roman" w:hAnsi="Times New Roman"/>
                <w:b/>
                <w:color w:val="000000"/>
                <w:sz w:val="24"/>
                <w:szCs w:val="24"/>
                <w:lang w:eastAsia="ru-RU"/>
              </w:rPr>
              <w:t xml:space="preserve">          …</w:t>
            </w:r>
          </w:p>
          <w:p w:rsidR="00336ADB" w:rsidRPr="007E04B1"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A5139F">
              <w:rPr>
                <w:rFonts w:ascii="Times New Roman" w:eastAsia="Times New Roman" w:hAnsi="Times New Roman"/>
                <w:b/>
                <w:color w:val="000000"/>
                <w:sz w:val="24"/>
                <w:szCs w:val="24"/>
                <w:lang w:eastAsia="ru-RU"/>
              </w:rPr>
              <w:t>6) в</w:t>
            </w:r>
            <w:r w:rsidRPr="007E04B1">
              <w:rPr>
                <w:rFonts w:ascii="Times New Roman" w:eastAsia="Times New Roman" w:hAnsi="Times New Roman"/>
                <w:color w:val="000000"/>
                <w:sz w:val="24"/>
                <w:szCs w:val="24"/>
                <w:lang w:eastAsia="ru-RU"/>
              </w:rPr>
              <w:t xml:space="preserve"> графе 4 «Ед. изм.» указывается единица измерения (условное обозначение) количества реализуемых товаров, выполненных работ, оказанных услуг (при наличии);</w:t>
            </w:r>
          </w:p>
        </w:tc>
        <w:tc>
          <w:tcPr>
            <w:tcW w:w="900" w:type="dxa"/>
          </w:tcPr>
          <w:p w:rsidR="00336ADB" w:rsidRPr="00807818" w:rsidRDefault="00336ADB" w:rsidP="00336ADB">
            <w:pPr>
              <w:spacing w:after="0" w:line="240" w:lineRule="auto"/>
              <w:jc w:val="both"/>
              <w:rPr>
                <w:rStyle w:val="s0"/>
                <w:sz w:val="24"/>
                <w:szCs w:val="24"/>
              </w:rPr>
            </w:pPr>
            <w:r>
              <w:rPr>
                <w:rFonts w:ascii="Times New Roman" w:hAnsi="Times New Roman"/>
                <w:sz w:val="24"/>
                <w:szCs w:val="24"/>
              </w:rPr>
              <w:t>Пункта 50</w:t>
            </w:r>
          </w:p>
        </w:tc>
        <w:tc>
          <w:tcPr>
            <w:tcW w:w="5904" w:type="dxa"/>
            <w:shd w:val="clear" w:color="auto" w:fill="auto"/>
          </w:tcPr>
          <w:p w:rsidR="00336ADB" w:rsidRPr="00807818" w:rsidRDefault="00336ADB" w:rsidP="00336ADB">
            <w:pPr>
              <w:spacing w:after="0" w:line="240" w:lineRule="auto"/>
              <w:ind w:firstLine="252"/>
              <w:contextualSpacing/>
              <w:jc w:val="both"/>
              <w:rPr>
                <w:rFonts w:ascii="Times New Roman" w:hAnsi="Times New Roman"/>
                <w:b/>
                <w:sz w:val="24"/>
                <w:szCs w:val="24"/>
              </w:rPr>
            </w:pPr>
            <w:r w:rsidRPr="008E112D">
              <w:rPr>
                <w:rFonts w:ascii="Times New Roman" w:eastAsia="Times New Roman" w:hAnsi="Times New Roman"/>
                <w:b/>
                <w:color w:val="000000"/>
                <w:sz w:val="24"/>
                <w:szCs w:val="24"/>
                <w:lang w:eastAsia="ru-RU"/>
              </w:rPr>
              <w:t xml:space="preserve">50. В </w:t>
            </w:r>
            <w:r w:rsidRPr="008E112D">
              <w:rPr>
                <w:rFonts w:ascii="Times New Roman" w:eastAsia="Times New Roman" w:hAnsi="Times New Roman"/>
                <w:color w:val="000000"/>
                <w:sz w:val="24"/>
                <w:szCs w:val="24"/>
                <w:lang w:eastAsia="ru-RU"/>
              </w:rPr>
              <w:t>графе 4 «Ед. изм.» указывается единица измерения (условное обозначение) количества реализуемых товаров, выполненных работ, оказанных услуг (при наличии);</w:t>
            </w:r>
          </w:p>
        </w:tc>
        <w:tc>
          <w:tcPr>
            <w:tcW w:w="1701" w:type="dxa"/>
          </w:tcPr>
          <w:p w:rsidR="00336ADB" w:rsidRDefault="00336ADB" w:rsidP="00336ADB">
            <w:pPr>
              <w:spacing w:after="0" w:line="240" w:lineRule="auto"/>
              <w:ind w:firstLine="34"/>
              <w:contextualSpacing/>
              <w:jc w:val="both"/>
              <w:rPr>
                <w:rFonts w:ascii="Times New Roman" w:hAnsi="Times New Roman"/>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p>
          <w:p w:rsidR="00336ADB" w:rsidRPr="00807818" w:rsidRDefault="00336ADB" w:rsidP="00336ADB">
            <w:pPr>
              <w:spacing w:after="0" w:line="240" w:lineRule="auto"/>
              <w:ind w:firstLine="34"/>
              <w:contextualSpacing/>
              <w:jc w:val="both"/>
              <w:rPr>
                <w:rFonts w:ascii="Times New Roman" w:hAnsi="Times New Roman"/>
                <w:sz w:val="20"/>
                <w:szCs w:val="20"/>
              </w:rPr>
            </w:pPr>
          </w:p>
        </w:tc>
      </w:tr>
      <w:tr w:rsidR="00336ADB" w:rsidRPr="00797443" w:rsidTr="008140BD">
        <w:tc>
          <w:tcPr>
            <w:tcW w:w="675" w:type="dxa"/>
            <w:shd w:val="clear" w:color="auto" w:fill="auto"/>
          </w:tcPr>
          <w:p w:rsidR="00336ADB" w:rsidRPr="00807818"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69</w:t>
            </w:r>
          </w:p>
        </w:tc>
        <w:tc>
          <w:tcPr>
            <w:tcW w:w="851" w:type="dxa"/>
            <w:shd w:val="clear" w:color="auto" w:fill="auto"/>
          </w:tcPr>
          <w:p w:rsidR="00336ADB" w:rsidRPr="00807818" w:rsidRDefault="00336ADB" w:rsidP="00336ADB">
            <w:pPr>
              <w:spacing w:after="0" w:line="240" w:lineRule="auto"/>
              <w:contextualSpacing/>
              <w:jc w:val="both"/>
              <w:rPr>
                <w:rFonts w:ascii="Times New Roman" w:hAnsi="Times New Roman"/>
                <w:sz w:val="24"/>
                <w:szCs w:val="24"/>
              </w:rPr>
            </w:pPr>
            <w:r w:rsidRPr="00510F00">
              <w:rPr>
                <w:rFonts w:ascii="Times New Roman" w:hAnsi="Times New Roman"/>
                <w:sz w:val="24"/>
                <w:szCs w:val="24"/>
              </w:rPr>
              <w:t xml:space="preserve">Подпункт </w:t>
            </w:r>
            <w:r>
              <w:rPr>
                <w:rFonts w:ascii="Times New Roman" w:hAnsi="Times New Roman"/>
                <w:sz w:val="24"/>
                <w:szCs w:val="24"/>
              </w:rPr>
              <w:t>7</w:t>
            </w:r>
            <w:r w:rsidRPr="00510F00">
              <w:rPr>
                <w:rFonts w:ascii="Times New Roman" w:hAnsi="Times New Roman"/>
                <w:sz w:val="24"/>
                <w:szCs w:val="24"/>
              </w:rPr>
              <w:t>) пункт 37</w:t>
            </w:r>
          </w:p>
        </w:tc>
        <w:tc>
          <w:tcPr>
            <w:tcW w:w="5528" w:type="dxa"/>
            <w:shd w:val="clear" w:color="auto" w:fill="auto"/>
          </w:tcPr>
          <w:p w:rsidR="00336ADB" w:rsidRPr="00A5139F" w:rsidRDefault="00336ADB" w:rsidP="00336ADB">
            <w:pPr>
              <w:tabs>
                <w:tab w:val="left" w:pos="1134"/>
              </w:tabs>
              <w:autoSpaceDE w:val="0"/>
              <w:autoSpaceDN w:val="0"/>
              <w:spacing w:after="0" w:line="240" w:lineRule="auto"/>
              <w:ind w:firstLine="252"/>
              <w:contextualSpacing/>
              <w:jc w:val="both"/>
              <w:rPr>
                <w:rFonts w:ascii="Times New Roman" w:eastAsia="Times New Roman" w:hAnsi="Times New Roman"/>
                <w:b/>
                <w:color w:val="000000"/>
                <w:sz w:val="24"/>
                <w:szCs w:val="24"/>
                <w:lang w:eastAsia="ru-RU"/>
              </w:rPr>
            </w:pPr>
            <w:r w:rsidRPr="00A5139F">
              <w:rPr>
                <w:rFonts w:ascii="Times New Roman" w:eastAsia="Times New Roman" w:hAnsi="Times New Roman"/>
                <w:b/>
                <w:color w:val="000000"/>
                <w:sz w:val="24"/>
                <w:szCs w:val="24"/>
                <w:lang w:eastAsia="ru-RU"/>
              </w:rPr>
              <w:t>37.В разделе G «Данные по товарам, работам, услугам»:</w:t>
            </w:r>
          </w:p>
          <w:p w:rsidR="00336ADB" w:rsidRPr="00A5139F" w:rsidRDefault="00336ADB" w:rsidP="00336ADB">
            <w:pPr>
              <w:tabs>
                <w:tab w:val="left" w:pos="1134"/>
              </w:tabs>
              <w:autoSpaceDE w:val="0"/>
              <w:autoSpaceDN w:val="0"/>
              <w:spacing w:after="0" w:line="240" w:lineRule="auto"/>
              <w:ind w:firstLine="252"/>
              <w:contextualSpacing/>
              <w:jc w:val="both"/>
              <w:rPr>
                <w:rFonts w:ascii="Times New Roman" w:eastAsia="Times New Roman" w:hAnsi="Times New Roman"/>
                <w:b/>
                <w:color w:val="000000"/>
                <w:sz w:val="24"/>
                <w:szCs w:val="24"/>
                <w:lang w:eastAsia="ru-RU"/>
              </w:rPr>
            </w:pPr>
            <w:r w:rsidRPr="00A5139F">
              <w:rPr>
                <w:rFonts w:ascii="Times New Roman" w:eastAsia="Times New Roman" w:hAnsi="Times New Roman"/>
                <w:b/>
                <w:color w:val="000000"/>
                <w:sz w:val="24"/>
                <w:szCs w:val="24"/>
                <w:lang w:eastAsia="ru-RU"/>
              </w:rPr>
              <w:t xml:space="preserve">          …</w:t>
            </w:r>
          </w:p>
          <w:p w:rsidR="00336ADB" w:rsidRPr="00807818" w:rsidRDefault="00336ADB" w:rsidP="00336ADB">
            <w:pPr>
              <w:spacing w:after="0" w:line="240" w:lineRule="auto"/>
              <w:ind w:firstLine="252"/>
              <w:contextualSpacing/>
              <w:jc w:val="both"/>
              <w:rPr>
                <w:rFonts w:ascii="Times New Roman" w:hAnsi="Times New Roman"/>
                <w:b/>
                <w:sz w:val="24"/>
                <w:szCs w:val="24"/>
              </w:rPr>
            </w:pPr>
            <w:r w:rsidRPr="00A5139F">
              <w:rPr>
                <w:rFonts w:ascii="Times New Roman" w:eastAsia="Times New Roman" w:hAnsi="Times New Roman"/>
                <w:b/>
                <w:color w:val="000000"/>
                <w:sz w:val="24"/>
                <w:szCs w:val="24"/>
                <w:lang w:eastAsia="ru-RU"/>
              </w:rPr>
              <w:t>7) в</w:t>
            </w:r>
            <w:r w:rsidRPr="008E112D">
              <w:rPr>
                <w:rFonts w:ascii="Times New Roman" w:eastAsia="Times New Roman" w:hAnsi="Times New Roman"/>
                <w:color w:val="000000"/>
                <w:sz w:val="24"/>
                <w:szCs w:val="24"/>
                <w:lang w:eastAsia="ru-RU"/>
              </w:rPr>
              <w:t xml:space="preserve"> графе 5 «Кол-во (объем)» указывается количество (объем) реализуемых по ЭСФ товаров, выполненных работ, оказанных услуг, исходя из принятых единиц измерения (при возможности их указания), предусмотренных </w:t>
            </w:r>
            <w:r w:rsidRPr="002D2903">
              <w:rPr>
                <w:rFonts w:ascii="Times New Roman" w:eastAsia="Times New Roman" w:hAnsi="Times New Roman"/>
                <w:b/>
                <w:color w:val="000000"/>
                <w:sz w:val="24"/>
                <w:szCs w:val="24"/>
                <w:lang w:eastAsia="ru-RU"/>
              </w:rPr>
              <w:t>подпунктом 6) настоящего пункта</w:t>
            </w:r>
            <w:r w:rsidRPr="008E112D">
              <w:rPr>
                <w:rFonts w:ascii="Times New Roman" w:eastAsia="Times New Roman" w:hAnsi="Times New Roman"/>
                <w:color w:val="000000"/>
                <w:sz w:val="24"/>
                <w:szCs w:val="24"/>
                <w:lang w:eastAsia="ru-RU"/>
              </w:rPr>
              <w:t>;</w:t>
            </w:r>
          </w:p>
        </w:tc>
        <w:tc>
          <w:tcPr>
            <w:tcW w:w="900" w:type="dxa"/>
          </w:tcPr>
          <w:p w:rsidR="00336ADB" w:rsidRPr="00807818" w:rsidRDefault="00336ADB" w:rsidP="00336ADB">
            <w:pPr>
              <w:spacing w:after="0" w:line="240" w:lineRule="auto"/>
              <w:jc w:val="both"/>
              <w:rPr>
                <w:rStyle w:val="s0"/>
                <w:sz w:val="24"/>
                <w:szCs w:val="24"/>
              </w:rPr>
            </w:pPr>
            <w:r>
              <w:rPr>
                <w:rFonts w:ascii="Times New Roman" w:hAnsi="Times New Roman"/>
                <w:sz w:val="24"/>
                <w:szCs w:val="24"/>
              </w:rPr>
              <w:t>Пункта 51</w:t>
            </w:r>
          </w:p>
        </w:tc>
        <w:tc>
          <w:tcPr>
            <w:tcW w:w="5904" w:type="dxa"/>
            <w:shd w:val="clear" w:color="auto" w:fill="auto"/>
          </w:tcPr>
          <w:p w:rsidR="00336ADB" w:rsidRPr="00807818" w:rsidRDefault="00336ADB" w:rsidP="002D2903">
            <w:pPr>
              <w:spacing w:after="0" w:line="240" w:lineRule="auto"/>
              <w:ind w:firstLine="252"/>
              <w:contextualSpacing/>
              <w:jc w:val="both"/>
              <w:rPr>
                <w:rFonts w:ascii="Times New Roman" w:hAnsi="Times New Roman"/>
                <w:b/>
                <w:sz w:val="24"/>
                <w:szCs w:val="24"/>
              </w:rPr>
            </w:pPr>
            <w:r>
              <w:rPr>
                <w:rStyle w:val="s0"/>
                <w:b/>
                <w:sz w:val="24"/>
                <w:szCs w:val="24"/>
              </w:rPr>
              <w:t xml:space="preserve">51. В </w:t>
            </w:r>
            <w:r w:rsidRPr="00554808">
              <w:rPr>
                <w:rStyle w:val="s0"/>
                <w:sz w:val="24"/>
                <w:szCs w:val="24"/>
              </w:rPr>
              <w:t xml:space="preserve">графе 5 «Кол-во (объем)» указывается количество (объем) реализуемых по ЭСФ товаров, выполненных работ, оказанных услуг, исходя из принятых единиц измерения (при возможности их указания), предусмотренных </w:t>
            </w:r>
            <w:r>
              <w:rPr>
                <w:rStyle w:val="s0"/>
                <w:b/>
                <w:sz w:val="24"/>
                <w:szCs w:val="24"/>
              </w:rPr>
              <w:t>пунктом 50</w:t>
            </w:r>
            <w:r>
              <w:rPr>
                <w:rStyle w:val="s0"/>
                <w:sz w:val="24"/>
                <w:szCs w:val="24"/>
              </w:rPr>
              <w:t>;</w:t>
            </w:r>
          </w:p>
        </w:tc>
        <w:tc>
          <w:tcPr>
            <w:tcW w:w="1701" w:type="dxa"/>
          </w:tcPr>
          <w:p w:rsidR="00336ADB" w:rsidRDefault="00336ADB" w:rsidP="00336ADB">
            <w:pPr>
              <w:spacing w:after="0" w:line="240" w:lineRule="auto"/>
              <w:ind w:firstLine="34"/>
              <w:contextualSpacing/>
              <w:jc w:val="both"/>
              <w:rPr>
                <w:rFonts w:ascii="Times New Roman" w:hAnsi="Times New Roman"/>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p>
          <w:p w:rsidR="00336ADB" w:rsidRPr="00807818" w:rsidRDefault="00336ADB" w:rsidP="00336ADB">
            <w:pPr>
              <w:spacing w:after="0" w:line="240" w:lineRule="auto"/>
              <w:ind w:firstLine="34"/>
              <w:contextualSpacing/>
              <w:jc w:val="both"/>
              <w:rPr>
                <w:rFonts w:ascii="Times New Roman" w:hAnsi="Times New Roman"/>
                <w:sz w:val="20"/>
                <w:szCs w:val="20"/>
              </w:rPr>
            </w:pPr>
          </w:p>
        </w:tc>
      </w:tr>
      <w:tr w:rsidR="00336ADB" w:rsidRPr="00797443" w:rsidTr="008140BD">
        <w:tc>
          <w:tcPr>
            <w:tcW w:w="675" w:type="dxa"/>
            <w:shd w:val="clear" w:color="auto" w:fill="auto"/>
          </w:tcPr>
          <w:p w:rsidR="00336ADB" w:rsidRPr="00807818"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70</w:t>
            </w:r>
          </w:p>
        </w:tc>
        <w:tc>
          <w:tcPr>
            <w:tcW w:w="851" w:type="dxa"/>
            <w:shd w:val="clear" w:color="auto" w:fill="auto"/>
          </w:tcPr>
          <w:p w:rsidR="00336ADB" w:rsidRPr="00807818" w:rsidRDefault="00336ADB" w:rsidP="00336ADB">
            <w:pPr>
              <w:spacing w:after="0" w:line="240" w:lineRule="auto"/>
              <w:contextualSpacing/>
              <w:jc w:val="both"/>
              <w:rPr>
                <w:rFonts w:ascii="Times New Roman" w:hAnsi="Times New Roman"/>
                <w:sz w:val="24"/>
                <w:szCs w:val="24"/>
              </w:rPr>
            </w:pPr>
            <w:r w:rsidRPr="00510F00">
              <w:rPr>
                <w:rFonts w:ascii="Times New Roman" w:hAnsi="Times New Roman"/>
                <w:sz w:val="24"/>
                <w:szCs w:val="24"/>
              </w:rPr>
              <w:t xml:space="preserve">Подпункт </w:t>
            </w:r>
            <w:r>
              <w:rPr>
                <w:rFonts w:ascii="Times New Roman" w:hAnsi="Times New Roman"/>
                <w:sz w:val="24"/>
                <w:szCs w:val="24"/>
              </w:rPr>
              <w:t>8</w:t>
            </w:r>
            <w:r w:rsidRPr="00510F00">
              <w:rPr>
                <w:rFonts w:ascii="Times New Roman" w:hAnsi="Times New Roman"/>
                <w:sz w:val="24"/>
                <w:szCs w:val="24"/>
              </w:rPr>
              <w:t>) пункт 37</w:t>
            </w:r>
          </w:p>
        </w:tc>
        <w:tc>
          <w:tcPr>
            <w:tcW w:w="5528" w:type="dxa"/>
            <w:shd w:val="clear" w:color="auto" w:fill="auto"/>
          </w:tcPr>
          <w:p w:rsidR="00336ADB" w:rsidRPr="002D2903" w:rsidRDefault="00336ADB" w:rsidP="00336ADB">
            <w:pPr>
              <w:tabs>
                <w:tab w:val="left" w:pos="1134"/>
              </w:tabs>
              <w:spacing w:after="0" w:line="240" w:lineRule="auto"/>
              <w:ind w:firstLine="252"/>
              <w:contextualSpacing/>
              <w:jc w:val="both"/>
              <w:rPr>
                <w:rFonts w:ascii="Times New Roman" w:hAnsi="Times New Roman"/>
                <w:b/>
                <w:color w:val="000000"/>
                <w:sz w:val="24"/>
                <w:szCs w:val="24"/>
                <w:lang w:eastAsia="ru-RU"/>
              </w:rPr>
            </w:pPr>
            <w:r w:rsidRPr="002D2903">
              <w:rPr>
                <w:rFonts w:ascii="Times New Roman" w:hAnsi="Times New Roman"/>
                <w:b/>
                <w:color w:val="000000"/>
                <w:sz w:val="24"/>
                <w:szCs w:val="24"/>
                <w:lang w:eastAsia="ru-RU"/>
              </w:rPr>
              <w:t>37.В разделе G «Данные по товарам, работам, услугам»:</w:t>
            </w:r>
          </w:p>
          <w:p w:rsidR="00336ADB" w:rsidRPr="002D2903" w:rsidRDefault="00336ADB" w:rsidP="00336ADB">
            <w:pPr>
              <w:tabs>
                <w:tab w:val="left" w:pos="1134"/>
              </w:tabs>
              <w:spacing w:after="0" w:line="240" w:lineRule="auto"/>
              <w:ind w:firstLine="252"/>
              <w:contextualSpacing/>
              <w:jc w:val="both"/>
              <w:rPr>
                <w:rFonts w:ascii="Times New Roman" w:hAnsi="Times New Roman"/>
                <w:b/>
                <w:color w:val="000000"/>
                <w:sz w:val="24"/>
                <w:szCs w:val="24"/>
                <w:lang w:eastAsia="ru-RU"/>
              </w:rPr>
            </w:pPr>
            <w:r w:rsidRPr="002D2903">
              <w:rPr>
                <w:rFonts w:ascii="Times New Roman" w:hAnsi="Times New Roman"/>
                <w:b/>
                <w:color w:val="000000"/>
                <w:sz w:val="24"/>
                <w:szCs w:val="24"/>
                <w:lang w:eastAsia="ru-RU"/>
              </w:rPr>
              <w:t xml:space="preserve">          …</w:t>
            </w:r>
          </w:p>
          <w:p w:rsidR="00336ADB" w:rsidRPr="00807818" w:rsidRDefault="00336ADB" w:rsidP="00336ADB">
            <w:pPr>
              <w:spacing w:after="0" w:line="240" w:lineRule="auto"/>
              <w:ind w:firstLine="252"/>
              <w:contextualSpacing/>
              <w:jc w:val="both"/>
              <w:rPr>
                <w:rFonts w:ascii="Times New Roman" w:hAnsi="Times New Roman"/>
                <w:b/>
                <w:sz w:val="24"/>
                <w:szCs w:val="24"/>
              </w:rPr>
            </w:pPr>
            <w:r w:rsidRPr="002D2903">
              <w:rPr>
                <w:rStyle w:val="s0"/>
                <w:b/>
                <w:sz w:val="24"/>
                <w:szCs w:val="24"/>
              </w:rPr>
              <w:t>8) в</w:t>
            </w:r>
            <w:r w:rsidRPr="00554808">
              <w:rPr>
                <w:rStyle w:val="s0"/>
                <w:sz w:val="24"/>
                <w:szCs w:val="24"/>
              </w:rPr>
              <w:t xml:space="preserve"> графе 6 «Цена (тариф) за единицу товара, работы, услуги без косвенных налогов» указывается цена (тариф) товара, выполненной работы, оказанной услуги за единицу измерения (при возможности ее указания) по договору (контракту) без учета НДС и акциза;</w:t>
            </w:r>
          </w:p>
        </w:tc>
        <w:tc>
          <w:tcPr>
            <w:tcW w:w="900" w:type="dxa"/>
          </w:tcPr>
          <w:p w:rsidR="00336ADB" w:rsidRPr="00807818" w:rsidRDefault="00336ADB" w:rsidP="00336ADB">
            <w:pPr>
              <w:spacing w:after="0" w:line="240" w:lineRule="auto"/>
              <w:jc w:val="both"/>
              <w:rPr>
                <w:rStyle w:val="s0"/>
                <w:sz w:val="24"/>
                <w:szCs w:val="24"/>
              </w:rPr>
            </w:pPr>
            <w:r>
              <w:rPr>
                <w:rFonts w:ascii="Times New Roman" w:hAnsi="Times New Roman"/>
                <w:sz w:val="24"/>
                <w:szCs w:val="24"/>
              </w:rPr>
              <w:t>Пункта 52</w:t>
            </w:r>
          </w:p>
        </w:tc>
        <w:tc>
          <w:tcPr>
            <w:tcW w:w="5904" w:type="dxa"/>
            <w:shd w:val="clear" w:color="auto" w:fill="auto"/>
          </w:tcPr>
          <w:p w:rsidR="00336ADB" w:rsidRPr="00807818" w:rsidRDefault="00336ADB" w:rsidP="00336ADB">
            <w:pPr>
              <w:spacing w:after="0" w:line="240" w:lineRule="auto"/>
              <w:ind w:firstLine="252"/>
              <w:contextualSpacing/>
              <w:jc w:val="both"/>
              <w:rPr>
                <w:rFonts w:ascii="Times New Roman" w:hAnsi="Times New Roman"/>
                <w:b/>
                <w:sz w:val="24"/>
                <w:szCs w:val="24"/>
              </w:rPr>
            </w:pPr>
            <w:r>
              <w:rPr>
                <w:rStyle w:val="s0"/>
                <w:b/>
                <w:sz w:val="24"/>
                <w:szCs w:val="24"/>
              </w:rPr>
              <w:t xml:space="preserve">52. В </w:t>
            </w:r>
            <w:r w:rsidRPr="00554808">
              <w:rPr>
                <w:rStyle w:val="s0"/>
                <w:sz w:val="24"/>
                <w:szCs w:val="24"/>
              </w:rPr>
              <w:t>графе 6 «Цена (тариф) за единицу товара, работы, услуги без косвенных налогов» указывается цена (тариф) товара, выполненной работы, оказанной услуги за единицу измерения (при возможности ее указания) по договору (контракту) без учета НДС и акциза;</w:t>
            </w:r>
          </w:p>
        </w:tc>
        <w:tc>
          <w:tcPr>
            <w:tcW w:w="1701" w:type="dxa"/>
          </w:tcPr>
          <w:p w:rsidR="00336ADB" w:rsidRDefault="00336ADB" w:rsidP="00336ADB">
            <w:pPr>
              <w:spacing w:after="0" w:line="240" w:lineRule="auto"/>
              <w:ind w:firstLine="34"/>
              <w:contextualSpacing/>
              <w:jc w:val="both"/>
              <w:rPr>
                <w:rFonts w:ascii="Times New Roman" w:hAnsi="Times New Roman"/>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p>
          <w:p w:rsidR="00336ADB" w:rsidRPr="00807818" w:rsidRDefault="00336ADB" w:rsidP="00336ADB">
            <w:pPr>
              <w:spacing w:after="0" w:line="240" w:lineRule="auto"/>
              <w:ind w:firstLine="34"/>
              <w:contextualSpacing/>
              <w:jc w:val="both"/>
              <w:rPr>
                <w:rFonts w:ascii="Times New Roman" w:hAnsi="Times New Roman"/>
                <w:sz w:val="20"/>
                <w:szCs w:val="20"/>
              </w:rPr>
            </w:pPr>
          </w:p>
        </w:tc>
      </w:tr>
      <w:tr w:rsidR="00336ADB" w:rsidRPr="00797443" w:rsidTr="008140BD">
        <w:tc>
          <w:tcPr>
            <w:tcW w:w="675" w:type="dxa"/>
            <w:shd w:val="clear" w:color="auto" w:fill="auto"/>
          </w:tcPr>
          <w:p w:rsidR="00336ADB" w:rsidRPr="00807818"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71</w:t>
            </w:r>
          </w:p>
        </w:tc>
        <w:tc>
          <w:tcPr>
            <w:tcW w:w="851" w:type="dxa"/>
            <w:shd w:val="clear" w:color="auto" w:fill="auto"/>
          </w:tcPr>
          <w:p w:rsidR="00336ADB" w:rsidRPr="00807818" w:rsidRDefault="00336ADB" w:rsidP="00336ADB">
            <w:pPr>
              <w:spacing w:after="0" w:line="240" w:lineRule="auto"/>
              <w:contextualSpacing/>
              <w:jc w:val="both"/>
              <w:rPr>
                <w:rFonts w:ascii="Times New Roman" w:hAnsi="Times New Roman"/>
                <w:sz w:val="24"/>
                <w:szCs w:val="24"/>
              </w:rPr>
            </w:pPr>
            <w:r w:rsidRPr="00510F00">
              <w:rPr>
                <w:rFonts w:ascii="Times New Roman" w:hAnsi="Times New Roman"/>
                <w:sz w:val="24"/>
                <w:szCs w:val="24"/>
              </w:rPr>
              <w:t xml:space="preserve">Подпункт </w:t>
            </w:r>
            <w:r>
              <w:rPr>
                <w:rFonts w:ascii="Times New Roman" w:hAnsi="Times New Roman"/>
                <w:sz w:val="24"/>
                <w:szCs w:val="24"/>
              </w:rPr>
              <w:t>9</w:t>
            </w:r>
            <w:r w:rsidRPr="00510F00">
              <w:rPr>
                <w:rFonts w:ascii="Times New Roman" w:hAnsi="Times New Roman"/>
                <w:sz w:val="24"/>
                <w:szCs w:val="24"/>
              </w:rPr>
              <w:t>) пункт 37</w:t>
            </w:r>
          </w:p>
        </w:tc>
        <w:tc>
          <w:tcPr>
            <w:tcW w:w="5528" w:type="dxa"/>
            <w:shd w:val="clear" w:color="auto" w:fill="auto"/>
          </w:tcPr>
          <w:p w:rsidR="00336ADB" w:rsidRPr="002D2903" w:rsidRDefault="00336ADB" w:rsidP="00336ADB">
            <w:pPr>
              <w:tabs>
                <w:tab w:val="left" w:pos="1134"/>
              </w:tabs>
              <w:spacing w:after="0" w:line="240" w:lineRule="auto"/>
              <w:ind w:firstLine="252"/>
              <w:contextualSpacing/>
              <w:jc w:val="both"/>
              <w:rPr>
                <w:rFonts w:ascii="Times New Roman" w:hAnsi="Times New Roman"/>
                <w:b/>
                <w:color w:val="000000"/>
                <w:sz w:val="24"/>
                <w:szCs w:val="24"/>
                <w:lang w:eastAsia="ru-RU"/>
              </w:rPr>
            </w:pPr>
            <w:r w:rsidRPr="002D2903">
              <w:rPr>
                <w:rFonts w:ascii="Times New Roman" w:hAnsi="Times New Roman"/>
                <w:b/>
                <w:color w:val="000000"/>
                <w:sz w:val="24"/>
                <w:szCs w:val="24"/>
                <w:lang w:eastAsia="ru-RU"/>
              </w:rPr>
              <w:t>37.В разделе G «Данные по товарам, работам, услугам»:</w:t>
            </w:r>
          </w:p>
          <w:p w:rsidR="00336ADB" w:rsidRPr="002D2903" w:rsidRDefault="00336ADB" w:rsidP="00336ADB">
            <w:pPr>
              <w:tabs>
                <w:tab w:val="left" w:pos="1134"/>
              </w:tabs>
              <w:spacing w:after="0" w:line="240" w:lineRule="auto"/>
              <w:ind w:firstLine="252"/>
              <w:contextualSpacing/>
              <w:jc w:val="both"/>
              <w:rPr>
                <w:rFonts w:ascii="Times New Roman" w:hAnsi="Times New Roman"/>
                <w:b/>
                <w:color w:val="000000"/>
                <w:sz w:val="24"/>
                <w:szCs w:val="24"/>
                <w:lang w:eastAsia="ru-RU"/>
              </w:rPr>
            </w:pPr>
            <w:r w:rsidRPr="002D2903">
              <w:rPr>
                <w:rFonts w:ascii="Times New Roman" w:hAnsi="Times New Roman"/>
                <w:b/>
                <w:color w:val="000000"/>
                <w:sz w:val="24"/>
                <w:szCs w:val="24"/>
                <w:lang w:eastAsia="ru-RU"/>
              </w:rPr>
              <w:t xml:space="preserve">          …</w:t>
            </w:r>
          </w:p>
          <w:p w:rsidR="00336ADB" w:rsidRPr="00807818" w:rsidRDefault="00336ADB" w:rsidP="00336ADB">
            <w:pPr>
              <w:spacing w:after="0" w:line="240" w:lineRule="auto"/>
              <w:ind w:firstLine="252"/>
              <w:jc w:val="both"/>
              <w:rPr>
                <w:rStyle w:val="s0"/>
                <w:sz w:val="24"/>
                <w:szCs w:val="24"/>
              </w:rPr>
            </w:pPr>
            <w:r w:rsidRPr="002D2903">
              <w:rPr>
                <w:rStyle w:val="s0"/>
                <w:b/>
                <w:sz w:val="24"/>
                <w:szCs w:val="24"/>
              </w:rPr>
              <w:t>9) в</w:t>
            </w:r>
            <w:r w:rsidRPr="00554808">
              <w:rPr>
                <w:rStyle w:val="s0"/>
                <w:sz w:val="24"/>
                <w:szCs w:val="24"/>
              </w:rPr>
              <w:t xml:space="preserve"> графе 7 «Стоимость товаров, работ, услуг без косвенных налогов» указывается стоимость всего количества (объема) отгруженных (поставляемых) по ЭСФ товаров, выполненных работ, оказанных услуг без учета НДС и акциза (строка подлежит обязательному заполнению);</w:t>
            </w:r>
          </w:p>
        </w:tc>
        <w:tc>
          <w:tcPr>
            <w:tcW w:w="900" w:type="dxa"/>
          </w:tcPr>
          <w:p w:rsidR="00336ADB" w:rsidRPr="00807818" w:rsidRDefault="00336ADB" w:rsidP="00336ADB">
            <w:pPr>
              <w:spacing w:after="0" w:line="240" w:lineRule="auto"/>
              <w:jc w:val="both"/>
              <w:rPr>
                <w:rStyle w:val="s0"/>
                <w:sz w:val="24"/>
                <w:szCs w:val="24"/>
              </w:rPr>
            </w:pPr>
            <w:r>
              <w:rPr>
                <w:rFonts w:ascii="Times New Roman" w:hAnsi="Times New Roman"/>
                <w:sz w:val="24"/>
                <w:szCs w:val="24"/>
              </w:rPr>
              <w:t>Пункта 53</w:t>
            </w:r>
          </w:p>
        </w:tc>
        <w:tc>
          <w:tcPr>
            <w:tcW w:w="5904" w:type="dxa"/>
            <w:shd w:val="clear" w:color="auto" w:fill="auto"/>
          </w:tcPr>
          <w:p w:rsidR="00336ADB" w:rsidRPr="00807818" w:rsidRDefault="00336ADB" w:rsidP="00336ADB">
            <w:pPr>
              <w:spacing w:after="0" w:line="240" w:lineRule="auto"/>
              <w:ind w:firstLine="252"/>
              <w:jc w:val="both"/>
              <w:rPr>
                <w:rStyle w:val="s0"/>
                <w:sz w:val="24"/>
                <w:szCs w:val="24"/>
              </w:rPr>
            </w:pPr>
            <w:r>
              <w:rPr>
                <w:rStyle w:val="s0"/>
                <w:b/>
                <w:sz w:val="24"/>
                <w:szCs w:val="24"/>
              </w:rPr>
              <w:t xml:space="preserve">53. В </w:t>
            </w:r>
            <w:r w:rsidRPr="00554808">
              <w:rPr>
                <w:rStyle w:val="s0"/>
                <w:sz w:val="24"/>
                <w:szCs w:val="24"/>
              </w:rPr>
              <w:t>графе 7 «Стоимость товаров, работ, услуг без косвенных налогов» указывается стоимость всего количества (объема) отгруженных (поставляемых) по ЭСФ товаров, выполненных работ, оказанных услуг без учета НДС и акциза (строка подлежит обязательному заполнению);</w:t>
            </w:r>
          </w:p>
        </w:tc>
        <w:tc>
          <w:tcPr>
            <w:tcW w:w="1701" w:type="dxa"/>
          </w:tcPr>
          <w:p w:rsidR="00336ADB" w:rsidRDefault="00336ADB" w:rsidP="00336ADB">
            <w:pPr>
              <w:spacing w:after="0" w:line="240" w:lineRule="auto"/>
              <w:ind w:firstLine="34"/>
              <w:contextualSpacing/>
              <w:jc w:val="both"/>
              <w:rPr>
                <w:rFonts w:ascii="Times New Roman" w:hAnsi="Times New Roman"/>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p>
          <w:p w:rsidR="00336ADB" w:rsidRPr="00807818" w:rsidRDefault="00336ADB" w:rsidP="00336ADB">
            <w:pPr>
              <w:spacing w:after="0" w:line="240" w:lineRule="auto"/>
              <w:ind w:firstLine="34"/>
              <w:contextualSpacing/>
              <w:jc w:val="both"/>
              <w:rPr>
                <w:rFonts w:ascii="Times New Roman" w:hAnsi="Times New Roman"/>
                <w:sz w:val="20"/>
                <w:szCs w:val="20"/>
              </w:rPr>
            </w:pPr>
          </w:p>
        </w:tc>
      </w:tr>
      <w:tr w:rsidR="00336ADB" w:rsidRPr="00797443" w:rsidTr="008140BD">
        <w:tc>
          <w:tcPr>
            <w:tcW w:w="675" w:type="dxa"/>
            <w:shd w:val="clear" w:color="auto" w:fill="auto"/>
          </w:tcPr>
          <w:p w:rsidR="00336ADB" w:rsidRPr="00807818"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72</w:t>
            </w:r>
          </w:p>
        </w:tc>
        <w:tc>
          <w:tcPr>
            <w:tcW w:w="851" w:type="dxa"/>
            <w:shd w:val="clear" w:color="auto" w:fill="auto"/>
          </w:tcPr>
          <w:p w:rsidR="00336ADB" w:rsidRPr="00807818" w:rsidRDefault="00336ADB" w:rsidP="00336ADB">
            <w:pPr>
              <w:spacing w:after="0" w:line="240" w:lineRule="auto"/>
              <w:contextualSpacing/>
              <w:jc w:val="both"/>
              <w:rPr>
                <w:rFonts w:ascii="Times New Roman" w:hAnsi="Times New Roman"/>
                <w:sz w:val="24"/>
                <w:szCs w:val="24"/>
              </w:rPr>
            </w:pPr>
            <w:r w:rsidRPr="00510F00">
              <w:rPr>
                <w:rFonts w:ascii="Times New Roman" w:hAnsi="Times New Roman"/>
                <w:sz w:val="24"/>
                <w:szCs w:val="24"/>
              </w:rPr>
              <w:t xml:space="preserve">Подпункт </w:t>
            </w:r>
            <w:r>
              <w:rPr>
                <w:rFonts w:ascii="Times New Roman" w:hAnsi="Times New Roman"/>
                <w:sz w:val="24"/>
                <w:szCs w:val="24"/>
              </w:rPr>
              <w:t>10</w:t>
            </w:r>
            <w:r w:rsidRPr="00510F00">
              <w:rPr>
                <w:rFonts w:ascii="Times New Roman" w:hAnsi="Times New Roman"/>
                <w:sz w:val="24"/>
                <w:szCs w:val="24"/>
              </w:rPr>
              <w:t>) пункт 37</w:t>
            </w:r>
          </w:p>
        </w:tc>
        <w:tc>
          <w:tcPr>
            <w:tcW w:w="5528" w:type="dxa"/>
            <w:shd w:val="clear" w:color="auto" w:fill="auto"/>
          </w:tcPr>
          <w:p w:rsidR="00336ADB" w:rsidRPr="002D2903" w:rsidRDefault="00336ADB" w:rsidP="00336ADB">
            <w:pPr>
              <w:tabs>
                <w:tab w:val="left" w:pos="1134"/>
              </w:tabs>
              <w:spacing w:after="0" w:line="240" w:lineRule="auto"/>
              <w:ind w:firstLine="252"/>
              <w:contextualSpacing/>
              <w:jc w:val="both"/>
              <w:rPr>
                <w:rFonts w:ascii="Times New Roman" w:hAnsi="Times New Roman"/>
                <w:b/>
                <w:color w:val="000000"/>
                <w:sz w:val="24"/>
                <w:szCs w:val="24"/>
                <w:lang w:eastAsia="ru-RU"/>
              </w:rPr>
            </w:pPr>
            <w:r w:rsidRPr="002D2903">
              <w:rPr>
                <w:rFonts w:ascii="Times New Roman" w:hAnsi="Times New Roman"/>
                <w:b/>
                <w:color w:val="000000"/>
                <w:sz w:val="24"/>
                <w:szCs w:val="24"/>
                <w:lang w:eastAsia="ru-RU"/>
              </w:rPr>
              <w:t>37.В разделе G «Данные по товарам, работам, услугам»:</w:t>
            </w:r>
          </w:p>
          <w:p w:rsidR="00336ADB" w:rsidRPr="002D2903" w:rsidRDefault="00336ADB" w:rsidP="00336ADB">
            <w:pPr>
              <w:tabs>
                <w:tab w:val="left" w:pos="1134"/>
              </w:tabs>
              <w:spacing w:after="0" w:line="240" w:lineRule="auto"/>
              <w:ind w:firstLine="252"/>
              <w:contextualSpacing/>
              <w:jc w:val="both"/>
              <w:rPr>
                <w:rFonts w:ascii="Times New Roman" w:hAnsi="Times New Roman"/>
                <w:b/>
                <w:color w:val="000000"/>
                <w:sz w:val="24"/>
                <w:szCs w:val="24"/>
                <w:lang w:eastAsia="ru-RU"/>
              </w:rPr>
            </w:pPr>
            <w:r w:rsidRPr="002D2903">
              <w:rPr>
                <w:rFonts w:ascii="Times New Roman" w:hAnsi="Times New Roman"/>
                <w:b/>
                <w:color w:val="000000"/>
                <w:sz w:val="24"/>
                <w:szCs w:val="24"/>
                <w:lang w:eastAsia="ru-RU"/>
              </w:rPr>
              <w:t xml:space="preserve">          …</w:t>
            </w:r>
          </w:p>
          <w:p w:rsidR="00336ADB" w:rsidRPr="00807818" w:rsidRDefault="00336ADB" w:rsidP="00336ADB">
            <w:pPr>
              <w:spacing w:after="0" w:line="240" w:lineRule="auto"/>
              <w:ind w:firstLine="252"/>
              <w:contextualSpacing/>
              <w:jc w:val="both"/>
              <w:rPr>
                <w:rFonts w:ascii="Times New Roman" w:hAnsi="Times New Roman"/>
                <w:b/>
                <w:sz w:val="24"/>
                <w:szCs w:val="24"/>
              </w:rPr>
            </w:pPr>
            <w:r w:rsidRPr="002D2903">
              <w:rPr>
                <w:rStyle w:val="s0"/>
                <w:b/>
                <w:sz w:val="24"/>
                <w:szCs w:val="24"/>
              </w:rPr>
              <w:t>10) в</w:t>
            </w:r>
            <w:r w:rsidRPr="00554808">
              <w:rPr>
                <w:rStyle w:val="s0"/>
                <w:sz w:val="24"/>
                <w:szCs w:val="24"/>
              </w:rPr>
              <w:t xml:space="preserve"> графе 8 «Ставка акциза» указывается ставка акциза в случае реализации подакцизных товаров;</w:t>
            </w:r>
          </w:p>
        </w:tc>
        <w:tc>
          <w:tcPr>
            <w:tcW w:w="900" w:type="dxa"/>
          </w:tcPr>
          <w:p w:rsidR="00336ADB" w:rsidRPr="00807818" w:rsidRDefault="00336ADB" w:rsidP="00336ADB">
            <w:pPr>
              <w:spacing w:after="0" w:line="240" w:lineRule="auto"/>
              <w:jc w:val="both"/>
              <w:rPr>
                <w:rStyle w:val="s0"/>
                <w:sz w:val="24"/>
                <w:szCs w:val="24"/>
              </w:rPr>
            </w:pPr>
            <w:r>
              <w:rPr>
                <w:rFonts w:ascii="Times New Roman" w:hAnsi="Times New Roman"/>
                <w:sz w:val="24"/>
                <w:szCs w:val="24"/>
              </w:rPr>
              <w:t>Пункта 54</w:t>
            </w:r>
          </w:p>
        </w:tc>
        <w:tc>
          <w:tcPr>
            <w:tcW w:w="5904" w:type="dxa"/>
            <w:shd w:val="clear" w:color="auto" w:fill="auto"/>
          </w:tcPr>
          <w:p w:rsidR="00336ADB" w:rsidRPr="00807818" w:rsidRDefault="00336ADB" w:rsidP="00336ADB">
            <w:pPr>
              <w:spacing w:after="0" w:line="240" w:lineRule="auto"/>
              <w:ind w:firstLine="252"/>
              <w:jc w:val="both"/>
              <w:rPr>
                <w:rFonts w:ascii="Times New Roman" w:hAnsi="Times New Roman"/>
                <w:b/>
                <w:sz w:val="24"/>
                <w:szCs w:val="24"/>
              </w:rPr>
            </w:pPr>
            <w:r>
              <w:rPr>
                <w:rStyle w:val="s0"/>
                <w:b/>
                <w:sz w:val="24"/>
                <w:szCs w:val="24"/>
              </w:rPr>
              <w:t xml:space="preserve">54. В </w:t>
            </w:r>
            <w:r w:rsidRPr="004D7022">
              <w:rPr>
                <w:sz w:val="24"/>
                <w:szCs w:val="24"/>
              </w:rPr>
              <w:t xml:space="preserve"> </w:t>
            </w:r>
            <w:r w:rsidRPr="004D7022">
              <w:rPr>
                <w:rStyle w:val="s0"/>
                <w:sz w:val="24"/>
                <w:szCs w:val="24"/>
              </w:rPr>
              <w:t>графе</w:t>
            </w:r>
            <w:r w:rsidRPr="00554808">
              <w:rPr>
                <w:rStyle w:val="s0"/>
                <w:sz w:val="24"/>
                <w:szCs w:val="24"/>
              </w:rPr>
              <w:t xml:space="preserve"> 8 «Ставка акциза» указывается ставка акциза в случае реализации подакцизных товаров;</w:t>
            </w:r>
          </w:p>
        </w:tc>
        <w:tc>
          <w:tcPr>
            <w:tcW w:w="1701" w:type="dxa"/>
          </w:tcPr>
          <w:p w:rsidR="00336ADB" w:rsidRDefault="00336ADB" w:rsidP="00336ADB">
            <w:pPr>
              <w:spacing w:after="0" w:line="240" w:lineRule="auto"/>
              <w:ind w:firstLine="34"/>
              <w:contextualSpacing/>
              <w:jc w:val="both"/>
              <w:rPr>
                <w:rFonts w:ascii="Times New Roman" w:hAnsi="Times New Roman"/>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p>
          <w:p w:rsidR="00336ADB" w:rsidRPr="00807818" w:rsidRDefault="00336ADB" w:rsidP="00336ADB">
            <w:pPr>
              <w:spacing w:after="0" w:line="240" w:lineRule="auto"/>
              <w:ind w:firstLine="34"/>
              <w:contextualSpacing/>
              <w:jc w:val="both"/>
              <w:rPr>
                <w:rFonts w:ascii="Times New Roman" w:hAnsi="Times New Roman"/>
                <w:sz w:val="20"/>
                <w:szCs w:val="20"/>
              </w:rPr>
            </w:pPr>
          </w:p>
        </w:tc>
      </w:tr>
      <w:tr w:rsidR="00336ADB" w:rsidRPr="00797443" w:rsidTr="008140BD">
        <w:tc>
          <w:tcPr>
            <w:tcW w:w="675" w:type="dxa"/>
            <w:shd w:val="clear" w:color="auto" w:fill="auto"/>
          </w:tcPr>
          <w:p w:rsidR="00336ADB" w:rsidRPr="00807818"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73</w:t>
            </w:r>
          </w:p>
        </w:tc>
        <w:tc>
          <w:tcPr>
            <w:tcW w:w="851" w:type="dxa"/>
            <w:shd w:val="clear" w:color="auto" w:fill="auto"/>
          </w:tcPr>
          <w:p w:rsidR="00336ADB" w:rsidRPr="00807818" w:rsidRDefault="00336ADB" w:rsidP="00336ADB">
            <w:pPr>
              <w:spacing w:after="0" w:line="240" w:lineRule="auto"/>
              <w:contextualSpacing/>
              <w:jc w:val="both"/>
              <w:rPr>
                <w:rFonts w:ascii="Times New Roman" w:hAnsi="Times New Roman"/>
                <w:sz w:val="24"/>
                <w:szCs w:val="24"/>
              </w:rPr>
            </w:pPr>
            <w:r w:rsidRPr="00510F00">
              <w:rPr>
                <w:rFonts w:ascii="Times New Roman" w:hAnsi="Times New Roman"/>
                <w:sz w:val="24"/>
                <w:szCs w:val="24"/>
              </w:rPr>
              <w:t xml:space="preserve">Подпункт </w:t>
            </w:r>
            <w:r>
              <w:rPr>
                <w:rFonts w:ascii="Times New Roman" w:hAnsi="Times New Roman"/>
                <w:sz w:val="24"/>
                <w:szCs w:val="24"/>
              </w:rPr>
              <w:t>11</w:t>
            </w:r>
            <w:r w:rsidRPr="00510F00">
              <w:rPr>
                <w:rFonts w:ascii="Times New Roman" w:hAnsi="Times New Roman"/>
                <w:sz w:val="24"/>
                <w:szCs w:val="24"/>
              </w:rPr>
              <w:t>) пункт 37</w:t>
            </w:r>
          </w:p>
        </w:tc>
        <w:tc>
          <w:tcPr>
            <w:tcW w:w="5528" w:type="dxa"/>
            <w:shd w:val="clear" w:color="auto" w:fill="auto"/>
          </w:tcPr>
          <w:p w:rsidR="00336ADB" w:rsidRPr="004C210C" w:rsidRDefault="00336ADB" w:rsidP="00336ADB">
            <w:pPr>
              <w:tabs>
                <w:tab w:val="left" w:pos="1134"/>
              </w:tabs>
              <w:spacing w:after="0" w:line="240" w:lineRule="auto"/>
              <w:ind w:firstLine="252"/>
              <w:contextualSpacing/>
              <w:jc w:val="both"/>
              <w:rPr>
                <w:rFonts w:ascii="Times New Roman" w:hAnsi="Times New Roman"/>
                <w:b/>
                <w:color w:val="000000"/>
                <w:sz w:val="24"/>
                <w:szCs w:val="24"/>
                <w:lang w:eastAsia="ru-RU"/>
              </w:rPr>
            </w:pPr>
            <w:r w:rsidRPr="004C210C">
              <w:rPr>
                <w:rFonts w:ascii="Times New Roman" w:hAnsi="Times New Roman"/>
                <w:b/>
                <w:color w:val="000000"/>
                <w:sz w:val="24"/>
                <w:szCs w:val="24"/>
                <w:lang w:eastAsia="ru-RU"/>
              </w:rPr>
              <w:t>37.В разделе G «Данные по товарам, работам, услугам»:</w:t>
            </w:r>
          </w:p>
          <w:p w:rsidR="00336ADB" w:rsidRPr="004C210C" w:rsidRDefault="00336ADB" w:rsidP="00336ADB">
            <w:pPr>
              <w:tabs>
                <w:tab w:val="left" w:pos="1134"/>
              </w:tabs>
              <w:spacing w:after="0" w:line="240" w:lineRule="auto"/>
              <w:ind w:firstLine="252"/>
              <w:contextualSpacing/>
              <w:jc w:val="both"/>
              <w:rPr>
                <w:rFonts w:ascii="Times New Roman" w:hAnsi="Times New Roman"/>
                <w:b/>
                <w:color w:val="000000"/>
                <w:sz w:val="24"/>
                <w:szCs w:val="24"/>
                <w:lang w:eastAsia="ru-RU"/>
              </w:rPr>
            </w:pPr>
            <w:r w:rsidRPr="004C210C">
              <w:rPr>
                <w:rFonts w:ascii="Times New Roman" w:hAnsi="Times New Roman"/>
                <w:b/>
                <w:color w:val="000000"/>
                <w:sz w:val="24"/>
                <w:szCs w:val="24"/>
                <w:lang w:eastAsia="ru-RU"/>
              </w:rPr>
              <w:t xml:space="preserve">          …</w:t>
            </w:r>
          </w:p>
          <w:p w:rsidR="00336ADB" w:rsidRPr="00807818" w:rsidRDefault="00336ADB" w:rsidP="00336ADB">
            <w:pPr>
              <w:spacing w:after="0" w:line="240" w:lineRule="auto"/>
              <w:ind w:firstLine="252"/>
              <w:contextualSpacing/>
              <w:jc w:val="both"/>
              <w:rPr>
                <w:rFonts w:ascii="Times New Roman" w:hAnsi="Times New Roman"/>
                <w:b/>
                <w:sz w:val="24"/>
                <w:szCs w:val="24"/>
              </w:rPr>
            </w:pPr>
            <w:r w:rsidRPr="004C210C">
              <w:rPr>
                <w:rStyle w:val="s0"/>
                <w:b/>
                <w:sz w:val="24"/>
                <w:szCs w:val="24"/>
              </w:rPr>
              <w:t>11) в</w:t>
            </w:r>
            <w:r w:rsidRPr="00554808">
              <w:rPr>
                <w:rStyle w:val="s0"/>
                <w:sz w:val="24"/>
                <w:szCs w:val="24"/>
              </w:rPr>
              <w:t xml:space="preserve"> графе 9 «Сумма акциза» указывается сумма по подакцизным товарам, </w:t>
            </w:r>
            <w:r w:rsidRPr="001B4255">
              <w:rPr>
                <w:rStyle w:val="s0"/>
                <w:b/>
                <w:sz w:val="24"/>
                <w:szCs w:val="24"/>
              </w:rPr>
              <w:t>исчисленная</w:t>
            </w:r>
            <w:r w:rsidRPr="00554808">
              <w:rPr>
                <w:rStyle w:val="s0"/>
                <w:sz w:val="24"/>
                <w:szCs w:val="24"/>
              </w:rPr>
              <w:t xml:space="preserve"> по ставке, указанной в графе 8;</w:t>
            </w:r>
          </w:p>
        </w:tc>
        <w:tc>
          <w:tcPr>
            <w:tcW w:w="900" w:type="dxa"/>
          </w:tcPr>
          <w:p w:rsidR="00336ADB" w:rsidRPr="00807818" w:rsidRDefault="00336ADB" w:rsidP="00336ADB">
            <w:pPr>
              <w:spacing w:after="0" w:line="240" w:lineRule="auto"/>
              <w:contextualSpacing/>
              <w:jc w:val="both"/>
              <w:rPr>
                <w:rStyle w:val="s0"/>
                <w:sz w:val="24"/>
                <w:szCs w:val="24"/>
              </w:rPr>
            </w:pPr>
            <w:r>
              <w:rPr>
                <w:rFonts w:ascii="Times New Roman" w:hAnsi="Times New Roman"/>
                <w:sz w:val="24"/>
                <w:szCs w:val="24"/>
              </w:rPr>
              <w:t>Пункта 55</w:t>
            </w:r>
          </w:p>
        </w:tc>
        <w:tc>
          <w:tcPr>
            <w:tcW w:w="5904" w:type="dxa"/>
            <w:shd w:val="clear" w:color="auto" w:fill="auto"/>
          </w:tcPr>
          <w:p w:rsidR="00336ADB" w:rsidRPr="00807818" w:rsidRDefault="00336ADB" w:rsidP="001B4255">
            <w:pPr>
              <w:spacing w:after="0" w:line="240" w:lineRule="auto"/>
              <w:ind w:firstLine="252"/>
              <w:contextualSpacing/>
              <w:jc w:val="both"/>
              <w:rPr>
                <w:rFonts w:ascii="Times New Roman" w:hAnsi="Times New Roman"/>
                <w:b/>
                <w:color w:val="000000"/>
                <w:sz w:val="24"/>
                <w:szCs w:val="24"/>
              </w:rPr>
            </w:pPr>
            <w:r>
              <w:rPr>
                <w:rStyle w:val="s0"/>
                <w:b/>
                <w:sz w:val="24"/>
                <w:szCs w:val="24"/>
              </w:rPr>
              <w:t xml:space="preserve">55. В </w:t>
            </w:r>
            <w:r w:rsidRPr="004D7022">
              <w:rPr>
                <w:sz w:val="24"/>
                <w:szCs w:val="24"/>
              </w:rPr>
              <w:t xml:space="preserve"> </w:t>
            </w:r>
            <w:r w:rsidRPr="004D7022">
              <w:rPr>
                <w:rStyle w:val="s0"/>
                <w:sz w:val="24"/>
                <w:szCs w:val="24"/>
              </w:rPr>
              <w:t>графе</w:t>
            </w:r>
            <w:r w:rsidRPr="00554808">
              <w:rPr>
                <w:rStyle w:val="s0"/>
                <w:sz w:val="24"/>
                <w:szCs w:val="24"/>
              </w:rPr>
              <w:t xml:space="preserve"> 9 «Сумма акциза» указывается сумма</w:t>
            </w:r>
            <w:r w:rsidR="001B4255">
              <w:rPr>
                <w:rStyle w:val="s0"/>
                <w:sz w:val="24"/>
                <w:szCs w:val="24"/>
              </w:rPr>
              <w:t xml:space="preserve"> </w:t>
            </w:r>
            <w:r w:rsidR="001B4255">
              <w:rPr>
                <w:rStyle w:val="s0"/>
                <w:b/>
                <w:sz w:val="24"/>
                <w:szCs w:val="24"/>
              </w:rPr>
              <w:t xml:space="preserve">акциза </w:t>
            </w:r>
            <w:r w:rsidRPr="00554808">
              <w:rPr>
                <w:rStyle w:val="s0"/>
                <w:sz w:val="24"/>
                <w:szCs w:val="24"/>
              </w:rPr>
              <w:t xml:space="preserve">по подакцизным товарам, </w:t>
            </w:r>
            <w:r w:rsidRPr="001B4255">
              <w:rPr>
                <w:rStyle w:val="s0"/>
                <w:b/>
                <w:sz w:val="24"/>
                <w:szCs w:val="24"/>
              </w:rPr>
              <w:t>исчисленн</w:t>
            </w:r>
            <w:r w:rsidR="001B4255" w:rsidRPr="001B4255">
              <w:rPr>
                <w:rStyle w:val="s0"/>
                <w:b/>
                <w:sz w:val="24"/>
                <w:szCs w:val="24"/>
              </w:rPr>
              <w:t>ого</w:t>
            </w:r>
            <w:r w:rsidRPr="00554808">
              <w:rPr>
                <w:rStyle w:val="s0"/>
                <w:sz w:val="24"/>
                <w:szCs w:val="24"/>
              </w:rPr>
              <w:t xml:space="preserve"> по ставке, указанной в графе 8</w:t>
            </w:r>
            <w:r w:rsidR="001B4255">
              <w:rPr>
                <w:rStyle w:val="s0"/>
                <w:sz w:val="24"/>
                <w:szCs w:val="24"/>
              </w:rPr>
              <w:t xml:space="preserve"> </w:t>
            </w:r>
            <w:r w:rsidR="001B4255" w:rsidRPr="001B4255">
              <w:rPr>
                <w:rStyle w:val="s0"/>
                <w:b/>
                <w:sz w:val="24"/>
                <w:szCs w:val="24"/>
              </w:rPr>
              <w:t>«Ставка акциза»</w:t>
            </w:r>
            <w:r w:rsidRPr="00554808">
              <w:rPr>
                <w:rStyle w:val="s0"/>
                <w:sz w:val="24"/>
                <w:szCs w:val="24"/>
              </w:rPr>
              <w:t>;</w:t>
            </w:r>
          </w:p>
        </w:tc>
        <w:tc>
          <w:tcPr>
            <w:tcW w:w="1701" w:type="dxa"/>
          </w:tcPr>
          <w:p w:rsidR="00336ADB" w:rsidRDefault="00336ADB" w:rsidP="00336ADB">
            <w:pPr>
              <w:spacing w:after="0" w:line="240" w:lineRule="auto"/>
              <w:ind w:firstLine="34"/>
              <w:contextualSpacing/>
              <w:jc w:val="both"/>
              <w:rPr>
                <w:rFonts w:ascii="Times New Roman" w:hAnsi="Times New Roman"/>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p>
          <w:p w:rsidR="00336ADB" w:rsidRPr="00807818" w:rsidRDefault="00336ADB" w:rsidP="00336ADB">
            <w:pPr>
              <w:spacing w:after="0" w:line="240" w:lineRule="auto"/>
              <w:ind w:firstLine="34"/>
              <w:contextualSpacing/>
              <w:jc w:val="both"/>
              <w:rPr>
                <w:rFonts w:ascii="Times New Roman" w:hAnsi="Times New Roman"/>
                <w:b/>
                <w:i/>
                <w:sz w:val="20"/>
                <w:szCs w:val="20"/>
              </w:rPr>
            </w:pPr>
          </w:p>
        </w:tc>
      </w:tr>
      <w:tr w:rsidR="00336ADB" w:rsidRPr="00797443" w:rsidTr="008140BD">
        <w:tc>
          <w:tcPr>
            <w:tcW w:w="675" w:type="dxa"/>
            <w:shd w:val="clear" w:color="auto" w:fill="auto"/>
          </w:tcPr>
          <w:p w:rsidR="00336ADB" w:rsidRPr="00807818"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74</w:t>
            </w:r>
          </w:p>
        </w:tc>
        <w:tc>
          <w:tcPr>
            <w:tcW w:w="851" w:type="dxa"/>
            <w:shd w:val="clear" w:color="auto" w:fill="auto"/>
          </w:tcPr>
          <w:p w:rsidR="00336ADB" w:rsidRPr="00510F00" w:rsidRDefault="00336ADB" w:rsidP="00336ADB">
            <w:pPr>
              <w:spacing w:after="0" w:line="240" w:lineRule="auto"/>
              <w:contextualSpacing/>
              <w:jc w:val="both"/>
              <w:rPr>
                <w:rFonts w:ascii="Times New Roman" w:hAnsi="Times New Roman"/>
                <w:sz w:val="24"/>
                <w:szCs w:val="24"/>
              </w:rPr>
            </w:pPr>
            <w:r w:rsidRPr="00510F00">
              <w:rPr>
                <w:rFonts w:ascii="Times New Roman" w:hAnsi="Times New Roman"/>
                <w:sz w:val="24"/>
                <w:szCs w:val="24"/>
              </w:rPr>
              <w:t xml:space="preserve">Подпункт </w:t>
            </w:r>
            <w:r>
              <w:rPr>
                <w:rFonts w:ascii="Times New Roman" w:hAnsi="Times New Roman"/>
                <w:sz w:val="24"/>
                <w:szCs w:val="24"/>
              </w:rPr>
              <w:t>12</w:t>
            </w:r>
            <w:r w:rsidRPr="00510F00">
              <w:rPr>
                <w:rFonts w:ascii="Times New Roman" w:hAnsi="Times New Roman"/>
                <w:sz w:val="24"/>
                <w:szCs w:val="24"/>
              </w:rPr>
              <w:t>) пункт 37</w:t>
            </w:r>
          </w:p>
        </w:tc>
        <w:tc>
          <w:tcPr>
            <w:tcW w:w="5528" w:type="dxa"/>
            <w:shd w:val="clear" w:color="auto" w:fill="auto"/>
          </w:tcPr>
          <w:p w:rsidR="00336ADB" w:rsidRPr="004C210C" w:rsidRDefault="00336ADB" w:rsidP="00336ADB">
            <w:pPr>
              <w:tabs>
                <w:tab w:val="left" w:pos="1134"/>
              </w:tabs>
              <w:spacing w:after="0" w:line="240" w:lineRule="auto"/>
              <w:ind w:firstLine="252"/>
              <w:contextualSpacing/>
              <w:jc w:val="both"/>
              <w:rPr>
                <w:rFonts w:ascii="Times New Roman" w:hAnsi="Times New Roman"/>
                <w:b/>
                <w:color w:val="000000"/>
                <w:sz w:val="24"/>
                <w:szCs w:val="24"/>
                <w:lang w:eastAsia="ru-RU"/>
              </w:rPr>
            </w:pPr>
            <w:r w:rsidRPr="004C210C">
              <w:rPr>
                <w:rFonts w:ascii="Times New Roman" w:hAnsi="Times New Roman"/>
                <w:b/>
                <w:color w:val="000000"/>
                <w:sz w:val="24"/>
                <w:szCs w:val="24"/>
                <w:lang w:eastAsia="ru-RU"/>
              </w:rPr>
              <w:t>37.В разделе G «Данные по товарам, работам, услугам»:</w:t>
            </w:r>
          </w:p>
          <w:p w:rsidR="00336ADB" w:rsidRPr="004C210C" w:rsidRDefault="00336ADB" w:rsidP="00336ADB">
            <w:pPr>
              <w:tabs>
                <w:tab w:val="left" w:pos="1134"/>
              </w:tabs>
              <w:spacing w:after="0" w:line="240" w:lineRule="auto"/>
              <w:ind w:firstLine="252"/>
              <w:contextualSpacing/>
              <w:jc w:val="both"/>
              <w:rPr>
                <w:rFonts w:ascii="Times New Roman" w:hAnsi="Times New Roman"/>
                <w:b/>
                <w:color w:val="000000"/>
                <w:sz w:val="24"/>
                <w:szCs w:val="24"/>
                <w:lang w:eastAsia="ru-RU"/>
              </w:rPr>
            </w:pPr>
            <w:r w:rsidRPr="004C210C">
              <w:rPr>
                <w:rFonts w:ascii="Times New Roman" w:hAnsi="Times New Roman"/>
                <w:b/>
                <w:color w:val="000000"/>
                <w:sz w:val="24"/>
                <w:szCs w:val="24"/>
                <w:lang w:eastAsia="ru-RU"/>
              </w:rPr>
              <w:t xml:space="preserve">          …</w:t>
            </w:r>
          </w:p>
          <w:p w:rsidR="00336ADB" w:rsidRPr="003B5ED2" w:rsidRDefault="00336ADB" w:rsidP="00336ADB">
            <w:pPr>
              <w:spacing w:after="0" w:line="240" w:lineRule="auto"/>
              <w:ind w:firstLine="252"/>
              <w:contextualSpacing/>
              <w:jc w:val="both"/>
              <w:rPr>
                <w:rFonts w:ascii="Times New Roman" w:hAnsi="Times New Roman"/>
                <w:b/>
                <w:sz w:val="24"/>
                <w:szCs w:val="24"/>
              </w:rPr>
            </w:pPr>
            <w:r w:rsidRPr="004C210C">
              <w:rPr>
                <w:rStyle w:val="s0"/>
                <w:b/>
                <w:sz w:val="24"/>
                <w:szCs w:val="24"/>
              </w:rPr>
              <w:t>12) в</w:t>
            </w:r>
            <w:r w:rsidRPr="004D7022">
              <w:rPr>
                <w:rStyle w:val="s0"/>
                <w:sz w:val="24"/>
                <w:szCs w:val="24"/>
              </w:rPr>
              <w:t xml:space="preserve"> графе 10 «Размер оборота по реализации (облагаемый/не облагаемый оборот)» указывается размер оборота по реализации, определенный в соответствии со </w:t>
            </w:r>
            <w:bookmarkStart w:id="20" w:name="sub1002363728"/>
            <w:r w:rsidRPr="004D7022">
              <w:rPr>
                <w:bCs/>
                <w:sz w:val="24"/>
                <w:szCs w:val="24"/>
              </w:rPr>
              <w:t>статьей 238</w:t>
            </w:r>
            <w:bookmarkEnd w:id="20"/>
            <w:r w:rsidRPr="004D7022">
              <w:rPr>
                <w:rStyle w:val="s0"/>
                <w:sz w:val="24"/>
                <w:szCs w:val="24"/>
              </w:rPr>
              <w:t xml:space="preserve"> Налогового кодекса (строка подлежит обязательному заполнению);</w:t>
            </w:r>
          </w:p>
        </w:tc>
        <w:tc>
          <w:tcPr>
            <w:tcW w:w="900" w:type="dxa"/>
          </w:tcPr>
          <w:p w:rsidR="00336ADB" w:rsidRPr="003B5ED2" w:rsidRDefault="00336ADB" w:rsidP="00336ADB">
            <w:pPr>
              <w:spacing w:after="0" w:line="240" w:lineRule="auto"/>
              <w:contextualSpacing/>
              <w:jc w:val="both"/>
              <w:rPr>
                <w:rStyle w:val="s0"/>
                <w:sz w:val="24"/>
                <w:szCs w:val="24"/>
              </w:rPr>
            </w:pPr>
            <w:r>
              <w:rPr>
                <w:rFonts w:ascii="Times New Roman" w:hAnsi="Times New Roman"/>
                <w:sz w:val="24"/>
                <w:szCs w:val="24"/>
              </w:rPr>
              <w:t>Пункта 56</w:t>
            </w:r>
          </w:p>
        </w:tc>
        <w:tc>
          <w:tcPr>
            <w:tcW w:w="5904" w:type="dxa"/>
            <w:shd w:val="clear" w:color="auto" w:fill="auto"/>
          </w:tcPr>
          <w:p w:rsidR="00336ADB" w:rsidRPr="008F4DE5" w:rsidRDefault="00336ADB" w:rsidP="00336ADB">
            <w:pPr>
              <w:spacing w:after="0" w:line="240" w:lineRule="auto"/>
              <w:ind w:firstLine="252"/>
              <w:contextualSpacing/>
              <w:jc w:val="both"/>
              <w:rPr>
                <w:rFonts w:ascii="Times New Roman" w:hAnsi="Times New Roman"/>
                <w:b/>
                <w:sz w:val="24"/>
                <w:szCs w:val="24"/>
              </w:rPr>
            </w:pPr>
            <w:r>
              <w:rPr>
                <w:rStyle w:val="s0"/>
                <w:b/>
                <w:sz w:val="24"/>
                <w:szCs w:val="24"/>
              </w:rPr>
              <w:t xml:space="preserve">56. В </w:t>
            </w:r>
            <w:r w:rsidRPr="004D7022">
              <w:rPr>
                <w:rStyle w:val="s0"/>
                <w:sz w:val="24"/>
                <w:szCs w:val="24"/>
              </w:rPr>
              <w:t xml:space="preserve">графе 10 «Размер оборота по реализации (облагаемый/не облагаемый оборот)» указывается размер оборота по реализации, определенный в соответствии со </w:t>
            </w:r>
            <w:r w:rsidRPr="004D7022">
              <w:rPr>
                <w:bCs/>
                <w:sz w:val="24"/>
                <w:szCs w:val="24"/>
              </w:rPr>
              <w:t>статьей 238</w:t>
            </w:r>
            <w:r w:rsidRPr="004D7022">
              <w:rPr>
                <w:rStyle w:val="s0"/>
                <w:sz w:val="24"/>
                <w:szCs w:val="24"/>
              </w:rPr>
              <w:t xml:space="preserve"> Налогового кодекса (строка подлежит обязательному заполнению);</w:t>
            </w:r>
          </w:p>
        </w:tc>
        <w:tc>
          <w:tcPr>
            <w:tcW w:w="1701" w:type="dxa"/>
          </w:tcPr>
          <w:p w:rsidR="00336ADB" w:rsidRDefault="00336ADB" w:rsidP="00336ADB">
            <w:pPr>
              <w:spacing w:after="0" w:line="240" w:lineRule="auto"/>
              <w:ind w:firstLine="34"/>
              <w:contextualSpacing/>
              <w:jc w:val="both"/>
              <w:rPr>
                <w:rFonts w:ascii="Times New Roman" w:hAnsi="Times New Roman"/>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p>
          <w:p w:rsidR="00336ADB" w:rsidRPr="00510F00" w:rsidRDefault="00336ADB" w:rsidP="00336ADB">
            <w:pPr>
              <w:spacing w:after="0" w:line="240" w:lineRule="auto"/>
              <w:ind w:firstLine="34"/>
              <w:contextualSpacing/>
              <w:jc w:val="both"/>
              <w:rPr>
                <w:rFonts w:ascii="Times New Roman" w:hAnsi="Times New Roman"/>
                <w:sz w:val="20"/>
                <w:szCs w:val="20"/>
              </w:rPr>
            </w:pPr>
          </w:p>
        </w:tc>
      </w:tr>
      <w:tr w:rsidR="00336ADB" w:rsidRPr="00797443" w:rsidTr="008140BD">
        <w:tc>
          <w:tcPr>
            <w:tcW w:w="675" w:type="dxa"/>
            <w:shd w:val="clear" w:color="auto" w:fill="auto"/>
          </w:tcPr>
          <w:p w:rsidR="00336ADB" w:rsidRPr="00797443"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75</w:t>
            </w:r>
          </w:p>
        </w:tc>
        <w:tc>
          <w:tcPr>
            <w:tcW w:w="851" w:type="dxa"/>
            <w:shd w:val="clear" w:color="auto" w:fill="auto"/>
          </w:tcPr>
          <w:p w:rsidR="00336ADB" w:rsidRPr="00510F00" w:rsidRDefault="00336ADB" w:rsidP="00336ADB">
            <w:pPr>
              <w:spacing w:after="0" w:line="240" w:lineRule="auto"/>
              <w:contextualSpacing/>
              <w:jc w:val="both"/>
              <w:rPr>
                <w:rFonts w:ascii="Times New Roman" w:hAnsi="Times New Roman"/>
                <w:sz w:val="24"/>
                <w:szCs w:val="24"/>
              </w:rPr>
            </w:pPr>
            <w:r w:rsidRPr="00510F00">
              <w:rPr>
                <w:rFonts w:ascii="Times New Roman" w:hAnsi="Times New Roman"/>
                <w:sz w:val="24"/>
                <w:szCs w:val="24"/>
              </w:rPr>
              <w:t xml:space="preserve">Подпункт </w:t>
            </w:r>
            <w:r>
              <w:rPr>
                <w:rFonts w:ascii="Times New Roman" w:hAnsi="Times New Roman"/>
                <w:sz w:val="24"/>
                <w:szCs w:val="24"/>
              </w:rPr>
              <w:t>13</w:t>
            </w:r>
            <w:r w:rsidRPr="00510F00">
              <w:rPr>
                <w:rFonts w:ascii="Times New Roman" w:hAnsi="Times New Roman"/>
                <w:sz w:val="24"/>
                <w:szCs w:val="24"/>
              </w:rPr>
              <w:t>) пункт 37</w:t>
            </w:r>
          </w:p>
        </w:tc>
        <w:tc>
          <w:tcPr>
            <w:tcW w:w="5528" w:type="dxa"/>
            <w:shd w:val="clear" w:color="auto" w:fill="auto"/>
          </w:tcPr>
          <w:p w:rsidR="00336ADB" w:rsidRPr="004C210C" w:rsidRDefault="00336ADB" w:rsidP="00336ADB">
            <w:pPr>
              <w:tabs>
                <w:tab w:val="left" w:pos="1134"/>
              </w:tabs>
              <w:spacing w:after="0" w:line="240" w:lineRule="auto"/>
              <w:ind w:firstLine="252"/>
              <w:contextualSpacing/>
              <w:jc w:val="both"/>
              <w:rPr>
                <w:rFonts w:ascii="Times New Roman" w:hAnsi="Times New Roman"/>
                <w:b/>
                <w:color w:val="000000"/>
                <w:sz w:val="24"/>
                <w:szCs w:val="24"/>
                <w:lang w:eastAsia="ru-RU"/>
              </w:rPr>
            </w:pPr>
            <w:r w:rsidRPr="004C210C">
              <w:rPr>
                <w:rFonts w:ascii="Times New Roman" w:hAnsi="Times New Roman"/>
                <w:b/>
                <w:color w:val="000000"/>
                <w:sz w:val="24"/>
                <w:szCs w:val="24"/>
                <w:lang w:eastAsia="ru-RU"/>
              </w:rPr>
              <w:t>37.В разделе G «Данные по товарам, работам, услугам»:</w:t>
            </w:r>
          </w:p>
          <w:p w:rsidR="00336ADB" w:rsidRPr="004C210C" w:rsidRDefault="00336ADB" w:rsidP="00336ADB">
            <w:pPr>
              <w:tabs>
                <w:tab w:val="left" w:pos="1134"/>
              </w:tabs>
              <w:spacing w:after="0" w:line="240" w:lineRule="auto"/>
              <w:ind w:firstLine="252"/>
              <w:contextualSpacing/>
              <w:jc w:val="both"/>
              <w:rPr>
                <w:rFonts w:ascii="Times New Roman" w:hAnsi="Times New Roman"/>
                <w:b/>
                <w:color w:val="000000"/>
                <w:sz w:val="24"/>
                <w:szCs w:val="24"/>
                <w:lang w:eastAsia="ru-RU"/>
              </w:rPr>
            </w:pPr>
            <w:r w:rsidRPr="004C210C">
              <w:rPr>
                <w:rFonts w:ascii="Times New Roman" w:hAnsi="Times New Roman"/>
                <w:b/>
                <w:color w:val="000000"/>
                <w:sz w:val="24"/>
                <w:szCs w:val="24"/>
                <w:lang w:eastAsia="ru-RU"/>
              </w:rPr>
              <w:t xml:space="preserve">          …</w:t>
            </w:r>
          </w:p>
          <w:p w:rsidR="00336ADB" w:rsidRPr="00797443" w:rsidRDefault="00336ADB" w:rsidP="00336ADB">
            <w:pPr>
              <w:spacing w:after="0" w:line="240" w:lineRule="auto"/>
              <w:ind w:firstLine="252"/>
              <w:contextualSpacing/>
              <w:jc w:val="both"/>
              <w:rPr>
                <w:rFonts w:ascii="Times New Roman" w:hAnsi="Times New Roman"/>
                <w:b/>
                <w:sz w:val="24"/>
                <w:szCs w:val="24"/>
              </w:rPr>
            </w:pPr>
            <w:r w:rsidRPr="004C210C">
              <w:rPr>
                <w:rStyle w:val="s0"/>
                <w:b/>
                <w:sz w:val="24"/>
                <w:szCs w:val="24"/>
              </w:rPr>
              <w:t>13) в</w:t>
            </w:r>
            <w:r w:rsidRPr="004D7022">
              <w:rPr>
                <w:rStyle w:val="s0"/>
                <w:sz w:val="24"/>
                <w:szCs w:val="24"/>
              </w:rPr>
              <w:t xml:space="preserve"> графе 11 «Ставка НДС» указывается ставка НДС. В случае выписки ЭСФ по необлагаемым оборотам, а также ЭСФ налогоплательщиком, не являющимся плательщиком НДС, указывается отметка «Без НДС» без возможности корректировки (строка подлежит обязательному заполнению);</w:t>
            </w:r>
          </w:p>
        </w:tc>
        <w:tc>
          <w:tcPr>
            <w:tcW w:w="900" w:type="dxa"/>
          </w:tcPr>
          <w:p w:rsidR="00336ADB" w:rsidRPr="003C1964" w:rsidRDefault="00336ADB" w:rsidP="00336ADB">
            <w:pPr>
              <w:spacing w:after="0" w:line="240" w:lineRule="auto"/>
              <w:rPr>
                <w:rStyle w:val="s0"/>
                <w:sz w:val="24"/>
                <w:szCs w:val="24"/>
              </w:rPr>
            </w:pPr>
            <w:r>
              <w:rPr>
                <w:rFonts w:ascii="Times New Roman" w:hAnsi="Times New Roman"/>
                <w:sz w:val="24"/>
                <w:szCs w:val="24"/>
              </w:rPr>
              <w:t>Пункта 57</w:t>
            </w:r>
          </w:p>
        </w:tc>
        <w:tc>
          <w:tcPr>
            <w:tcW w:w="5904" w:type="dxa"/>
            <w:shd w:val="clear" w:color="auto" w:fill="auto"/>
          </w:tcPr>
          <w:p w:rsidR="00336ADB" w:rsidRPr="00797443" w:rsidRDefault="00336ADB" w:rsidP="00336ADB">
            <w:pPr>
              <w:spacing w:after="0" w:line="240" w:lineRule="auto"/>
              <w:ind w:firstLine="252"/>
              <w:contextualSpacing/>
              <w:jc w:val="both"/>
              <w:rPr>
                <w:rFonts w:ascii="Times New Roman" w:hAnsi="Times New Roman"/>
                <w:b/>
                <w:sz w:val="24"/>
                <w:szCs w:val="24"/>
              </w:rPr>
            </w:pPr>
            <w:r>
              <w:rPr>
                <w:rStyle w:val="s0"/>
                <w:b/>
                <w:sz w:val="24"/>
                <w:szCs w:val="24"/>
              </w:rPr>
              <w:t xml:space="preserve">57. В </w:t>
            </w:r>
            <w:r w:rsidRPr="004D7022">
              <w:rPr>
                <w:rStyle w:val="s0"/>
                <w:sz w:val="24"/>
                <w:szCs w:val="24"/>
              </w:rPr>
              <w:t xml:space="preserve">графе 11 «Ставка НДС» указывается ставка НДС. В случае выписки ЭСФ по необлагаемым оборотам, а также </w:t>
            </w:r>
            <w:r w:rsidR="001B4255">
              <w:rPr>
                <w:rStyle w:val="s0"/>
                <w:b/>
                <w:sz w:val="24"/>
                <w:szCs w:val="24"/>
              </w:rPr>
              <w:t xml:space="preserve">выписки </w:t>
            </w:r>
            <w:r w:rsidRPr="004D7022">
              <w:rPr>
                <w:rStyle w:val="s0"/>
                <w:sz w:val="24"/>
                <w:szCs w:val="24"/>
              </w:rPr>
              <w:t>ЭСФ налогоплательщиком, не являющимся плательщиком НДС, указывается отметка «Без НДС» без возможности корректировки (строка подлежит обязательному заполнению);</w:t>
            </w:r>
          </w:p>
        </w:tc>
        <w:tc>
          <w:tcPr>
            <w:tcW w:w="1701" w:type="dxa"/>
          </w:tcPr>
          <w:p w:rsidR="00336ADB" w:rsidRDefault="00336ADB" w:rsidP="00336ADB">
            <w:pPr>
              <w:spacing w:after="0" w:line="240" w:lineRule="auto"/>
              <w:ind w:firstLine="34"/>
              <w:contextualSpacing/>
              <w:jc w:val="both"/>
              <w:rPr>
                <w:rFonts w:ascii="Times New Roman" w:hAnsi="Times New Roman"/>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p>
          <w:p w:rsidR="00336ADB" w:rsidRPr="00510F00" w:rsidRDefault="00336ADB" w:rsidP="00336ADB">
            <w:pPr>
              <w:spacing w:after="0" w:line="240" w:lineRule="auto"/>
              <w:ind w:firstLine="34"/>
              <w:contextualSpacing/>
              <w:jc w:val="both"/>
              <w:rPr>
                <w:rFonts w:ascii="Times New Roman" w:hAnsi="Times New Roman"/>
                <w:b/>
                <w:sz w:val="20"/>
                <w:szCs w:val="20"/>
              </w:rPr>
            </w:pPr>
          </w:p>
        </w:tc>
      </w:tr>
      <w:tr w:rsidR="00336ADB" w:rsidRPr="00797443" w:rsidTr="008140BD">
        <w:tc>
          <w:tcPr>
            <w:tcW w:w="675" w:type="dxa"/>
            <w:shd w:val="clear" w:color="auto" w:fill="auto"/>
          </w:tcPr>
          <w:p w:rsidR="00336ADB" w:rsidRPr="00797443"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76</w:t>
            </w:r>
          </w:p>
        </w:tc>
        <w:tc>
          <w:tcPr>
            <w:tcW w:w="851" w:type="dxa"/>
            <w:shd w:val="clear" w:color="auto" w:fill="auto"/>
          </w:tcPr>
          <w:p w:rsidR="00336ADB" w:rsidRPr="00510F00" w:rsidRDefault="00336ADB" w:rsidP="00336ADB">
            <w:pPr>
              <w:spacing w:after="0" w:line="240" w:lineRule="auto"/>
              <w:contextualSpacing/>
              <w:jc w:val="both"/>
              <w:rPr>
                <w:rFonts w:ascii="Times New Roman" w:hAnsi="Times New Roman"/>
                <w:sz w:val="24"/>
                <w:szCs w:val="24"/>
              </w:rPr>
            </w:pPr>
            <w:r w:rsidRPr="00510F00">
              <w:rPr>
                <w:rFonts w:ascii="Times New Roman" w:hAnsi="Times New Roman"/>
                <w:sz w:val="24"/>
                <w:szCs w:val="24"/>
              </w:rPr>
              <w:t xml:space="preserve">Подпункт </w:t>
            </w:r>
            <w:r>
              <w:rPr>
                <w:rFonts w:ascii="Times New Roman" w:hAnsi="Times New Roman"/>
                <w:sz w:val="24"/>
                <w:szCs w:val="24"/>
              </w:rPr>
              <w:t>14</w:t>
            </w:r>
            <w:r w:rsidRPr="00510F00">
              <w:rPr>
                <w:rFonts w:ascii="Times New Roman" w:hAnsi="Times New Roman"/>
                <w:sz w:val="24"/>
                <w:szCs w:val="24"/>
              </w:rPr>
              <w:t>) пункт 37</w:t>
            </w:r>
          </w:p>
        </w:tc>
        <w:tc>
          <w:tcPr>
            <w:tcW w:w="5528" w:type="dxa"/>
            <w:shd w:val="clear" w:color="auto" w:fill="auto"/>
          </w:tcPr>
          <w:p w:rsidR="00336ADB" w:rsidRPr="004C210C" w:rsidRDefault="00336ADB" w:rsidP="00336ADB">
            <w:pPr>
              <w:tabs>
                <w:tab w:val="left" w:pos="1134"/>
              </w:tabs>
              <w:spacing w:after="0" w:line="240" w:lineRule="auto"/>
              <w:ind w:firstLine="252"/>
              <w:contextualSpacing/>
              <w:jc w:val="both"/>
              <w:rPr>
                <w:rFonts w:ascii="Times New Roman" w:hAnsi="Times New Roman"/>
                <w:b/>
                <w:color w:val="000000"/>
                <w:sz w:val="24"/>
                <w:szCs w:val="24"/>
                <w:lang w:eastAsia="ru-RU"/>
              </w:rPr>
            </w:pPr>
            <w:r w:rsidRPr="004C210C">
              <w:rPr>
                <w:rFonts w:ascii="Times New Roman" w:hAnsi="Times New Roman"/>
                <w:b/>
                <w:color w:val="000000"/>
                <w:sz w:val="24"/>
                <w:szCs w:val="24"/>
                <w:lang w:eastAsia="ru-RU"/>
              </w:rPr>
              <w:t>37.В разделе G «Данные по товарам, работам, услугам»:</w:t>
            </w:r>
          </w:p>
          <w:p w:rsidR="00336ADB" w:rsidRPr="004C210C" w:rsidRDefault="00336ADB" w:rsidP="00336ADB">
            <w:pPr>
              <w:tabs>
                <w:tab w:val="left" w:pos="1134"/>
              </w:tabs>
              <w:spacing w:after="0" w:line="240" w:lineRule="auto"/>
              <w:ind w:firstLine="252"/>
              <w:contextualSpacing/>
              <w:jc w:val="both"/>
              <w:rPr>
                <w:rFonts w:ascii="Times New Roman" w:hAnsi="Times New Roman"/>
                <w:b/>
                <w:color w:val="000000"/>
                <w:sz w:val="24"/>
                <w:szCs w:val="24"/>
                <w:lang w:eastAsia="ru-RU"/>
              </w:rPr>
            </w:pPr>
            <w:r w:rsidRPr="004C210C">
              <w:rPr>
                <w:rFonts w:ascii="Times New Roman" w:hAnsi="Times New Roman"/>
                <w:b/>
                <w:color w:val="000000"/>
                <w:sz w:val="24"/>
                <w:szCs w:val="24"/>
                <w:lang w:eastAsia="ru-RU"/>
              </w:rPr>
              <w:t xml:space="preserve">          …</w:t>
            </w:r>
          </w:p>
          <w:p w:rsidR="00336ADB" w:rsidRPr="00143A3C" w:rsidRDefault="00336ADB" w:rsidP="00336ADB">
            <w:pPr>
              <w:spacing w:after="0" w:line="240" w:lineRule="auto"/>
              <w:ind w:firstLine="252"/>
              <w:rPr>
                <w:rStyle w:val="s0"/>
                <w:b/>
                <w:sz w:val="24"/>
                <w:szCs w:val="24"/>
              </w:rPr>
            </w:pPr>
            <w:r w:rsidRPr="004C210C">
              <w:rPr>
                <w:rStyle w:val="s0"/>
                <w:b/>
                <w:sz w:val="24"/>
                <w:szCs w:val="24"/>
              </w:rPr>
              <w:t>14) в</w:t>
            </w:r>
            <w:r w:rsidRPr="004D7022">
              <w:rPr>
                <w:rStyle w:val="s0"/>
                <w:sz w:val="24"/>
                <w:szCs w:val="24"/>
              </w:rPr>
              <w:t xml:space="preserve"> графе 12 «Сумма НДС» указывается сумма НДС, исчисленная по ставке, указанной в </w:t>
            </w:r>
            <w:r w:rsidRPr="004C210C">
              <w:rPr>
                <w:rStyle w:val="s0"/>
                <w:b/>
                <w:sz w:val="24"/>
                <w:szCs w:val="24"/>
              </w:rPr>
              <w:t>подпункте 13) настоящего пункта</w:t>
            </w:r>
            <w:r w:rsidRPr="004D7022">
              <w:rPr>
                <w:rStyle w:val="s0"/>
                <w:sz w:val="24"/>
                <w:szCs w:val="24"/>
              </w:rPr>
              <w:t xml:space="preserve"> (строка подлежит обязательному заполнению);</w:t>
            </w:r>
          </w:p>
        </w:tc>
        <w:tc>
          <w:tcPr>
            <w:tcW w:w="900" w:type="dxa"/>
          </w:tcPr>
          <w:p w:rsidR="00336ADB" w:rsidRPr="003C1964" w:rsidRDefault="00336ADB" w:rsidP="00336ADB">
            <w:pPr>
              <w:spacing w:after="0" w:line="240" w:lineRule="auto"/>
              <w:rPr>
                <w:rStyle w:val="s0"/>
                <w:sz w:val="24"/>
                <w:szCs w:val="24"/>
              </w:rPr>
            </w:pPr>
            <w:r>
              <w:rPr>
                <w:rFonts w:ascii="Times New Roman" w:hAnsi="Times New Roman"/>
                <w:sz w:val="24"/>
                <w:szCs w:val="24"/>
              </w:rPr>
              <w:t>Пункта 58</w:t>
            </w:r>
          </w:p>
        </w:tc>
        <w:tc>
          <w:tcPr>
            <w:tcW w:w="5904" w:type="dxa"/>
            <w:shd w:val="clear" w:color="auto" w:fill="auto"/>
          </w:tcPr>
          <w:p w:rsidR="00336ADB" w:rsidRPr="003C1964" w:rsidRDefault="00336ADB" w:rsidP="004C210C">
            <w:pPr>
              <w:spacing w:after="0" w:line="240" w:lineRule="auto"/>
              <w:ind w:firstLine="252"/>
              <w:rPr>
                <w:rStyle w:val="s0"/>
                <w:sz w:val="24"/>
                <w:szCs w:val="24"/>
              </w:rPr>
            </w:pPr>
            <w:r>
              <w:rPr>
                <w:rStyle w:val="s0"/>
                <w:b/>
                <w:sz w:val="24"/>
                <w:szCs w:val="24"/>
              </w:rPr>
              <w:t xml:space="preserve">58. В </w:t>
            </w:r>
            <w:r w:rsidRPr="004D7022">
              <w:rPr>
                <w:rStyle w:val="s0"/>
                <w:sz w:val="24"/>
                <w:szCs w:val="24"/>
              </w:rPr>
              <w:t xml:space="preserve">графе 12 «Сумма НДС» указывается сумма НДС, исчисленная по ставке, указанной в </w:t>
            </w:r>
            <w:r w:rsidRPr="004D7022">
              <w:rPr>
                <w:rFonts w:ascii="Times New Roman" w:hAnsi="Times New Roman"/>
                <w:b/>
                <w:sz w:val="24"/>
                <w:szCs w:val="24"/>
              </w:rPr>
              <w:t>пункте 57</w:t>
            </w:r>
            <w:r w:rsidRPr="004D7022">
              <w:rPr>
                <w:rStyle w:val="10"/>
                <w:sz w:val="24"/>
                <w:szCs w:val="24"/>
              </w:rPr>
              <w:t xml:space="preserve"> </w:t>
            </w:r>
            <w:r w:rsidRPr="004D7022">
              <w:rPr>
                <w:rStyle w:val="s0"/>
                <w:sz w:val="24"/>
                <w:szCs w:val="24"/>
              </w:rPr>
              <w:t>(строка подлежит обязательному заполнению);</w:t>
            </w:r>
          </w:p>
        </w:tc>
        <w:tc>
          <w:tcPr>
            <w:tcW w:w="1701" w:type="dxa"/>
          </w:tcPr>
          <w:p w:rsidR="00336ADB" w:rsidRDefault="00336ADB" w:rsidP="00336ADB">
            <w:pPr>
              <w:spacing w:after="0" w:line="240" w:lineRule="auto"/>
              <w:ind w:firstLine="34"/>
              <w:contextualSpacing/>
              <w:jc w:val="both"/>
              <w:rPr>
                <w:rFonts w:ascii="Times New Roman" w:hAnsi="Times New Roman"/>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p>
          <w:p w:rsidR="00336ADB" w:rsidRPr="00510F00" w:rsidRDefault="00336ADB" w:rsidP="00336ADB">
            <w:pPr>
              <w:spacing w:after="0" w:line="240" w:lineRule="auto"/>
              <w:ind w:firstLine="34"/>
              <w:contextualSpacing/>
              <w:jc w:val="both"/>
              <w:rPr>
                <w:rFonts w:ascii="Times New Roman" w:hAnsi="Times New Roman"/>
                <w:i/>
                <w:sz w:val="20"/>
                <w:szCs w:val="20"/>
              </w:rPr>
            </w:pPr>
          </w:p>
        </w:tc>
      </w:tr>
      <w:tr w:rsidR="00336ADB" w:rsidRPr="00797443" w:rsidTr="008140BD">
        <w:tc>
          <w:tcPr>
            <w:tcW w:w="675" w:type="dxa"/>
            <w:shd w:val="clear" w:color="auto" w:fill="auto"/>
          </w:tcPr>
          <w:p w:rsidR="00336ADB" w:rsidRPr="00797443"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77</w:t>
            </w:r>
          </w:p>
        </w:tc>
        <w:tc>
          <w:tcPr>
            <w:tcW w:w="851" w:type="dxa"/>
            <w:shd w:val="clear" w:color="auto" w:fill="auto"/>
          </w:tcPr>
          <w:p w:rsidR="00336ADB" w:rsidRPr="00510F00" w:rsidRDefault="00336ADB" w:rsidP="00336ADB">
            <w:pPr>
              <w:spacing w:after="0" w:line="240" w:lineRule="auto"/>
              <w:contextualSpacing/>
              <w:jc w:val="both"/>
              <w:rPr>
                <w:rFonts w:ascii="Times New Roman" w:hAnsi="Times New Roman"/>
                <w:sz w:val="24"/>
                <w:szCs w:val="24"/>
              </w:rPr>
            </w:pPr>
            <w:r w:rsidRPr="00510F00">
              <w:rPr>
                <w:rFonts w:ascii="Times New Roman" w:hAnsi="Times New Roman"/>
                <w:sz w:val="24"/>
                <w:szCs w:val="24"/>
              </w:rPr>
              <w:t xml:space="preserve">Подпункт </w:t>
            </w:r>
            <w:r>
              <w:rPr>
                <w:rFonts w:ascii="Times New Roman" w:hAnsi="Times New Roman"/>
                <w:sz w:val="24"/>
                <w:szCs w:val="24"/>
              </w:rPr>
              <w:t>15</w:t>
            </w:r>
            <w:r w:rsidRPr="00510F00">
              <w:rPr>
                <w:rFonts w:ascii="Times New Roman" w:hAnsi="Times New Roman"/>
                <w:sz w:val="24"/>
                <w:szCs w:val="24"/>
              </w:rPr>
              <w:t>) пункт 37</w:t>
            </w:r>
          </w:p>
        </w:tc>
        <w:tc>
          <w:tcPr>
            <w:tcW w:w="5528" w:type="dxa"/>
            <w:shd w:val="clear" w:color="auto" w:fill="auto"/>
          </w:tcPr>
          <w:p w:rsidR="00336ADB" w:rsidRPr="004C210C" w:rsidRDefault="00336ADB" w:rsidP="00336ADB">
            <w:pPr>
              <w:tabs>
                <w:tab w:val="left" w:pos="1134"/>
              </w:tabs>
              <w:autoSpaceDE w:val="0"/>
              <w:autoSpaceDN w:val="0"/>
              <w:spacing w:after="0" w:line="240" w:lineRule="auto"/>
              <w:ind w:firstLine="252"/>
              <w:contextualSpacing/>
              <w:jc w:val="both"/>
              <w:rPr>
                <w:rFonts w:ascii="Times New Roman" w:eastAsia="Times New Roman" w:hAnsi="Times New Roman"/>
                <w:b/>
                <w:color w:val="000000"/>
                <w:sz w:val="24"/>
                <w:szCs w:val="24"/>
                <w:lang w:eastAsia="ru-RU"/>
              </w:rPr>
            </w:pPr>
            <w:r w:rsidRPr="004C210C">
              <w:rPr>
                <w:rFonts w:ascii="Times New Roman" w:eastAsia="Times New Roman" w:hAnsi="Times New Roman"/>
                <w:b/>
                <w:color w:val="000000"/>
                <w:sz w:val="24"/>
                <w:szCs w:val="24"/>
                <w:lang w:eastAsia="ru-RU"/>
              </w:rPr>
              <w:t>37.В разделе G «Данные по товарам, работам, услугам»:</w:t>
            </w:r>
          </w:p>
          <w:p w:rsidR="00336ADB" w:rsidRPr="004C210C" w:rsidRDefault="00336ADB" w:rsidP="00336ADB">
            <w:pPr>
              <w:tabs>
                <w:tab w:val="left" w:pos="1134"/>
              </w:tabs>
              <w:autoSpaceDE w:val="0"/>
              <w:autoSpaceDN w:val="0"/>
              <w:spacing w:after="0" w:line="240" w:lineRule="auto"/>
              <w:ind w:firstLine="252"/>
              <w:contextualSpacing/>
              <w:jc w:val="both"/>
              <w:rPr>
                <w:rFonts w:ascii="Times New Roman" w:eastAsia="Times New Roman" w:hAnsi="Times New Roman"/>
                <w:b/>
                <w:color w:val="000000"/>
                <w:sz w:val="24"/>
                <w:szCs w:val="24"/>
                <w:lang w:eastAsia="ru-RU"/>
              </w:rPr>
            </w:pPr>
            <w:r w:rsidRPr="004C210C">
              <w:rPr>
                <w:rFonts w:ascii="Times New Roman" w:eastAsia="Times New Roman" w:hAnsi="Times New Roman"/>
                <w:b/>
                <w:color w:val="000000"/>
                <w:sz w:val="24"/>
                <w:szCs w:val="24"/>
                <w:lang w:eastAsia="ru-RU"/>
              </w:rPr>
              <w:t xml:space="preserve">          …</w:t>
            </w:r>
          </w:p>
          <w:p w:rsidR="00336ADB" w:rsidRPr="00ED73DB"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4C210C">
              <w:rPr>
                <w:rFonts w:ascii="Times New Roman" w:eastAsia="Times New Roman" w:hAnsi="Times New Roman"/>
                <w:b/>
                <w:color w:val="000000"/>
                <w:sz w:val="24"/>
                <w:szCs w:val="24"/>
                <w:lang w:eastAsia="ru-RU"/>
              </w:rPr>
              <w:t>15) в</w:t>
            </w:r>
            <w:r w:rsidRPr="00ED73DB">
              <w:rPr>
                <w:rFonts w:ascii="Times New Roman" w:eastAsia="Times New Roman" w:hAnsi="Times New Roman"/>
                <w:color w:val="000000"/>
                <w:sz w:val="24"/>
                <w:szCs w:val="24"/>
                <w:lang w:eastAsia="ru-RU"/>
              </w:rPr>
              <w:t xml:space="preserve"> графе 13 «Стоимость товаров, работ, услуг с учетом косвенных налогов» указывается стоимость всего количества отгруженных (поставленных) по ЭСФ товаров, выполненных работ, оказанных услуг с учетом НДС и акциза (строка подлежит обязательному заполнению);</w:t>
            </w:r>
          </w:p>
        </w:tc>
        <w:tc>
          <w:tcPr>
            <w:tcW w:w="900" w:type="dxa"/>
          </w:tcPr>
          <w:p w:rsidR="00336ADB" w:rsidRPr="00F32960" w:rsidRDefault="00336ADB" w:rsidP="00336ADB">
            <w:pPr>
              <w:spacing w:after="0" w:line="240" w:lineRule="auto"/>
              <w:contextualSpacing/>
              <w:jc w:val="both"/>
              <w:rPr>
                <w:rStyle w:val="s0"/>
                <w:sz w:val="24"/>
                <w:szCs w:val="24"/>
              </w:rPr>
            </w:pPr>
            <w:r>
              <w:rPr>
                <w:rFonts w:ascii="Times New Roman" w:hAnsi="Times New Roman"/>
                <w:sz w:val="24"/>
                <w:szCs w:val="24"/>
              </w:rPr>
              <w:t>Пункта 59</w:t>
            </w:r>
          </w:p>
        </w:tc>
        <w:tc>
          <w:tcPr>
            <w:tcW w:w="5904" w:type="dxa"/>
            <w:shd w:val="clear" w:color="auto" w:fill="auto"/>
          </w:tcPr>
          <w:p w:rsidR="00336ADB" w:rsidRPr="00953F6B" w:rsidRDefault="00336ADB" w:rsidP="00336ADB">
            <w:pPr>
              <w:spacing w:after="0" w:line="240" w:lineRule="auto"/>
              <w:ind w:firstLine="252"/>
              <w:contextualSpacing/>
              <w:jc w:val="both"/>
              <w:rPr>
                <w:rFonts w:ascii="Times New Roman" w:hAnsi="Times New Roman"/>
                <w:b/>
                <w:sz w:val="24"/>
                <w:szCs w:val="24"/>
              </w:rPr>
            </w:pPr>
            <w:r>
              <w:rPr>
                <w:rStyle w:val="s0"/>
                <w:b/>
                <w:sz w:val="24"/>
                <w:szCs w:val="24"/>
              </w:rPr>
              <w:t xml:space="preserve">59. В </w:t>
            </w:r>
            <w:r w:rsidRPr="00ED73DB">
              <w:rPr>
                <w:rStyle w:val="s0"/>
                <w:sz w:val="24"/>
                <w:szCs w:val="24"/>
              </w:rPr>
              <w:t>графе</w:t>
            </w:r>
            <w:r>
              <w:rPr>
                <w:rStyle w:val="s0"/>
                <w:b/>
                <w:sz w:val="24"/>
                <w:szCs w:val="24"/>
              </w:rPr>
              <w:t xml:space="preserve"> </w:t>
            </w:r>
            <w:r w:rsidRPr="004D7022">
              <w:rPr>
                <w:rStyle w:val="s0"/>
                <w:sz w:val="24"/>
                <w:szCs w:val="24"/>
              </w:rPr>
              <w:t>13 «Стоимость товаров, работ, услуг с учетом косвенных налогов» указывается стоимость всего количества отгруженных (поставленных) по ЭСФ товаров, выполненных работ, оказанных услуг с учетом НДС и акциза (строка подлежит обязательному заполнению);</w:t>
            </w:r>
          </w:p>
        </w:tc>
        <w:tc>
          <w:tcPr>
            <w:tcW w:w="1701" w:type="dxa"/>
          </w:tcPr>
          <w:p w:rsidR="00336ADB" w:rsidRDefault="00336ADB" w:rsidP="00336ADB">
            <w:pPr>
              <w:spacing w:after="0" w:line="240" w:lineRule="auto"/>
              <w:ind w:firstLine="34"/>
              <w:contextualSpacing/>
              <w:jc w:val="both"/>
              <w:rPr>
                <w:rFonts w:ascii="Times New Roman" w:hAnsi="Times New Roman"/>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p>
          <w:p w:rsidR="00336ADB" w:rsidRPr="00510F00" w:rsidRDefault="00336ADB" w:rsidP="00336ADB">
            <w:pPr>
              <w:spacing w:after="0" w:line="240" w:lineRule="auto"/>
              <w:ind w:firstLine="34"/>
              <w:contextualSpacing/>
              <w:jc w:val="both"/>
              <w:rPr>
                <w:rFonts w:ascii="Times New Roman" w:hAnsi="Times New Roman"/>
                <w:sz w:val="20"/>
                <w:szCs w:val="20"/>
              </w:rPr>
            </w:pPr>
          </w:p>
        </w:tc>
      </w:tr>
      <w:tr w:rsidR="00336ADB" w:rsidRPr="00797443" w:rsidTr="008140BD">
        <w:tc>
          <w:tcPr>
            <w:tcW w:w="675" w:type="dxa"/>
            <w:shd w:val="clear" w:color="auto" w:fill="auto"/>
          </w:tcPr>
          <w:p w:rsidR="00336ADB" w:rsidRPr="00797443"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78</w:t>
            </w:r>
          </w:p>
        </w:tc>
        <w:tc>
          <w:tcPr>
            <w:tcW w:w="851" w:type="dxa"/>
            <w:shd w:val="clear" w:color="auto" w:fill="auto"/>
          </w:tcPr>
          <w:p w:rsidR="00336ADB" w:rsidRPr="00510F00" w:rsidRDefault="00336ADB" w:rsidP="00336ADB">
            <w:pPr>
              <w:spacing w:after="0" w:line="240" w:lineRule="auto"/>
              <w:contextualSpacing/>
              <w:jc w:val="both"/>
              <w:rPr>
                <w:rFonts w:ascii="Times New Roman" w:hAnsi="Times New Roman"/>
                <w:sz w:val="24"/>
                <w:szCs w:val="24"/>
              </w:rPr>
            </w:pPr>
            <w:r w:rsidRPr="00510F00">
              <w:rPr>
                <w:rFonts w:ascii="Times New Roman" w:hAnsi="Times New Roman"/>
                <w:sz w:val="24"/>
                <w:szCs w:val="24"/>
              </w:rPr>
              <w:t xml:space="preserve">Подпункт </w:t>
            </w:r>
            <w:r>
              <w:rPr>
                <w:rFonts w:ascii="Times New Roman" w:hAnsi="Times New Roman"/>
                <w:sz w:val="24"/>
                <w:szCs w:val="24"/>
              </w:rPr>
              <w:t>16</w:t>
            </w:r>
            <w:r w:rsidRPr="00510F00">
              <w:rPr>
                <w:rFonts w:ascii="Times New Roman" w:hAnsi="Times New Roman"/>
                <w:sz w:val="24"/>
                <w:szCs w:val="24"/>
              </w:rPr>
              <w:t>) пункт 37</w:t>
            </w:r>
          </w:p>
        </w:tc>
        <w:tc>
          <w:tcPr>
            <w:tcW w:w="5528" w:type="dxa"/>
            <w:shd w:val="clear" w:color="auto" w:fill="auto"/>
          </w:tcPr>
          <w:p w:rsidR="00336ADB" w:rsidRPr="004C210C" w:rsidRDefault="00336ADB" w:rsidP="00336ADB">
            <w:pPr>
              <w:tabs>
                <w:tab w:val="left" w:pos="1134"/>
              </w:tabs>
              <w:autoSpaceDE w:val="0"/>
              <w:autoSpaceDN w:val="0"/>
              <w:spacing w:after="0" w:line="240" w:lineRule="auto"/>
              <w:ind w:firstLine="252"/>
              <w:contextualSpacing/>
              <w:jc w:val="both"/>
              <w:rPr>
                <w:rFonts w:ascii="Times New Roman" w:eastAsia="Times New Roman" w:hAnsi="Times New Roman"/>
                <w:b/>
                <w:color w:val="000000"/>
                <w:sz w:val="24"/>
                <w:szCs w:val="24"/>
                <w:lang w:eastAsia="ru-RU"/>
              </w:rPr>
            </w:pPr>
            <w:r w:rsidRPr="004C210C">
              <w:rPr>
                <w:rFonts w:ascii="Times New Roman" w:eastAsia="Times New Roman" w:hAnsi="Times New Roman"/>
                <w:b/>
                <w:color w:val="000000"/>
                <w:sz w:val="24"/>
                <w:szCs w:val="24"/>
                <w:lang w:eastAsia="ru-RU"/>
              </w:rPr>
              <w:t>37.В разделе G «Данные по товарам, работам, услугам»:</w:t>
            </w:r>
          </w:p>
          <w:p w:rsidR="00336ADB" w:rsidRPr="004C210C" w:rsidRDefault="00336ADB" w:rsidP="00336ADB">
            <w:pPr>
              <w:tabs>
                <w:tab w:val="left" w:pos="1134"/>
              </w:tabs>
              <w:autoSpaceDE w:val="0"/>
              <w:autoSpaceDN w:val="0"/>
              <w:spacing w:after="0" w:line="240" w:lineRule="auto"/>
              <w:ind w:firstLine="252"/>
              <w:contextualSpacing/>
              <w:jc w:val="both"/>
              <w:rPr>
                <w:rFonts w:ascii="Times New Roman" w:eastAsia="Times New Roman" w:hAnsi="Times New Roman"/>
                <w:b/>
                <w:color w:val="000000"/>
                <w:sz w:val="24"/>
                <w:szCs w:val="24"/>
                <w:lang w:eastAsia="ru-RU"/>
              </w:rPr>
            </w:pPr>
            <w:r w:rsidRPr="004C210C">
              <w:rPr>
                <w:rFonts w:ascii="Times New Roman" w:eastAsia="Times New Roman" w:hAnsi="Times New Roman"/>
                <w:b/>
                <w:color w:val="000000"/>
                <w:sz w:val="24"/>
                <w:szCs w:val="24"/>
                <w:lang w:eastAsia="ru-RU"/>
              </w:rPr>
              <w:t xml:space="preserve">          …</w:t>
            </w:r>
          </w:p>
          <w:p w:rsidR="00336ADB" w:rsidRPr="004C210C"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4C210C">
              <w:rPr>
                <w:rFonts w:ascii="Times New Roman" w:eastAsia="Times New Roman" w:hAnsi="Times New Roman"/>
                <w:b/>
                <w:color w:val="000000"/>
                <w:sz w:val="24"/>
                <w:szCs w:val="24"/>
                <w:lang w:eastAsia="ru-RU"/>
              </w:rPr>
              <w:t>16) в графе 14 «№ заявления в рамках ТС или Декларации на товары» указывается:</w:t>
            </w:r>
          </w:p>
          <w:p w:rsidR="00336ADB" w:rsidRPr="004C210C"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4C210C">
              <w:rPr>
                <w:rFonts w:ascii="Times New Roman" w:eastAsia="Times New Roman" w:hAnsi="Times New Roman"/>
                <w:b/>
                <w:color w:val="000000"/>
                <w:sz w:val="24"/>
                <w:szCs w:val="24"/>
                <w:lang w:eastAsia="ru-RU"/>
              </w:rPr>
              <w:t>18-значный регистрационный номер заявления о ввозе товаров и уплате косвенных налогов - в случае реализации товара, ранее ввезенного на территорию Республики Казахстан из государств-членов ЕАЭС.</w:t>
            </w:r>
          </w:p>
          <w:p w:rsidR="00336ADB" w:rsidRPr="004C210C"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4C210C">
              <w:rPr>
                <w:rFonts w:ascii="Times New Roman" w:eastAsia="Times New Roman" w:hAnsi="Times New Roman"/>
                <w:b/>
                <w:color w:val="000000"/>
                <w:sz w:val="24"/>
                <w:szCs w:val="24"/>
                <w:lang w:eastAsia="ru-RU"/>
              </w:rPr>
              <w:t>При этом однородные импортированные товары по различным регистрационным номерам заявлений о ввозе товаров и уплате косвенных налогов указываются в отдельных строках настоящего раздела.</w:t>
            </w:r>
          </w:p>
          <w:p w:rsidR="00336ADB" w:rsidRPr="004C210C"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4C210C">
              <w:rPr>
                <w:rFonts w:ascii="Times New Roman" w:eastAsia="Times New Roman" w:hAnsi="Times New Roman"/>
                <w:b/>
                <w:color w:val="000000"/>
                <w:sz w:val="24"/>
                <w:szCs w:val="24"/>
                <w:lang w:eastAsia="ru-RU"/>
              </w:rPr>
              <w:t>20-значный регистрационный номер декларации на товары - в случае:</w:t>
            </w:r>
          </w:p>
          <w:p w:rsidR="00336ADB" w:rsidRPr="004C210C"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4C210C">
              <w:rPr>
                <w:rFonts w:ascii="Times New Roman" w:eastAsia="Times New Roman" w:hAnsi="Times New Roman"/>
                <w:b/>
                <w:color w:val="000000"/>
                <w:sz w:val="24"/>
                <w:szCs w:val="24"/>
                <w:lang w:eastAsia="ru-RU"/>
              </w:rPr>
              <w:t>реализации товара, ранее импортированного на территорию Республики Казахстан, в том числе товара, включенного в Перечень;</w:t>
            </w:r>
          </w:p>
          <w:p w:rsidR="00336ADB" w:rsidRPr="004C210C"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4C210C">
              <w:rPr>
                <w:rFonts w:ascii="Times New Roman" w:eastAsia="Times New Roman" w:hAnsi="Times New Roman"/>
                <w:b/>
                <w:color w:val="000000"/>
                <w:sz w:val="24"/>
                <w:szCs w:val="24"/>
                <w:lang w:eastAsia="ru-RU"/>
              </w:rPr>
              <w:t>реализации товара, включенного в Перечень, если в ЭСФ, выписанном при приобретении такого товара в графе 14 раздела G указан регистрационный номер декларации на товары и такой товар реализуется в неизменном состоянии;</w:t>
            </w:r>
          </w:p>
          <w:p w:rsidR="00336ADB" w:rsidRPr="004C210C"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4C210C">
              <w:rPr>
                <w:rFonts w:ascii="Times New Roman" w:eastAsia="Times New Roman" w:hAnsi="Times New Roman"/>
                <w:b/>
                <w:color w:val="000000"/>
                <w:sz w:val="24"/>
                <w:szCs w:val="24"/>
                <w:lang w:eastAsia="ru-RU"/>
              </w:rPr>
              <w:t>вывозе товара, включенного в Перечень, с территории Республики Казахстан на территорию государства-члена ЕАЭС, в связи с передачей его в пределах одного юридического лица.</w:t>
            </w:r>
          </w:p>
          <w:p w:rsidR="00336ADB" w:rsidRPr="00ED73DB" w:rsidRDefault="00336ADB" w:rsidP="00336ADB">
            <w:pPr>
              <w:autoSpaceDE w:val="0"/>
              <w:autoSpaceDN w:val="0"/>
              <w:spacing w:after="0" w:line="240" w:lineRule="auto"/>
              <w:ind w:firstLine="252"/>
              <w:jc w:val="both"/>
              <w:rPr>
                <w:rStyle w:val="s0"/>
                <w:rFonts w:eastAsia="Times New Roman"/>
                <w:sz w:val="24"/>
                <w:szCs w:val="24"/>
                <w:lang w:eastAsia="ru-RU"/>
              </w:rPr>
            </w:pPr>
            <w:r w:rsidRPr="004C210C">
              <w:rPr>
                <w:rFonts w:ascii="Times New Roman" w:eastAsia="Times New Roman" w:hAnsi="Times New Roman"/>
                <w:b/>
                <w:color w:val="000000"/>
                <w:sz w:val="24"/>
                <w:szCs w:val="24"/>
                <w:lang w:eastAsia="ru-RU"/>
              </w:rPr>
              <w:t>номер сертификата происхождения товара - в случае реализации произведенного на территории Республики Казахстан товара включенного в Перечень, в том числе вывоза с территории Республики Казахстан на территорию другого государства-члена ЕАЭС, в связи с передачей такого товара в пределах одного юридического лица.</w:t>
            </w:r>
          </w:p>
        </w:tc>
        <w:tc>
          <w:tcPr>
            <w:tcW w:w="900" w:type="dxa"/>
          </w:tcPr>
          <w:p w:rsidR="00336ADB" w:rsidRPr="008D6409" w:rsidRDefault="00336ADB" w:rsidP="00336ADB">
            <w:pPr>
              <w:spacing w:after="0" w:line="240" w:lineRule="auto"/>
              <w:jc w:val="both"/>
              <w:rPr>
                <w:rStyle w:val="s0"/>
                <w:sz w:val="24"/>
                <w:szCs w:val="24"/>
              </w:rPr>
            </w:pPr>
            <w:r>
              <w:rPr>
                <w:rFonts w:ascii="Times New Roman" w:hAnsi="Times New Roman"/>
                <w:sz w:val="24"/>
                <w:szCs w:val="24"/>
              </w:rPr>
              <w:t>Пункта 60</w:t>
            </w:r>
          </w:p>
        </w:tc>
        <w:tc>
          <w:tcPr>
            <w:tcW w:w="5904" w:type="dxa"/>
            <w:shd w:val="clear" w:color="auto" w:fill="auto"/>
          </w:tcPr>
          <w:p w:rsidR="00336ADB" w:rsidRPr="00ED73DB" w:rsidRDefault="00336ADB" w:rsidP="004C210C">
            <w:pPr>
              <w:autoSpaceDE w:val="0"/>
              <w:autoSpaceDN w:val="0"/>
              <w:spacing w:after="0" w:line="240" w:lineRule="auto"/>
              <w:ind w:firstLine="252"/>
              <w:jc w:val="both"/>
              <w:rPr>
                <w:rFonts w:ascii="Times New Roman" w:eastAsia="Times New Roman" w:hAnsi="Times New Roman"/>
                <w:b/>
                <w:color w:val="000000"/>
                <w:spacing w:val="2"/>
                <w:sz w:val="24"/>
                <w:szCs w:val="24"/>
                <w:lang w:eastAsia="ru-RU"/>
              </w:rPr>
            </w:pPr>
            <w:r w:rsidRPr="00ED73DB">
              <w:rPr>
                <w:rFonts w:ascii="Times New Roman" w:eastAsia="Times New Roman" w:hAnsi="Times New Roman"/>
                <w:b/>
                <w:color w:val="000000"/>
                <w:sz w:val="24"/>
                <w:szCs w:val="24"/>
                <w:lang w:eastAsia="ru-RU"/>
              </w:rPr>
              <w:t xml:space="preserve">60. В </w:t>
            </w:r>
            <w:r w:rsidR="004C210C" w:rsidRPr="004C210C">
              <w:rPr>
                <w:rFonts w:ascii="Times New Roman" w:eastAsia="Times New Roman" w:hAnsi="Times New Roman"/>
                <w:b/>
                <w:color w:val="000000"/>
                <w:sz w:val="24"/>
                <w:szCs w:val="24"/>
                <w:lang w:eastAsia="ru-RU"/>
              </w:rPr>
              <w:t xml:space="preserve"> </w:t>
            </w:r>
            <w:r w:rsidR="004C210C" w:rsidRPr="004C210C">
              <w:rPr>
                <w:rFonts w:ascii="Times New Roman" w:eastAsia="Times New Roman" w:hAnsi="Times New Roman"/>
                <w:color w:val="000000"/>
                <w:sz w:val="24"/>
                <w:szCs w:val="24"/>
                <w:lang w:eastAsia="ru-RU"/>
              </w:rPr>
              <w:t>графе 14</w:t>
            </w:r>
            <w:r w:rsidR="004C210C" w:rsidRPr="004C210C">
              <w:rPr>
                <w:rFonts w:ascii="Times New Roman" w:eastAsia="Times New Roman" w:hAnsi="Times New Roman"/>
                <w:b/>
                <w:color w:val="000000"/>
                <w:sz w:val="24"/>
                <w:szCs w:val="24"/>
                <w:lang w:eastAsia="ru-RU"/>
              </w:rPr>
              <w:t xml:space="preserve"> </w:t>
            </w:r>
            <w:r w:rsidRPr="00ED73DB">
              <w:rPr>
                <w:rFonts w:ascii="Times New Roman" w:eastAsia="Times New Roman" w:hAnsi="Times New Roman"/>
                <w:b/>
                <w:color w:val="000000"/>
                <w:spacing w:val="2"/>
                <w:sz w:val="24"/>
                <w:szCs w:val="24"/>
                <w:lang w:eastAsia="ru-RU"/>
              </w:rPr>
              <w:t>«Признак происхождения товара, работ, услуг» указываются следующие признаки происхождения товара, работ, услуг (далее – Признак):</w:t>
            </w:r>
          </w:p>
          <w:p w:rsidR="00336ADB" w:rsidRPr="00ED73DB"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ED73DB">
              <w:rPr>
                <w:rFonts w:ascii="Times New Roman" w:eastAsia="Times New Roman" w:hAnsi="Times New Roman"/>
                <w:b/>
                <w:color w:val="000000"/>
                <w:sz w:val="24"/>
                <w:szCs w:val="24"/>
                <w:lang w:eastAsia="ru-RU"/>
              </w:rPr>
              <w:t>«0» – в случае реализации товара, включенного в Перечень, ввезенного на территорию Республики Казахстан из третьих стран, не являющихся государствами-членами ЕАЭС, с применением ввозной таможенной пошлины по ставке ЕТТ ЕАЭС (ЕТТ) (кроме указанных в Признаке «5»);</w:t>
            </w:r>
          </w:p>
          <w:p w:rsidR="00336ADB" w:rsidRPr="00ED73DB"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ED73DB">
              <w:rPr>
                <w:rFonts w:ascii="Times New Roman" w:eastAsia="Times New Roman" w:hAnsi="Times New Roman"/>
                <w:b/>
                <w:color w:val="000000"/>
                <w:sz w:val="24"/>
                <w:szCs w:val="24"/>
                <w:lang w:eastAsia="ru-RU"/>
              </w:rPr>
              <w:t>«1» – в случае реализации товара, включенного в Перечень, ввезенного на территорию Республики Казахстан из третьих стран, не являющихся государствами-членами ЕАЭС, с применением ввозной таможен</w:t>
            </w:r>
            <w:r w:rsidR="001B4255">
              <w:rPr>
                <w:rFonts w:ascii="Times New Roman" w:eastAsia="Times New Roman" w:hAnsi="Times New Roman"/>
                <w:b/>
                <w:color w:val="000000"/>
                <w:sz w:val="24"/>
                <w:szCs w:val="24"/>
                <w:lang w:eastAsia="ru-RU"/>
              </w:rPr>
              <w:t>ной пошлины по пониженной ставке</w:t>
            </w:r>
            <w:r w:rsidRPr="00ED73DB">
              <w:rPr>
                <w:rFonts w:ascii="Times New Roman" w:eastAsia="Times New Roman" w:hAnsi="Times New Roman"/>
                <w:b/>
                <w:color w:val="000000"/>
                <w:sz w:val="24"/>
                <w:szCs w:val="24"/>
                <w:lang w:eastAsia="ru-RU"/>
              </w:rPr>
              <w:t xml:space="preserve"> (ВТО) (кроме указанных в Признаке «5»);</w:t>
            </w:r>
          </w:p>
          <w:p w:rsidR="00336ADB" w:rsidRPr="00ED73DB"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ED73DB">
              <w:rPr>
                <w:rFonts w:ascii="Times New Roman" w:eastAsia="Times New Roman" w:hAnsi="Times New Roman"/>
                <w:b/>
                <w:color w:val="000000"/>
                <w:sz w:val="24"/>
                <w:szCs w:val="24"/>
                <w:lang w:eastAsia="ru-RU"/>
              </w:rPr>
              <w:t>«2» – в случае реализации товар</w:t>
            </w:r>
            <w:r w:rsidRPr="00ED73DB">
              <w:rPr>
                <w:rFonts w:ascii="Times New Roman" w:eastAsia="Times New Roman" w:hAnsi="Times New Roman"/>
                <w:b/>
                <w:color w:val="000000"/>
                <w:sz w:val="24"/>
                <w:szCs w:val="24"/>
                <w:lang w:val="kk-KZ" w:eastAsia="ru-RU"/>
              </w:rPr>
              <w:t>а</w:t>
            </w:r>
            <w:r w:rsidRPr="00ED73DB">
              <w:rPr>
                <w:rFonts w:ascii="Times New Roman" w:eastAsia="Times New Roman" w:hAnsi="Times New Roman"/>
                <w:b/>
                <w:color w:val="000000"/>
                <w:sz w:val="24"/>
                <w:szCs w:val="24"/>
                <w:lang w:eastAsia="ru-RU"/>
              </w:rPr>
              <w:t xml:space="preserve">, </w:t>
            </w:r>
            <w:r w:rsidRPr="00ED73DB">
              <w:rPr>
                <w:rFonts w:ascii="Times New Roman" w:eastAsia="Times New Roman" w:hAnsi="Times New Roman"/>
                <w:b/>
                <w:color w:val="000000"/>
                <w:sz w:val="24"/>
                <w:szCs w:val="24"/>
                <w:lang w:val="kk-KZ" w:eastAsia="ru-RU"/>
              </w:rPr>
              <w:t>код ТН ВЭД ЕАЭС и наименование которого</w:t>
            </w:r>
            <w:r w:rsidRPr="00ED73DB">
              <w:rPr>
                <w:rFonts w:ascii="Times New Roman" w:eastAsia="Times New Roman" w:hAnsi="Times New Roman"/>
                <w:b/>
                <w:color w:val="000000"/>
                <w:sz w:val="24"/>
                <w:szCs w:val="24"/>
                <w:lang w:eastAsia="ru-RU"/>
              </w:rPr>
              <w:t xml:space="preserve"> включен</w:t>
            </w:r>
            <w:r w:rsidR="001B4255">
              <w:rPr>
                <w:rFonts w:ascii="Times New Roman" w:eastAsia="Times New Roman" w:hAnsi="Times New Roman"/>
                <w:b/>
                <w:color w:val="000000"/>
                <w:sz w:val="24"/>
                <w:szCs w:val="24"/>
                <w:lang w:eastAsia="ru-RU"/>
              </w:rPr>
              <w:t>ы</w:t>
            </w:r>
            <w:r w:rsidRPr="00ED73DB">
              <w:rPr>
                <w:rFonts w:ascii="Times New Roman" w:eastAsia="Times New Roman" w:hAnsi="Times New Roman"/>
                <w:b/>
                <w:color w:val="000000"/>
                <w:sz w:val="24"/>
                <w:szCs w:val="24"/>
                <w:lang w:eastAsia="ru-RU"/>
              </w:rPr>
              <w:t xml:space="preserve"> в Перечень </w:t>
            </w:r>
            <w:r w:rsidR="001B4255">
              <w:rPr>
                <w:rFonts w:ascii="Times New Roman" w:eastAsia="Times New Roman" w:hAnsi="Times New Roman"/>
                <w:b/>
                <w:color w:val="000000"/>
                <w:sz w:val="24"/>
                <w:szCs w:val="24"/>
                <w:lang w:eastAsia="ru-RU"/>
              </w:rPr>
              <w:t xml:space="preserve">и </w:t>
            </w:r>
            <w:r w:rsidRPr="00ED73DB">
              <w:rPr>
                <w:rFonts w:ascii="Times New Roman" w:eastAsia="Times New Roman" w:hAnsi="Times New Roman"/>
                <w:b/>
                <w:color w:val="000000"/>
                <w:sz w:val="24"/>
                <w:szCs w:val="24"/>
                <w:lang w:eastAsia="ru-RU"/>
              </w:rPr>
              <w:t>ввезенного на территорию Республики Казахстан из государств-членов ЕАЭС (ТС) (кроме указанных в Признаке «5»);</w:t>
            </w:r>
          </w:p>
          <w:p w:rsidR="00336ADB" w:rsidRPr="00ED73DB"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val="kk-KZ" w:eastAsia="ru-RU"/>
              </w:rPr>
            </w:pPr>
            <w:r w:rsidRPr="00ED73DB">
              <w:rPr>
                <w:rFonts w:ascii="Times New Roman" w:eastAsia="Times New Roman" w:hAnsi="Times New Roman"/>
                <w:b/>
                <w:color w:val="000000"/>
                <w:sz w:val="24"/>
                <w:szCs w:val="24"/>
                <w:lang w:eastAsia="ru-RU"/>
              </w:rPr>
              <w:t>«3» - в случае экспорта товара,</w:t>
            </w:r>
            <w:r w:rsidRPr="00ED73DB">
              <w:rPr>
                <w:rFonts w:ascii="Times New Roman" w:eastAsia="Times New Roman" w:hAnsi="Times New Roman"/>
                <w:b/>
                <w:color w:val="000000"/>
                <w:sz w:val="24"/>
                <w:szCs w:val="24"/>
                <w:lang w:val="kk-KZ" w:eastAsia="ru-RU"/>
              </w:rPr>
              <w:t xml:space="preserve"> код ТН ВЭД ЕАЭС и наименование которого</w:t>
            </w:r>
            <w:r w:rsidRPr="00ED73DB">
              <w:rPr>
                <w:rFonts w:ascii="Times New Roman" w:eastAsia="Times New Roman" w:hAnsi="Times New Roman"/>
                <w:b/>
                <w:color w:val="000000"/>
                <w:sz w:val="24"/>
                <w:szCs w:val="24"/>
                <w:lang w:eastAsia="ru-RU"/>
              </w:rPr>
              <w:t xml:space="preserve"> включен</w:t>
            </w:r>
            <w:r w:rsidR="001B4255">
              <w:rPr>
                <w:rFonts w:ascii="Times New Roman" w:eastAsia="Times New Roman" w:hAnsi="Times New Roman"/>
                <w:b/>
                <w:color w:val="000000"/>
                <w:sz w:val="24"/>
                <w:szCs w:val="24"/>
                <w:lang w:eastAsia="ru-RU"/>
              </w:rPr>
              <w:t>ы</w:t>
            </w:r>
            <w:r w:rsidRPr="00ED73DB">
              <w:rPr>
                <w:rFonts w:ascii="Times New Roman" w:eastAsia="Times New Roman" w:hAnsi="Times New Roman"/>
                <w:b/>
                <w:color w:val="000000"/>
                <w:sz w:val="24"/>
                <w:szCs w:val="24"/>
                <w:lang w:eastAsia="ru-RU"/>
              </w:rPr>
              <w:t xml:space="preserve"> в Перечень, произведе</w:t>
            </w:r>
            <w:r w:rsidR="001B4255">
              <w:rPr>
                <w:rFonts w:ascii="Times New Roman" w:eastAsia="Times New Roman" w:hAnsi="Times New Roman"/>
                <w:b/>
                <w:color w:val="000000"/>
                <w:sz w:val="24"/>
                <w:szCs w:val="24"/>
                <w:lang w:eastAsia="ru-RU"/>
              </w:rPr>
              <w:t>н</w:t>
            </w:r>
            <w:r w:rsidRPr="00ED73DB">
              <w:rPr>
                <w:rFonts w:ascii="Times New Roman" w:eastAsia="Times New Roman" w:hAnsi="Times New Roman"/>
                <w:b/>
                <w:color w:val="000000"/>
                <w:sz w:val="24"/>
                <w:szCs w:val="24"/>
                <w:lang w:eastAsia="ru-RU"/>
              </w:rPr>
              <w:t>н</w:t>
            </w:r>
            <w:r w:rsidR="001B4255">
              <w:rPr>
                <w:rFonts w:ascii="Times New Roman" w:eastAsia="Times New Roman" w:hAnsi="Times New Roman"/>
                <w:b/>
                <w:color w:val="000000"/>
                <w:sz w:val="24"/>
                <w:szCs w:val="24"/>
                <w:lang w:eastAsia="ru-RU"/>
              </w:rPr>
              <w:t>ого</w:t>
            </w:r>
            <w:r w:rsidRPr="00ED73DB">
              <w:rPr>
                <w:rFonts w:ascii="Times New Roman" w:eastAsia="Times New Roman" w:hAnsi="Times New Roman"/>
                <w:b/>
                <w:color w:val="000000"/>
                <w:sz w:val="24"/>
                <w:szCs w:val="24"/>
                <w:lang w:eastAsia="ru-RU"/>
              </w:rPr>
              <w:t xml:space="preserve"> на территории Республики Казахстан, на который оформлен сертификат происхождения товара (СТ-1) (кроме указанных в Признаке «5»);</w:t>
            </w:r>
          </w:p>
          <w:p w:rsidR="00336ADB" w:rsidRPr="00ED73DB"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ED73DB">
              <w:rPr>
                <w:rFonts w:ascii="Times New Roman" w:eastAsia="Times New Roman" w:hAnsi="Times New Roman"/>
                <w:b/>
                <w:color w:val="000000"/>
                <w:sz w:val="24"/>
                <w:szCs w:val="24"/>
                <w:lang w:eastAsia="ru-RU"/>
              </w:rPr>
              <w:t>«3-1»</w:t>
            </w:r>
            <w:r w:rsidR="001B4255">
              <w:rPr>
                <w:rFonts w:ascii="Times New Roman" w:eastAsia="Times New Roman" w:hAnsi="Times New Roman"/>
                <w:b/>
                <w:color w:val="000000"/>
                <w:sz w:val="24"/>
                <w:szCs w:val="24"/>
                <w:lang w:eastAsia="ru-RU"/>
              </w:rPr>
              <w:t xml:space="preserve"> -</w:t>
            </w:r>
            <w:r w:rsidRPr="00ED73DB">
              <w:rPr>
                <w:rFonts w:ascii="Times New Roman" w:eastAsia="Times New Roman" w:hAnsi="Times New Roman"/>
                <w:b/>
                <w:color w:val="000000"/>
                <w:sz w:val="24"/>
                <w:szCs w:val="24"/>
                <w:lang w:eastAsia="ru-RU"/>
              </w:rPr>
              <w:t xml:space="preserve"> в случае экспорта товара,</w:t>
            </w:r>
            <w:r w:rsidRPr="00ED73DB">
              <w:rPr>
                <w:rFonts w:ascii="Times New Roman" w:eastAsia="Times New Roman" w:hAnsi="Times New Roman"/>
                <w:b/>
                <w:color w:val="000000"/>
                <w:sz w:val="24"/>
                <w:szCs w:val="24"/>
                <w:lang w:val="kk-KZ" w:eastAsia="ru-RU"/>
              </w:rPr>
              <w:t xml:space="preserve"> код ТН ВЭД ЕАЭС и наименование которого</w:t>
            </w:r>
            <w:r w:rsidRPr="00ED73DB">
              <w:rPr>
                <w:rFonts w:ascii="Times New Roman" w:eastAsia="Times New Roman" w:hAnsi="Times New Roman"/>
                <w:b/>
                <w:color w:val="000000"/>
                <w:sz w:val="24"/>
                <w:szCs w:val="24"/>
                <w:lang w:eastAsia="ru-RU"/>
              </w:rPr>
              <w:t xml:space="preserve"> включен</w:t>
            </w:r>
            <w:r w:rsidR="001B4255">
              <w:rPr>
                <w:rFonts w:ascii="Times New Roman" w:eastAsia="Times New Roman" w:hAnsi="Times New Roman"/>
                <w:b/>
                <w:color w:val="000000"/>
                <w:sz w:val="24"/>
                <w:szCs w:val="24"/>
                <w:lang w:eastAsia="ru-RU"/>
              </w:rPr>
              <w:t>ы</w:t>
            </w:r>
            <w:r w:rsidRPr="00ED73DB">
              <w:rPr>
                <w:rFonts w:ascii="Times New Roman" w:eastAsia="Times New Roman" w:hAnsi="Times New Roman"/>
                <w:b/>
                <w:color w:val="000000"/>
                <w:sz w:val="24"/>
                <w:szCs w:val="24"/>
                <w:lang w:eastAsia="ru-RU"/>
              </w:rPr>
              <w:t xml:space="preserve"> в Перечень, произведен</w:t>
            </w:r>
            <w:r w:rsidR="001B4255">
              <w:rPr>
                <w:rFonts w:ascii="Times New Roman" w:eastAsia="Times New Roman" w:hAnsi="Times New Roman"/>
                <w:b/>
                <w:color w:val="000000"/>
                <w:sz w:val="24"/>
                <w:szCs w:val="24"/>
                <w:lang w:eastAsia="ru-RU"/>
              </w:rPr>
              <w:t xml:space="preserve">ного </w:t>
            </w:r>
            <w:r w:rsidRPr="00ED73DB">
              <w:rPr>
                <w:rFonts w:ascii="Times New Roman" w:eastAsia="Times New Roman" w:hAnsi="Times New Roman"/>
                <w:b/>
                <w:color w:val="000000"/>
                <w:sz w:val="24"/>
                <w:szCs w:val="24"/>
                <w:lang w:eastAsia="ru-RU"/>
              </w:rPr>
              <w:t>на территории Республики Казахстан, на который оформлен сертификат происхождения товара (СТ-</w:t>
            </w:r>
            <w:r w:rsidRPr="00ED73DB">
              <w:rPr>
                <w:rFonts w:ascii="Times New Roman" w:eastAsia="Times New Roman" w:hAnsi="Times New Roman"/>
                <w:b/>
                <w:color w:val="000000"/>
                <w:sz w:val="24"/>
                <w:szCs w:val="24"/>
                <w:lang w:val="en-US" w:eastAsia="ru-RU"/>
              </w:rPr>
              <w:t>KZ</w:t>
            </w:r>
            <w:r w:rsidRPr="00ED73DB">
              <w:rPr>
                <w:rFonts w:ascii="Times New Roman" w:eastAsia="Times New Roman" w:hAnsi="Times New Roman"/>
                <w:b/>
                <w:color w:val="000000"/>
                <w:sz w:val="24"/>
                <w:szCs w:val="24"/>
                <w:lang w:eastAsia="ru-RU"/>
              </w:rPr>
              <w:t>), для налогоплательщиков, реализующих в режиме «Свободный склад» (кроме указанных в Признаке «5»);</w:t>
            </w:r>
          </w:p>
          <w:p w:rsidR="00336ADB" w:rsidRPr="00ED73DB"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ED73DB">
              <w:rPr>
                <w:rFonts w:ascii="Times New Roman" w:eastAsia="Times New Roman" w:hAnsi="Times New Roman"/>
                <w:b/>
                <w:color w:val="000000"/>
                <w:sz w:val="24"/>
                <w:szCs w:val="24"/>
                <w:lang w:eastAsia="ru-RU"/>
              </w:rPr>
              <w:t>«4»</w:t>
            </w:r>
            <w:r w:rsidR="001B4255">
              <w:rPr>
                <w:rFonts w:ascii="Times New Roman" w:eastAsia="Times New Roman" w:hAnsi="Times New Roman"/>
                <w:b/>
                <w:color w:val="000000"/>
                <w:sz w:val="24"/>
                <w:szCs w:val="24"/>
                <w:lang w:eastAsia="ru-RU"/>
              </w:rPr>
              <w:t xml:space="preserve"> - </w:t>
            </w:r>
            <w:r w:rsidRPr="00ED73DB">
              <w:rPr>
                <w:rFonts w:ascii="Times New Roman" w:eastAsia="Times New Roman" w:hAnsi="Times New Roman"/>
                <w:b/>
                <w:color w:val="000000"/>
                <w:sz w:val="24"/>
                <w:szCs w:val="24"/>
                <w:lang w:eastAsia="ru-RU"/>
              </w:rPr>
              <w:t xml:space="preserve">в случае реализации на территории Республики Казахстан товара, </w:t>
            </w:r>
            <w:r w:rsidRPr="00ED73DB">
              <w:rPr>
                <w:rFonts w:ascii="Times New Roman" w:eastAsia="Times New Roman" w:hAnsi="Times New Roman"/>
                <w:b/>
                <w:color w:val="000000"/>
                <w:sz w:val="24"/>
                <w:szCs w:val="24"/>
                <w:lang w:val="kk-KZ" w:eastAsia="ru-RU"/>
              </w:rPr>
              <w:t>код ТН ВЭД ЕАЭС и наименование которого</w:t>
            </w:r>
            <w:r w:rsidRPr="00ED73DB">
              <w:rPr>
                <w:rFonts w:ascii="Times New Roman" w:eastAsia="Times New Roman" w:hAnsi="Times New Roman"/>
                <w:b/>
                <w:color w:val="000000"/>
                <w:sz w:val="24"/>
                <w:szCs w:val="24"/>
                <w:lang w:eastAsia="ru-RU"/>
              </w:rPr>
              <w:t xml:space="preserve"> включен</w:t>
            </w:r>
            <w:r w:rsidR="001B4255">
              <w:rPr>
                <w:rFonts w:ascii="Times New Roman" w:eastAsia="Times New Roman" w:hAnsi="Times New Roman"/>
                <w:b/>
                <w:color w:val="000000"/>
                <w:sz w:val="24"/>
                <w:szCs w:val="24"/>
                <w:lang w:eastAsia="ru-RU"/>
              </w:rPr>
              <w:t>ы</w:t>
            </w:r>
            <w:r w:rsidRPr="00ED73DB">
              <w:rPr>
                <w:rFonts w:ascii="Times New Roman" w:eastAsia="Times New Roman" w:hAnsi="Times New Roman"/>
                <w:b/>
                <w:color w:val="000000"/>
                <w:sz w:val="24"/>
                <w:szCs w:val="24"/>
                <w:lang w:eastAsia="ru-RU"/>
              </w:rPr>
              <w:t xml:space="preserve"> в Перечень, произведенного на территории Республики Казахстан;</w:t>
            </w:r>
          </w:p>
          <w:p w:rsidR="00336ADB" w:rsidRPr="00ED73DB"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ED73DB">
              <w:rPr>
                <w:rFonts w:ascii="Times New Roman" w:eastAsia="Times New Roman" w:hAnsi="Times New Roman"/>
                <w:b/>
                <w:color w:val="000000"/>
                <w:sz w:val="24"/>
                <w:szCs w:val="24"/>
                <w:lang w:eastAsia="ru-RU"/>
              </w:rPr>
              <w:t xml:space="preserve">«5» -  в случае реализации товара, </w:t>
            </w:r>
            <w:r w:rsidRPr="00ED73DB">
              <w:rPr>
                <w:rFonts w:ascii="Times New Roman" w:eastAsia="Times New Roman" w:hAnsi="Times New Roman"/>
                <w:b/>
                <w:color w:val="000000"/>
                <w:sz w:val="24"/>
                <w:szCs w:val="24"/>
                <w:lang w:val="kk-KZ" w:eastAsia="ru-RU"/>
              </w:rPr>
              <w:t>код ТН ВЭД ЕАЭС и наименование которого</w:t>
            </w:r>
            <w:r w:rsidRPr="00ED73DB">
              <w:rPr>
                <w:rFonts w:ascii="Times New Roman" w:eastAsia="Times New Roman" w:hAnsi="Times New Roman"/>
                <w:b/>
                <w:color w:val="000000"/>
                <w:sz w:val="24"/>
                <w:szCs w:val="24"/>
                <w:lang w:eastAsia="ru-RU"/>
              </w:rPr>
              <w:t xml:space="preserve"> включен</w:t>
            </w:r>
            <w:r w:rsidR="001B4255">
              <w:rPr>
                <w:rFonts w:ascii="Times New Roman" w:eastAsia="Times New Roman" w:hAnsi="Times New Roman"/>
                <w:b/>
                <w:color w:val="000000"/>
                <w:sz w:val="24"/>
                <w:szCs w:val="24"/>
                <w:lang w:eastAsia="ru-RU"/>
              </w:rPr>
              <w:t>ы</w:t>
            </w:r>
            <w:r w:rsidRPr="00ED73DB">
              <w:rPr>
                <w:rFonts w:ascii="Times New Roman" w:eastAsia="Times New Roman" w:hAnsi="Times New Roman"/>
                <w:b/>
                <w:color w:val="000000"/>
                <w:sz w:val="24"/>
                <w:szCs w:val="24"/>
                <w:lang w:eastAsia="ru-RU"/>
              </w:rPr>
              <w:t xml:space="preserve"> в Перечень, произведенного на территории Республики Казахстан или ввезенного на территорию Республики Казахстан из государств-членов ЕАЭС, третьих стран до 11 января 2016 года; </w:t>
            </w:r>
          </w:p>
          <w:p w:rsidR="00336ADB" w:rsidRPr="00ED73DB"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ED73DB">
              <w:rPr>
                <w:rFonts w:ascii="Times New Roman" w:eastAsia="Times New Roman" w:hAnsi="Times New Roman"/>
                <w:b/>
                <w:color w:val="000000"/>
                <w:sz w:val="24"/>
                <w:szCs w:val="24"/>
                <w:lang w:eastAsia="ru-RU"/>
              </w:rPr>
              <w:t>«6» - в случае выполнения работ, оказания услуг;</w:t>
            </w:r>
          </w:p>
          <w:p w:rsidR="00336ADB" w:rsidRPr="00ED73DB" w:rsidRDefault="00336ADB" w:rsidP="00336ADB">
            <w:pPr>
              <w:autoSpaceDE w:val="0"/>
              <w:autoSpaceDN w:val="0"/>
              <w:spacing w:after="0" w:line="240" w:lineRule="auto"/>
              <w:ind w:firstLine="252"/>
              <w:jc w:val="both"/>
              <w:rPr>
                <w:rFonts w:ascii="Times New Roman" w:eastAsia="Times New Roman" w:hAnsi="Times New Roman"/>
                <w:b/>
                <w:strike/>
                <w:color w:val="000000"/>
                <w:sz w:val="24"/>
                <w:szCs w:val="24"/>
                <w:lang w:eastAsia="ru-RU"/>
              </w:rPr>
            </w:pPr>
            <w:r w:rsidRPr="00ED73DB">
              <w:rPr>
                <w:rFonts w:ascii="Times New Roman" w:eastAsia="Times New Roman" w:hAnsi="Times New Roman"/>
                <w:b/>
                <w:color w:val="000000"/>
                <w:sz w:val="24"/>
                <w:szCs w:val="24"/>
                <w:lang w:eastAsia="ru-RU"/>
              </w:rPr>
              <w:t xml:space="preserve">«7» -  в случае реализации товара, не относящегося к Признакам «0», «1», «2», «3», «3-1», «4» или «5». </w:t>
            </w:r>
          </w:p>
          <w:p w:rsidR="00336ADB" w:rsidRPr="003A4E0D" w:rsidRDefault="00336ADB" w:rsidP="00336ADB">
            <w:pPr>
              <w:spacing w:after="0" w:line="240" w:lineRule="auto"/>
              <w:ind w:firstLine="252"/>
              <w:jc w:val="both"/>
              <w:rPr>
                <w:rStyle w:val="s0"/>
                <w:sz w:val="24"/>
                <w:szCs w:val="24"/>
              </w:rPr>
            </w:pPr>
            <w:r w:rsidRPr="00ED73DB">
              <w:rPr>
                <w:rFonts w:ascii="Times New Roman" w:eastAsia="Times New Roman" w:hAnsi="Times New Roman"/>
                <w:b/>
                <w:color w:val="000000"/>
                <w:sz w:val="24"/>
                <w:szCs w:val="24"/>
                <w:lang w:eastAsia="ru-RU"/>
              </w:rPr>
              <w:t>Данная строка является обязательной для заполнения.</w:t>
            </w:r>
          </w:p>
        </w:tc>
        <w:tc>
          <w:tcPr>
            <w:tcW w:w="1701" w:type="dxa"/>
          </w:tcPr>
          <w:p w:rsidR="00336ADB" w:rsidRPr="00510F00" w:rsidRDefault="00336ADB" w:rsidP="00336ADB">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t>В связи с внесением изменений в форму ЭСФ</w:t>
            </w:r>
          </w:p>
          <w:p w:rsidR="00336ADB" w:rsidRPr="00510F00" w:rsidRDefault="00336ADB" w:rsidP="00336ADB">
            <w:pPr>
              <w:spacing w:after="0"/>
              <w:ind w:left="34" w:firstLine="142"/>
              <w:jc w:val="both"/>
              <w:rPr>
                <w:rFonts w:ascii="Times New Roman" w:hAnsi="Times New Roman"/>
                <w:sz w:val="20"/>
                <w:szCs w:val="20"/>
              </w:rPr>
            </w:pPr>
          </w:p>
        </w:tc>
      </w:tr>
      <w:tr w:rsidR="00336ADB" w:rsidRPr="00797443" w:rsidTr="008140BD">
        <w:tc>
          <w:tcPr>
            <w:tcW w:w="675" w:type="dxa"/>
            <w:shd w:val="clear" w:color="auto" w:fill="auto"/>
          </w:tcPr>
          <w:p w:rsidR="00336ADB"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79</w:t>
            </w:r>
          </w:p>
        </w:tc>
        <w:tc>
          <w:tcPr>
            <w:tcW w:w="851" w:type="dxa"/>
            <w:shd w:val="clear" w:color="auto" w:fill="auto"/>
          </w:tcPr>
          <w:p w:rsidR="00336ADB" w:rsidRPr="00510F00" w:rsidRDefault="00336ADB" w:rsidP="00336ADB">
            <w:pPr>
              <w:spacing w:after="0" w:line="240" w:lineRule="auto"/>
              <w:contextualSpacing/>
              <w:jc w:val="both"/>
              <w:rPr>
                <w:rFonts w:ascii="Times New Roman" w:hAnsi="Times New Roman"/>
                <w:sz w:val="24"/>
                <w:szCs w:val="24"/>
              </w:rPr>
            </w:pPr>
            <w:r w:rsidRPr="00510F00">
              <w:rPr>
                <w:rFonts w:ascii="Times New Roman" w:hAnsi="Times New Roman"/>
                <w:sz w:val="24"/>
                <w:szCs w:val="24"/>
              </w:rPr>
              <w:t xml:space="preserve">Подпункт </w:t>
            </w:r>
            <w:r>
              <w:rPr>
                <w:rFonts w:ascii="Times New Roman" w:hAnsi="Times New Roman"/>
                <w:sz w:val="24"/>
                <w:szCs w:val="24"/>
              </w:rPr>
              <w:t>17</w:t>
            </w:r>
            <w:r w:rsidRPr="00510F00">
              <w:rPr>
                <w:rFonts w:ascii="Times New Roman" w:hAnsi="Times New Roman"/>
                <w:sz w:val="24"/>
                <w:szCs w:val="24"/>
              </w:rPr>
              <w:t>) пункт 37</w:t>
            </w:r>
          </w:p>
        </w:tc>
        <w:tc>
          <w:tcPr>
            <w:tcW w:w="5528" w:type="dxa"/>
            <w:shd w:val="clear" w:color="auto" w:fill="auto"/>
          </w:tcPr>
          <w:p w:rsidR="00336ADB" w:rsidRPr="004C210C" w:rsidRDefault="00336ADB" w:rsidP="00336ADB">
            <w:pPr>
              <w:tabs>
                <w:tab w:val="left" w:pos="1134"/>
              </w:tabs>
              <w:autoSpaceDE w:val="0"/>
              <w:autoSpaceDN w:val="0"/>
              <w:spacing w:after="0" w:line="240" w:lineRule="auto"/>
              <w:ind w:firstLine="252"/>
              <w:contextualSpacing/>
              <w:jc w:val="both"/>
              <w:rPr>
                <w:rFonts w:ascii="Times New Roman" w:eastAsia="Times New Roman" w:hAnsi="Times New Roman"/>
                <w:b/>
                <w:color w:val="000000"/>
                <w:sz w:val="24"/>
                <w:szCs w:val="24"/>
                <w:lang w:eastAsia="ru-RU"/>
              </w:rPr>
            </w:pPr>
            <w:r w:rsidRPr="004C210C">
              <w:rPr>
                <w:rFonts w:ascii="Times New Roman" w:eastAsia="Times New Roman" w:hAnsi="Times New Roman"/>
                <w:b/>
                <w:color w:val="000000"/>
                <w:sz w:val="24"/>
                <w:szCs w:val="24"/>
                <w:lang w:eastAsia="ru-RU"/>
              </w:rPr>
              <w:t>37.В разделе G «Данные по товарам, работам, услугам»:</w:t>
            </w:r>
          </w:p>
          <w:p w:rsidR="00336ADB" w:rsidRPr="004C210C" w:rsidRDefault="00336ADB" w:rsidP="00336ADB">
            <w:pPr>
              <w:tabs>
                <w:tab w:val="left" w:pos="1134"/>
              </w:tabs>
              <w:autoSpaceDE w:val="0"/>
              <w:autoSpaceDN w:val="0"/>
              <w:spacing w:after="0" w:line="240" w:lineRule="auto"/>
              <w:ind w:firstLine="252"/>
              <w:contextualSpacing/>
              <w:jc w:val="both"/>
              <w:rPr>
                <w:rFonts w:ascii="Times New Roman" w:eastAsia="Times New Roman" w:hAnsi="Times New Roman"/>
                <w:b/>
                <w:color w:val="000000"/>
                <w:sz w:val="24"/>
                <w:szCs w:val="24"/>
                <w:lang w:eastAsia="ru-RU"/>
              </w:rPr>
            </w:pPr>
            <w:r w:rsidRPr="004C210C">
              <w:rPr>
                <w:rFonts w:ascii="Times New Roman" w:eastAsia="Times New Roman" w:hAnsi="Times New Roman"/>
                <w:b/>
                <w:color w:val="000000"/>
                <w:sz w:val="24"/>
                <w:szCs w:val="24"/>
                <w:lang w:eastAsia="ru-RU"/>
              </w:rPr>
              <w:t xml:space="preserve">          …</w:t>
            </w:r>
          </w:p>
          <w:p w:rsidR="00336ADB" w:rsidRPr="004C210C"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4C210C">
              <w:rPr>
                <w:rFonts w:ascii="Times New Roman" w:eastAsia="Times New Roman" w:hAnsi="Times New Roman"/>
                <w:b/>
                <w:color w:val="000000"/>
                <w:sz w:val="24"/>
                <w:szCs w:val="24"/>
                <w:lang w:eastAsia="ru-RU"/>
              </w:rPr>
              <w:t>17) в</w:t>
            </w:r>
            <w:r w:rsidRPr="00ED73DB">
              <w:rPr>
                <w:rFonts w:ascii="Times New Roman" w:eastAsia="Times New Roman" w:hAnsi="Times New Roman"/>
                <w:color w:val="000000"/>
                <w:sz w:val="24"/>
                <w:szCs w:val="24"/>
                <w:lang w:eastAsia="ru-RU"/>
              </w:rPr>
              <w:t xml:space="preserve"> графе 15 </w:t>
            </w:r>
            <w:r w:rsidRPr="004C210C">
              <w:rPr>
                <w:rFonts w:ascii="Times New Roman" w:eastAsia="Times New Roman" w:hAnsi="Times New Roman"/>
                <w:b/>
                <w:color w:val="000000"/>
                <w:sz w:val="24"/>
                <w:szCs w:val="24"/>
                <w:lang w:eastAsia="ru-RU"/>
              </w:rPr>
              <w:t>«Дополнительные данные» указывается порядковый номер товара, включенного в Перечень, указанный в строке 32 декларации на товары.</w:t>
            </w:r>
          </w:p>
          <w:p w:rsidR="00336ADB" w:rsidRPr="004C210C"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4C210C">
              <w:rPr>
                <w:rFonts w:ascii="Times New Roman" w:eastAsia="Times New Roman" w:hAnsi="Times New Roman"/>
                <w:b/>
                <w:color w:val="000000"/>
                <w:sz w:val="24"/>
                <w:szCs w:val="24"/>
                <w:lang w:eastAsia="ru-RU"/>
              </w:rPr>
              <w:t>Данная графа подлежит заполнению исключительно в случае:</w:t>
            </w:r>
          </w:p>
          <w:p w:rsidR="00336ADB" w:rsidRPr="004C210C"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4C210C">
              <w:rPr>
                <w:rFonts w:ascii="Times New Roman" w:eastAsia="Times New Roman" w:hAnsi="Times New Roman"/>
                <w:b/>
                <w:color w:val="000000"/>
                <w:sz w:val="24"/>
                <w:szCs w:val="24"/>
                <w:lang w:eastAsia="ru-RU"/>
              </w:rPr>
              <w:t>реализации товара, включенного в Перечень, ранее импортированного на территорию Республики Казахстан;</w:t>
            </w:r>
          </w:p>
          <w:p w:rsidR="00336ADB" w:rsidRPr="004C210C"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4C210C">
              <w:rPr>
                <w:rFonts w:ascii="Times New Roman" w:eastAsia="Times New Roman" w:hAnsi="Times New Roman"/>
                <w:b/>
                <w:color w:val="000000"/>
                <w:sz w:val="24"/>
                <w:szCs w:val="24"/>
                <w:lang w:eastAsia="ru-RU"/>
              </w:rPr>
              <w:t>реализации товара, включенного в Перечень, если в ЭСФ, выписанном при приобретении такого товара в графе 15 раздела G указан порядковый номер декларации на товары и такой товар реализуется в неизменном состоянии;</w:t>
            </w:r>
          </w:p>
          <w:p w:rsidR="00336ADB" w:rsidRPr="00ED73DB" w:rsidRDefault="00336ADB" w:rsidP="00336ADB">
            <w:pPr>
              <w:autoSpaceDE w:val="0"/>
              <w:autoSpaceDN w:val="0"/>
              <w:spacing w:after="0" w:line="240" w:lineRule="auto"/>
              <w:ind w:firstLine="252"/>
              <w:jc w:val="both"/>
              <w:rPr>
                <w:rStyle w:val="s0"/>
                <w:rFonts w:eastAsia="Times New Roman"/>
                <w:sz w:val="24"/>
                <w:szCs w:val="24"/>
                <w:lang w:eastAsia="ru-RU"/>
              </w:rPr>
            </w:pPr>
            <w:r w:rsidRPr="004C210C">
              <w:rPr>
                <w:rFonts w:ascii="Times New Roman" w:eastAsia="Times New Roman" w:hAnsi="Times New Roman"/>
                <w:b/>
                <w:color w:val="000000"/>
                <w:sz w:val="24"/>
                <w:szCs w:val="24"/>
                <w:lang w:eastAsia="ru-RU"/>
              </w:rPr>
              <w:t>вывозе товара, включенного в Перечень на территорию государства-члена ЕАЭС, в связи с передачей его в пределах одного юридического лица.</w:t>
            </w:r>
          </w:p>
        </w:tc>
        <w:tc>
          <w:tcPr>
            <w:tcW w:w="900" w:type="dxa"/>
          </w:tcPr>
          <w:p w:rsidR="00336ADB" w:rsidRPr="00010772" w:rsidRDefault="00336ADB" w:rsidP="00336ADB">
            <w:pPr>
              <w:spacing w:after="0" w:line="240" w:lineRule="auto"/>
              <w:jc w:val="both"/>
              <w:rPr>
                <w:rStyle w:val="s0"/>
                <w:sz w:val="24"/>
                <w:szCs w:val="24"/>
              </w:rPr>
            </w:pPr>
            <w:r>
              <w:rPr>
                <w:rFonts w:ascii="Times New Roman" w:hAnsi="Times New Roman"/>
                <w:sz w:val="24"/>
                <w:szCs w:val="24"/>
              </w:rPr>
              <w:t>Пункта 61</w:t>
            </w:r>
          </w:p>
        </w:tc>
        <w:tc>
          <w:tcPr>
            <w:tcW w:w="5904" w:type="dxa"/>
            <w:shd w:val="clear" w:color="auto" w:fill="auto"/>
          </w:tcPr>
          <w:p w:rsidR="00336ADB" w:rsidRPr="00BE6223" w:rsidRDefault="00336ADB" w:rsidP="004C210C">
            <w:pPr>
              <w:autoSpaceDE w:val="0"/>
              <w:autoSpaceDN w:val="0"/>
              <w:spacing w:after="0" w:line="240" w:lineRule="auto"/>
              <w:ind w:firstLine="252"/>
              <w:jc w:val="both"/>
              <w:rPr>
                <w:rFonts w:ascii="Times New Roman" w:eastAsia="Times New Roman" w:hAnsi="Times New Roman"/>
                <w:b/>
                <w:spacing w:val="2"/>
                <w:sz w:val="24"/>
                <w:szCs w:val="24"/>
                <w:lang w:eastAsia="ru-RU"/>
              </w:rPr>
            </w:pPr>
            <w:r w:rsidRPr="00BE6223">
              <w:rPr>
                <w:rFonts w:ascii="Times New Roman" w:eastAsia="Times New Roman" w:hAnsi="Times New Roman"/>
                <w:b/>
                <w:color w:val="000000"/>
                <w:sz w:val="24"/>
                <w:szCs w:val="24"/>
                <w:lang w:eastAsia="ru-RU"/>
              </w:rPr>
              <w:t xml:space="preserve">61. В </w:t>
            </w:r>
            <w:r w:rsidRPr="00BE6223">
              <w:rPr>
                <w:rFonts w:ascii="Times New Roman" w:eastAsia="Times New Roman" w:hAnsi="Times New Roman"/>
                <w:color w:val="000000"/>
                <w:sz w:val="24"/>
                <w:szCs w:val="24"/>
                <w:lang w:eastAsia="ru-RU"/>
              </w:rPr>
              <w:t xml:space="preserve">графе 15 </w:t>
            </w:r>
            <w:r w:rsidRPr="00BE6223">
              <w:rPr>
                <w:rFonts w:ascii="Times New Roman" w:eastAsia="Times New Roman" w:hAnsi="Times New Roman"/>
                <w:b/>
                <w:spacing w:val="2"/>
                <w:sz w:val="24"/>
                <w:szCs w:val="24"/>
                <w:lang w:eastAsia="ru-RU"/>
              </w:rPr>
              <w:t>«№ Декларации на товары, заявления в рамках ТС, СТ-1 или СТ-</w:t>
            </w:r>
            <w:r w:rsidRPr="00BE6223">
              <w:rPr>
                <w:rFonts w:ascii="Times New Roman" w:eastAsia="Times New Roman" w:hAnsi="Times New Roman"/>
                <w:b/>
                <w:spacing w:val="2"/>
                <w:sz w:val="24"/>
                <w:szCs w:val="24"/>
                <w:lang w:val="en-US" w:eastAsia="ru-RU"/>
              </w:rPr>
              <w:t>KZ</w:t>
            </w:r>
            <w:r w:rsidRPr="00BE6223">
              <w:rPr>
                <w:rFonts w:ascii="Times New Roman" w:eastAsia="Times New Roman" w:hAnsi="Times New Roman"/>
                <w:b/>
                <w:spacing w:val="2"/>
                <w:sz w:val="24"/>
                <w:szCs w:val="24"/>
                <w:lang w:eastAsia="ru-RU"/>
              </w:rPr>
              <w:t>» указывается:</w:t>
            </w:r>
          </w:p>
          <w:p w:rsidR="00336ADB" w:rsidRPr="00BE6223"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E6223">
              <w:rPr>
                <w:rFonts w:ascii="Times New Roman" w:eastAsia="Times New Roman" w:hAnsi="Times New Roman"/>
                <w:b/>
                <w:sz w:val="24"/>
                <w:szCs w:val="24"/>
                <w:lang w:eastAsia="ru-RU"/>
              </w:rPr>
              <w:t>20-значный регистрационный номер декларации на товары - в случае:</w:t>
            </w:r>
          </w:p>
          <w:p w:rsidR="00336ADB" w:rsidRPr="00BE6223"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E6223">
              <w:rPr>
                <w:rFonts w:ascii="Times New Roman" w:eastAsia="Times New Roman" w:hAnsi="Times New Roman"/>
                <w:b/>
                <w:sz w:val="24"/>
                <w:szCs w:val="24"/>
                <w:lang w:eastAsia="ru-RU"/>
              </w:rPr>
              <w:t>реализации товара, ранее импортированного на территорию Республики Казахстан, в том числе товара, включенного в Перечень;</w:t>
            </w:r>
          </w:p>
          <w:p w:rsidR="00336ADB" w:rsidRPr="00BE6223"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E6223">
              <w:rPr>
                <w:rFonts w:ascii="Times New Roman" w:eastAsia="Times New Roman" w:hAnsi="Times New Roman"/>
                <w:b/>
                <w:sz w:val="24"/>
                <w:szCs w:val="24"/>
                <w:lang w:eastAsia="ru-RU"/>
              </w:rPr>
              <w:t>реализации товара, включенного в Перечень, если в ЭСФ, выписанном при приобретении такого товара</w:t>
            </w:r>
            <w:r w:rsidR="001B4255">
              <w:rPr>
                <w:rFonts w:ascii="Times New Roman" w:eastAsia="Times New Roman" w:hAnsi="Times New Roman"/>
                <w:b/>
                <w:sz w:val="24"/>
                <w:szCs w:val="24"/>
                <w:lang w:eastAsia="ru-RU"/>
              </w:rPr>
              <w:t>,</w:t>
            </w:r>
            <w:r w:rsidRPr="00BE6223">
              <w:rPr>
                <w:rFonts w:ascii="Times New Roman" w:eastAsia="Times New Roman" w:hAnsi="Times New Roman"/>
                <w:b/>
                <w:sz w:val="24"/>
                <w:szCs w:val="24"/>
                <w:lang w:eastAsia="ru-RU"/>
              </w:rPr>
              <w:t xml:space="preserve"> в графе 15 раздела G указан регистрационный номер декларации на товары и такой товар реализуется в неизменном состоянии;</w:t>
            </w:r>
          </w:p>
          <w:p w:rsidR="00336ADB" w:rsidRPr="00BE6223" w:rsidRDefault="00336ADB" w:rsidP="00336ADB">
            <w:pPr>
              <w:autoSpaceDE w:val="0"/>
              <w:autoSpaceDN w:val="0"/>
              <w:spacing w:after="0" w:line="240" w:lineRule="auto"/>
              <w:ind w:firstLine="252"/>
              <w:jc w:val="both"/>
              <w:rPr>
                <w:rFonts w:ascii="Times New Roman" w:eastAsia="Times New Roman" w:hAnsi="Times New Roman"/>
                <w:b/>
                <w:sz w:val="24"/>
                <w:szCs w:val="24"/>
                <w:lang w:eastAsia="ru-RU"/>
              </w:rPr>
            </w:pPr>
            <w:r w:rsidRPr="00BE6223">
              <w:rPr>
                <w:rFonts w:ascii="Times New Roman" w:eastAsia="Times New Roman" w:hAnsi="Times New Roman"/>
                <w:b/>
                <w:sz w:val="24"/>
                <w:szCs w:val="24"/>
                <w:lang w:eastAsia="ru-RU"/>
              </w:rPr>
              <w:t>вывоз</w:t>
            </w:r>
            <w:r w:rsidR="001B4255">
              <w:rPr>
                <w:rFonts w:ascii="Times New Roman" w:eastAsia="Times New Roman" w:hAnsi="Times New Roman"/>
                <w:b/>
                <w:sz w:val="24"/>
                <w:szCs w:val="24"/>
                <w:lang w:eastAsia="ru-RU"/>
              </w:rPr>
              <w:t>а</w:t>
            </w:r>
            <w:r w:rsidRPr="00BE6223">
              <w:rPr>
                <w:rFonts w:ascii="Times New Roman" w:eastAsia="Times New Roman" w:hAnsi="Times New Roman"/>
                <w:b/>
                <w:sz w:val="24"/>
                <w:szCs w:val="24"/>
                <w:lang w:eastAsia="ru-RU"/>
              </w:rPr>
              <w:t xml:space="preserve"> товара, включенного в Перечень, с территории Республики Казахстан на территорию государства-члена ЕАЭС, в связи с его </w:t>
            </w:r>
            <w:r w:rsidR="001B4255" w:rsidRPr="00BE6223">
              <w:rPr>
                <w:rFonts w:ascii="Times New Roman" w:eastAsia="Times New Roman" w:hAnsi="Times New Roman"/>
                <w:b/>
                <w:sz w:val="24"/>
                <w:szCs w:val="24"/>
                <w:lang w:eastAsia="ru-RU"/>
              </w:rPr>
              <w:t xml:space="preserve"> передачей </w:t>
            </w:r>
            <w:r w:rsidRPr="00BE6223">
              <w:rPr>
                <w:rFonts w:ascii="Times New Roman" w:eastAsia="Times New Roman" w:hAnsi="Times New Roman"/>
                <w:b/>
                <w:sz w:val="24"/>
                <w:szCs w:val="24"/>
                <w:lang w:eastAsia="ru-RU"/>
              </w:rPr>
              <w:t>в пределах одного юридического лица.</w:t>
            </w:r>
          </w:p>
          <w:p w:rsidR="00336ADB" w:rsidRPr="00BE6223"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E6223">
              <w:rPr>
                <w:rFonts w:ascii="Times New Roman" w:eastAsia="Times New Roman" w:hAnsi="Times New Roman"/>
                <w:b/>
                <w:sz w:val="24"/>
                <w:szCs w:val="24"/>
                <w:lang w:eastAsia="ru-RU"/>
              </w:rPr>
              <w:t>При этом однородные импортированные товары по различным регистрационным номерам декларации на товары указываются в отдельных строках настоящего раздела.</w:t>
            </w:r>
          </w:p>
          <w:p w:rsidR="00336ADB" w:rsidRPr="00BE6223"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E6223">
              <w:rPr>
                <w:rFonts w:ascii="Times New Roman" w:eastAsia="Times New Roman" w:hAnsi="Times New Roman"/>
                <w:b/>
                <w:sz w:val="24"/>
                <w:szCs w:val="24"/>
                <w:lang w:eastAsia="ru-RU"/>
              </w:rPr>
              <w:t xml:space="preserve">18-значный регистрационный номер заявления о ввозе товаров и уплате косвенных налогов - в случае реализации товара, ранее ввезенного на территорию Республики Казахстан из государств-членов ЕАЭС. </w:t>
            </w:r>
          </w:p>
          <w:p w:rsidR="00336ADB" w:rsidRPr="00BE6223" w:rsidRDefault="00336ADB" w:rsidP="00336ADB">
            <w:pPr>
              <w:autoSpaceDE w:val="0"/>
              <w:autoSpaceDN w:val="0"/>
              <w:spacing w:after="0" w:line="240" w:lineRule="auto"/>
              <w:ind w:firstLine="252"/>
              <w:jc w:val="both"/>
              <w:rPr>
                <w:rFonts w:ascii="Times New Roman" w:eastAsia="Times New Roman" w:hAnsi="Times New Roman"/>
                <w:b/>
                <w:sz w:val="24"/>
                <w:szCs w:val="24"/>
                <w:lang w:eastAsia="ru-RU"/>
              </w:rPr>
            </w:pPr>
            <w:r w:rsidRPr="00BE6223">
              <w:rPr>
                <w:rFonts w:ascii="Times New Roman" w:eastAsia="Times New Roman" w:hAnsi="Times New Roman"/>
                <w:b/>
                <w:sz w:val="24"/>
                <w:szCs w:val="24"/>
                <w:lang w:eastAsia="ru-RU"/>
              </w:rPr>
              <w:t>При этом однородные импортированные товары по различным регистрационным номерам заявлений о ввозе товаров и уплате косвенных налогов указываются в отдельных строках настоящего раздела.</w:t>
            </w:r>
          </w:p>
          <w:p w:rsidR="00336ADB" w:rsidRPr="00BE6223" w:rsidRDefault="00336ADB" w:rsidP="00336ADB">
            <w:pPr>
              <w:autoSpaceDE w:val="0"/>
              <w:autoSpaceDN w:val="0"/>
              <w:spacing w:after="0" w:line="240" w:lineRule="auto"/>
              <w:ind w:firstLine="252"/>
              <w:jc w:val="both"/>
              <w:rPr>
                <w:rFonts w:ascii="Times New Roman" w:eastAsia="Times New Roman" w:hAnsi="Times New Roman"/>
                <w:b/>
                <w:sz w:val="24"/>
                <w:szCs w:val="24"/>
                <w:lang w:eastAsia="ru-RU"/>
              </w:rPr>
            </w:pPr>
            <w:r w:rsidRPr="00BE6223">
              <w:rPr>
                <w:rFonts w:ascii="Times New Roman" w:eastAsia="Times New Roman" w:hAnsi="Times New Roman"/>
                <w:b/>
                <w:sz w:val="24"/>
                <w:szCs w:val="24"/>
                <w:lang w:eastAsia="ru-RU"/>
              </w:rPr>
              <w:t xml:space="preserve">13-значный регистрационный номер сертификата происхождения товара </w:t>
            </w:r>
            <w:r w:rsidRPr="00BE6223">
              <w:rPr>
                <w:rFonts w:ascii="Times New Roman" w:eastAsia="Times New Roman" w:hAnsi="Times New Roman"/>
                <w:b/>
                <w:color w:val="000000"/>
                <w:sz w:val="24"/>
                <w:szCs w:val="24"/>
                <w:lang w:eastAsia="ru-RU"/>
              </w:rPr>
              <w:t>–</w:t>
            </w:r>
            <w:r w:rsidRPr="00BE6223">
              <w:rPr>
                <w:rFonts w:ascii="Times New Roman" w:eastAsia="Times New Roman" w:hAnsi="Times New Roman"/>
                <w:b/>
                <w:sz w:val="24"/>
                <w:szCs w:val="24"/>
                <w:lang w:eastAsia="ru-RU"/>
              </w:rPr>
              <w:t xml:space="preserve"> в случае экспорта с территории Республики Казахстан произведенного на территории Республики Казахстан товара, </w:t>
            </w:r>
            <w:r w:rsidRPr="00BE6223">
              <w:rPr>
                <w:rFonts w:ascii="Times New Roman" w:eastAsia="Times New Roman" w:hAnsi="Times New Roman"/>
                <w:b/>
                <w:color w:val="000000"/>
                <w:sz w:val="24"/>
                <w:szCs w:val="24"/>
                <w:lang w:val="kk-KZ" w:eastAsia="ru-RU"/>
              </w:rPr>
              <w:t>код ТН ВЭД ЕАЭС и наименование которого</w:t>
            </w:r>
            <w:r w:rsidRPr="00BE6223">
              <w:rPr>
                <w:rFonts w:ascii="Times New Roman" w:eastAsia="Times New Roman" w:hAnsi="Times New Roman"/>
                <w:b/>
                <w:color w:val="000000"/>
                <w:sz w:val="24"/>
                <w:szCs w:val="24"/>
                <w:lang w:eastAsia="ru-RU"/>
              </w:rPr>
              <w:t xml:space="preserve"> включен</w:t>
            </w:r>
            <w:r w:rsidR="001B4255">
              <w:rPr>
                <w:rFonts w:ascii="Times New Roman" w:eastAsia="Times New Roman" w:hAnsi="Times New Roman"/>
                <w:b/>
                <w:color w:val="000000"/>
                <w:sz w:val="24"/>
                <w:szCs w:val="24"/>
                <w:lang w:eastAsia="ru-RU"/>
              </w:rPr>
              <w:t>ы</w:t>
            </w:r>
            <w:r w:rsidRPr="00BE6223">
              <w:rPr>
                <w:rFonts w:ascii="Times New Roman" w:eastAsia="Times New Roman" w:hAnsi="Times New Roman"/>
                <w:b/>
                <w:color w:val="000000"/>
                <w:sz w:val="24"/>
                <w:szCs w:val="24"/>
                <w:lang w:eastAsia="ru-RU"/>
              </w:rPr>
              <w:t xml:space="preserve"> в Перечень</w:t>
            </w:r>
            <w:r w:rsidRPr="00BE6223">
              <w:rPr>
                <w:rFonts w:ascii="Times New Roman" w:eastAsia="Times New Roman" w:hAnsi="Times New Roman"/>
                <w:b/>
                <w:sz w:val="24"/>
                <w:szCs w:val="24"/>
                <w:lang w:eastAsia="ru-RU"/>
              </w:rPr>
              <w:t>.</w:t>
            </w:r>
          </w:p>
          <w:p w:rsidR="00336ADB" w:rsidRPr="00BE6223" w:rsidRDefault="00336ADB" w:rsidP="00336ADB">
            <w:pPr>
              <w:autoSpaceDE w:val="0"/>
              <w:autoSpaceDN w:val="0"/>
              <w:spacing w:after="0" w:line="240" w:lineRule="auto"/>
              <w:ind w:firstLine="252"/>
              <w:jc w:val="both"/>
              <w:rPr>
                <w:rFonts w:ascii="Times New Roman" w:eastAsia="Times New Roman" w:hAnsi="Times New Roman"/>
                <w:b/>
                <w:sz w:val="24"/>
                <w:szCs w:val="24"/>
                <w:lang w:eastAsia="ru-RU"/>
              </w:rPr>
            </w:pPr>
            <w:r w:rsidRPr="00BE6223">
              <w:rPr>
                <w:rFonts w:ascii="Times New Roman" w:eastAsia="Times New Roman" w:hAnsi="Times New Roman"/>
                <w:b/>
                <w:sz w:val="24"/>
                <w:szCs w:val="24"/>
                <w:lang w:eastAsia="ru-RU"/>
              </w:rPr>
              <w:t>При этом однородные товары по различным номерам сертификата происхождения товара указываются в отдельных строках настоящего раздела.</w:t>
            </w:r>
          </w:p>
          <w:p w:rsidR="00336ADB" w:rsidRPr="00BE6223" w:rsidRDefault="00336ADB" w:rsidP="00336ADB">
            <w:pPr>
              <w:autoSpaceDE w:val="0"/>
              <w:autoSpaceDN w:val="0"/>
              <w:spacing w:after="0" w:line="240" w:lineRule="auto"/>
              <w:ind w:firstLine="252"/>
              <w:jc w:val="both"/>
              <w:rPr>
                <w:rFonts w:ascii="Times New Roman" w:eastAsia="Times New Roman" w:hAnsi="Times New Roman"/>
                <w:b/>
                <w:sz w:val="24"/>
                <w:szCs w:val="24"/>
                <w:lang w:eastAsia="ru-RU"/>
              </w:rPr>
            </w:pPr>
            <w:r w:rsidRPr="00BE6223">
              <w:rPr>
                <w:rFonts w:ascii="Times New Roman" w:eastAsia="Times New Roman" w:hAnsi="Times New Roman"/>
                <w:b/>
                <w:sz w:val="24"/>
                <w:szCs w:val="24"/>
                <w:lang w:eastAsia="ru-RU"/>
              </w:rPr>
              <w:t xml:space="preserve">11-значный регистрационный номер сертификата происхождения товара </w:t>
            </w:r>
            <w:r w:rsidRPr="00BE6223">
              <w:rPr>
                <w:rFonts w:ascii="Times New Roman" w:eastAsia="Times New Roman" w:hAnsi="Times New Roman"/>
                <w:b/>
                <w:color w:val="000000"/>
                <w:sz w:val="24"/>
                <w:szCs w:val="24"/>
                <w:lang w:eastAsia="ru-RU"/>
              </w:rPr>
              <w:t>–</w:t>
            </w:r>
            <w:r w:rsidRPr="00BE6223">
              <w:rPr>
                <w:rFonts w:ascii="Times New Roman" w:eastAsia="Times New Roman" w:hAnsi="Times New Roman"/>
                <w:b/>
                <w:sz w:val="24"/>
                <w:szCs w:val="24"/>
                <w:lang w:eastAsia="ru-RU"/>
              </w:rPr>
              <w:t xml:space="preserve"> в случае экспорта с территории Республики Казахстан произведенного на территории Республики Казахстан товара, </w:t>
            </w:r>
            <w:r w:rsidRPr="00BE6223">
              <w:rPr>
                <w:rFonts w:ascii="Times New Roman" w:eastAsia="Times New Roman" w:hAnsi="Times New Roman"/>
                <w:b/>
                <w:color w:val="000000"/>
                <w:sz w:val="24"/>
                <w:szCs w:val="24"/>
                <w:lang w:val="kk-KZ" w:eastAsia="ru-RU"/>
              </w:rPr>
              <w:t>код ТН ВЭД ЕАЭС и наименование которого</w:t>
            </w:r>
            <w:r w:rsidRPr="00BE6223">
              <w:rPr>
                <w:rFonts w:ascii="Times New Roman" w:eastAsia="Times New Roman" w:hAnsi="Times New Roman"/>
                <w:b/>
                <w:color w:val="000000"/>
                <w:sz w:val="24"/>
                <w:szCs w:val="24"/>
                <w:lang w:eastAsia="ru-RU"/>
              </w:rPr>
              <w:t xml:space="preserve"> включен</w:t>
            </w:r>
            <w:r w:rsidR="001B4255">
              <w:rPr>
                <w:rFonts w:ascii="Times New Roman" w:eastAsia="Times New Roman" w:hAnsi="Times New Roman"/>
                <w:b/>
                <w:color w:val="000000"/>
                <w:sz w:val="24"/>
                <w:szCs w:val="24"/>
                <w:lang w:eastAsia="ru-RU"/>
              </w:rPr>
              <w:t>ы</w:t>
            </w:r>
            <w:r w:rsidRPr="00BE6223">
              <w:rPr>
                <w:rFonts w:ascii="Times New Roman" w:eastAsia="Times New Roman" w:hAnsi="Times New Roman"/>
                <w:b/>
                <w:color w:val="000000"/>
                <w:sz w:val="24"/>
                <w:szCs w:val="24"/>
                <w:lang w:eastAsia="ru-RU"/>
              </w:rPr>
              <w:t xml:space="preserve"> в Перечень</w:t>
            </w:r>
            <w:r w:rsidRPr="00BE6223">
              <w:rPr>
                <w:rFonts w:ascii="Times New Roman" w:eastAsia="Times New Roman" w:hAnsi="Times New Roman"/>
                <w:b/>
                <w:sz w:val="24"/>
                <w:szCs w:val="24"/>
                <w:lang w:eastAsia="ru-RU"/>
              </w:rPr>
              <w:t xml:space="preserve">, </w:t>
            </w:r>
            <w:r w:rsidRPr="00BE6223">
              <w:rPr>
                <w:rFonts w:ascii="Times New Roman" w:eastAsia="Times New Roman" w:hAnsi="Times New Roman"/>
                <w:b/>
                <w:color w:val="000000"/>
                <w:sz w:val="24"/>
                <w:szCs w:val="24"/>
                <w:lang w:eastAsia="ru-RU"/>
              </w:rPr>
              <w:t>для налогоплательщиков, реализующих в режиме «Свободный склад»</w:t>
            </w:r>
            <w:r w:rsidRPr="00BE6223">
              <w:rPr>
                <w:rFonts w:ascii="Times New Roman" w:eastAsia="Times New Roman" w:hAnsi="Times New Roman"/>
                <w:b/>
                <w:sz w:val="24"/>
                <w:szCs w:val="24"/>
                <w:lang w:eastAsia="ru-RU"/>
              </w:rPr>
              <w:t>.</w:t>
            </w:r>
          </w:p>
          <w:p w:rsidR="00336ADB" w:rsidRPr="00BE6223" w:rsidRDefault="00336ADB" w:rsidP="00336ADB">
            <w:pPr>
              <w:autoSpaceDE w:val="0"/>
              <w:autoSpaceDN w:val="0"/>
              <w:spacing w:after="0" w:line="240" w:lineRule="auto"/>
              <w:ind w:firstLine="252"/>
              <w:jc w:val="both"/>
              <w:rPr>
                <w:rFonts w:ascii="Times New Roman" w:eastAsia="Times New Roman" w:hAnsi="Times New Roman"/>
                <w:b/>
                <w:sz w:val="24"/>
                <w:szCs w:val="24"/>
                <w:lang w:eastAsia="ru-RU"/>
              </w:rPr>
            </w:pPr>
            <w:r w:rsidRPr="00BE6223">
              <w:rPr>
                <w:rFonts w:ascii="Times New Roman" w:eastAsia="Times New Roman" w:hAnsi="Times New Roman"/>
                <w:b/>
                <w:sz w:val="24"/>
                <w:szCs w:val="24"/>
                <w:lang w:eastAsia="ru-RU"/>
              </w:rPr>
              <w:t>При этом однородные товары по различным номерам сертификата происхождения товара указываются в отдельных строках настоящего раздела.</w:t>
            </w:r>
          </w:p>
          <w:p w:rsidR="00336ADB" w:rsidRPr="008D6409" w:rsidRDefault="00336ADB" w:rsidP="001B4255">
            <w:pPr>
              <w:spacing w:after="0" w:line="240" w:lineRule="auto"/>
              <w:ind w:firstLine="252"/>
              <w:jc w:val="both"/>
              <w:rPr>
                <w:rStyle w:val="s0"/>
                <w:sz w:val="24"/>
                <w:szCs w:val="24"/>
              </w:rPr>
            </w:pPr>
            <w:r w:rsidRPr="00BE6223">
              <w:rPr>
                <w:rFonts w:ascii="Times New Roman" w:eastAsia="Times New Roman" w:hAnsi="Times New Roman"/>
                <w:b/>
                <w:sz w:val="24"/>
                <w:szCs w:val="24"/>
                <w:lang w:eastAsia="ru-RU"/>
              </w:rPr>
              <w:t xml:space="preserve">Данная </w:t>
            </w:r>
            <w:r w:rsidR="001B4255">
              <w:rPr>
                <w:rFonts w:ascii="Times New Roman" w:eastAsia="Times New Roman" w:hAnsi="Times New Roman"/>
                <w:b/>
                <w:sz w:val="24"/>
                <w:szCs w:val="24"/>
                <w:lang w:eastAsia="ru-RU"/>
              </w:rPr>
              <w:t>графа</w:t>
            </w:r>
            <w:r w:rsidRPr="00BE6223">
              <w:rPr>
                <w:rFonts w:ascii="Times New Roman" w:eastAsia="Times New Roman" w:hAnsi="Times New Roman"/>
                <w:b/>
                <w:sz w:val="24"/>
                <w:szCs w:val="24"/>
                <w:lang w:eastAsia="ru-RU"/>
              </w:rPr>
              <w:t xml:space="preserve"> является обязательной, за исключением отметки с Признаком «4», «5», «6», «7» в графе </w:t>
            </w:r>
            <w:r w:rsidRPr="00BE6223">
              <w:rPr>
                <w:rFonts w:ascii="Times New Roman" w:eastAsia="Times New Roman" w:hAnsi="Times New Roman"/>
                <w:b/>
                <w:color w:val="000000"/>
                <w:sz w:val="24"/>
                <w:szCs w:val="24"/>
                <w:lang w:eastAsia="ru-RU"/>
              </w:rPr>
              <w:t>14 «Признак происхождения товара, работ, услуг»</w:t>
            </w:r>
            <w:r w:rsidRPr="00BE6223">
              <w:rPr>
                <w:rFonts w:ascii="Times New Roman" w:eastAsia="Times New Roman" w:hAnsi="Times New Roman"/>
                <w:b/>
                <w:sz w:val="24"/>
                <w:szCs w:val="24"/>
                <w:lang w:eastAsia="ru-RU"/>
              </w:rPr>
              <w:t>.</w:t>
            </w:r>
          </w:p>
        </w:tc>
        <w:tc>
          <w:tcPr>
            <w:tcW w:w="1701" w:type="dxa"/>
          </w:tcPr>
          <w:p w:rsidR="00336ADB" w:rsidRDefault="00336ADB" w:rsidP="00336ADB">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t>В связи с внесением изменений в форму ЭСФ</w:t>
            </w: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Default="00336ADB" w:rsidP="00336ADB">
            <w:pPr>
              <w:spacing w:after="0" w:line="240" w:lineRule="auto"/>
              <w:ind w:firstLine="34"/>
              <w:contextualSpacing/>
              <w:jc w:val="both"/>
              <w:rPr>
                <w:rFonts w:ascii="Times New Roman" w:hAnsi="Times New Roman"/>
                <w:sz w:val="20"/>
                <w:szCs w:val="20"/>
              </w:rPr>
            </w:pPr>
          </w:p>
          <w:p w:rsidR="00336ADB" w:rsidRPr="00510F00" w:rsidRDefault="00336ADB" w:rsidP="00336ADB">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t>Данные получены</w:t>
            </w:r>
            <w:r>
              <w:rPr>
                <w:rFonts w:ascii="Times New Roman" w:hAnsi="Times New Roman"/>
                <w:sz w:val="20"/>
                <w:szCs w:val="20"/>
              </w:rPr>
              <w:t xml:space="preserve"> </w:t>
            </w:r>
            <w:r w:rsidRPr="00510F00">
              <w:rPr>
                <w:rFonts w:ascii="Times New Roman" w:hAnsi="Times New Roman"/>
                <w:sz w:val="20"/>
                <w:szCs w:val="20"/>
              </w:rPr>
              <w:t>от Н</w:t>
            </w:r>
            <w:r>
              <w:rPr>
                <w:rFonts w:ascii="Times New Roman" w:hAnsi="Times New Roman"/>
                <w:sz w:val="20"/>
                <w:szCs w:val="20"/>
              </w:rPr>
              <w:t xml:space="preserve">ПП Атамекен </w:t>
            </w:r>
          </w:p>
          <w:p w:rsidR="00336ADB" w:rsidRPr="00510F00" w:rsidRDefault="00336ADB" w:rsidP="00336ADB">
            <w:pPr>
              <w:spacing w:after="0" w:line="240" w:lineRule="auto"/>
              <w:ind w:firstLine="34"/>
              <w:contextualSpacing/>
              <w:jc w:val="both"/>
              <w:rPr>
                <w:rFonts w:ascii="Times New Roman" w:hAnsi="Times New Roman"/>
                <w:sz w:val="20"/>
                <w:szCs w:val="20"/>
              </w:rPr>
            </w:pPr>
          </w:p>
          <w:p w:rsidR="00336ADB" w:rsidRPr="00510F00" w:rsidRDefault="00336ADB" w:rsidP="00336ADB">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t>СТ-1 содержит 13 символов, состоит из 4 букв и 9 цифр</w:t>
            </w:r>
          </w:p>
          <w:p w:rsidR="00336ADB" w:rsidRPr="00510F00" w:rsidRDefault="00336ADB" w:rsidP="00336ADB">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t xml:space="preserve">(Пример: </w:t>
            </w:r>
            <w:r w:rsidRPr="00510F00">
              <w:rPr>
                <w:rFonts w:ascii="Times New Roman" w:hAnsi="Times New Roman"/>
                <w:sz w:val="20"/>
                <w:szCs w:val="20"/>
                <w:lang w:val="en-US"/>
              </w:rPr>
              <w:t>KZRU</w:t>
            </w:r>
            <w:r w:rsidRPr="00510F00">
              <w:rPr>
                <w:rFonts w:ascii="Times New Roman" w:hAnsi="Times New Roman"/>
                <w:sz w:val="20"/>
                <w:szCs w:val="20"/>
              </w:rPr>
              <w:t>610100001)</w:t>
            </w:r>
          </w:p>
          <w:p w:rsidR="00336ADB" w:rsidRPr="00510F00" w:rsidRDefault="00336ADB" w:rsidP="00336ADB">
            <w:pPr>
              <w:spacing w:after="0" w:line="240" w:lineRule="auto"/>
              <w:ind w:firstLine="34"/>
              <w:contextualSpacing/>
              <w:jc w:val="both"/>
              <w:rPr>
                <w:rFonts w:ascii="Times New Roman" w:hAnsi="Times New Roman"/>
                <w:i/>
                <w:sz w:val="20"/>
                <w:szCs w:val="20"/>
              </w:rPr>
            </w:pPr>
            <w:r w:rsidRPr="00510F00">
              <w:rPr>
                <w:rFonts w:ascii="Times New Roman" w:hAnsi="Times New Roman"/>
                <w:i/>
                <w:sz w:val="20"/>
                <w:szCs w:val="20"/>
              </w:rPr>
              <w:t xml:space="preserve">1) </w:t>
            </w:r>
            <w:r w:rsidRPr="00510F00">
              <w:rPr>
                <w:rFonts w:ascii="Times New Roman" w:hAnsi="Times New Roman"/>
                <w:i/>
                <w:sz w:val="20"/>
                <w:szCs w:val="20"/>
                <w:lang w:val="en-US"/>
              </w:rPr>
              <w:t>KZ</w:t>
            </w:r>
            <w:r w:rsidRPr="00510F00">
              <w:rPr>
                <w:rFonts w:ascii="Times New Roman" w:hAnsi="Times New Roman"/>
                <w:i/>
                <w:sz w:val="20"/>
                <w:szCs w:val="20"/>
              </w:rPr>
              <w:t xml:space="preserve">  - страна происхождения</w:t>
            </w:r>
          </w:p>
          <w:p w:rsidR="00336ADB" w:rsidRPr="00510F00" w:rsidRDefault="00336ADB" w:rsidP="00336ADB">
            <w:pPr>
              <w:spacing w:after="0" w:line="240" w:lineRule="auto"/>
              <w:ind w:firstLine="34"/>
              <w:contextualSpacing/>
              <w:jc w:val="both"/>
              <w:rPr>
                <w:rFonts w:ascii="Times New Roman" w:hAnsi="Times New Roman"/>
                <w:i/>
                <w:sz w:val="20"/>
                <w:szCs w:val="20"/>
              </w:rPr>
            </w:pPr>
            <w:r w:rsidRPr="00510F00">
              <w:rPr>
                <w:rFonts w:ascii="Times New Roman" w:hAnsi="Times New Roman"/>
                <w:i/>
                <w:sz w:val="20"/>
                <w:szCs w:val="20"/>
              </w:rPr>
              <w:t xml:space="preserve">2) </w:t>
            </w:r>
            <w:r w:rsidRPr="00510F00">
              <w:rPr>
                <w:rFonts w:ascii="Times New Roman" w:hAnsi="Times New Roman"/>
                <w:i/>
                <w:sz w:val="20"/>
                <w:szCs w:val="20"/>
                <w:lang w:val="en-US"/>
              </w:rPr>
              <w:t>RU</w:t>
            </w:r>
            <w:r w:rsidRPr="00510F00">
              <w:rPr>
                <w:rFonts w:ascii="Times New Roman" w:hAnsi="Times New Roman"/>
                <w:i/>
                <w:sz w:val="20"/>
                <w:szCs w:val="20"/>
              </w:rPr>
              <w:t xml:space="preserve"> – страна получатель</w:t>
            </w:r>
          </w:p>
          <w:p w:rsidR="00336ADB" w:rsidRPr="00510F00" w:rsidRDefault="00336ADB" w:rsidP="00336ADB">
            <w:pPr>
              <w:spacing w:after="0" w:line="240" w:lineRule="auto"/>
              <w:ind w:firstLine="34"/>
              <w:contextualSpacing/>
              <w:jc w:val="both"/>
              <w:rPr>
                <w:rFonts w:ascii="Times New Roman" w:hAnsi="Times New Roman"/>
                <w:i/>
                <w:sz w:val="20"/>
                <w:szCs w:val="20"/>
              </w:rPr>
            </w:pPr>
            <w:r w:rsidRPr="00510F00">
              <w:rPr>
                <w:rFonts w:ascii="Times New Roman" w:hAnsi="Times New Roman"/>
                <w:i/>
                <w:sz w:val="20"/>
                <w:szCs w:val="20"/>
              </w:rPr>
              <w:t>3) 6 – год выдачи сертификата</w:t>
            </w:r>
          </w:p>
          <w:p w:rsidR="00336ADB" w:rsidRPr="00510F00" w:rsidRDefault="00336ADB" w:rsidP="00336ADB">
            <w:pPr>
              <w:spacing w:after="0" w:line="240" w:lineRule="auto"/>
              <w:ind w:firstLine="34"/>
              <w:contextualSpacing/>
              <w:jc w:val="both"/>
              <w:rPr>
                <w:rFonts w:ascii="Times New Roman" w:hAnsi="Times New Roman"/>
                <w:i/>
                <w:sz w:val="20"/>
                <w:szCs w:val="20"/>
              </w:rPr>
            </w:pPr>
            <w:r w:rsidRPr="00510F00">
              <w:rPr>
                <w:rFonts w:ascii="Times New Roman" w:hAnsi="Times New Roman"/>
                <w:i/>
                <w:sz w:val="20"/>
                <w:szCs w:val="20"/>
              </w:rPr>
              <w:t>4) 101 – код региона</w:t>
            </w:r>
          </w:p>
          <w:p w:rsidR="00336ADB" w:rsidRPr="00510F00" w:rsidRDefault="00336ADB" w:rsidP="00336ADB">
            <w:pPr>
              <w:spacing w:after="0" w:line="240" w:lineRule="auto"/>
              <w:ind w:firstLine="34"/>
              <w:contextualSpacing/>
              <w:jc w:val="both"/>
              <w:rPr>
                <w:rFonts w:ascii="Times New Roman" w:hAnsi="Times New Roman"/>
                <w:i/>
                <w:sz w:val="20"/>
                <w:szCs w:val="20"/>
              </w:rPr>
            </w:pPr>
            <w:r w:rsidRPr="00510F00">
              <w:rPr>
                <w:rFonts w:ascii="Times New Roman" w:hAnsi="Times New Roman"/>
                <w:i/>
                <w:sz w:val="20"/>
                <w:szCs w:val="20"/>
              </w:rPr>
              <w:t>5) 00001 – порядковый номер</w:t>
            </w:r>
          </w:p>
          <w:p w:rsidR="00336ADB" w:rsidRPr="00510F00" w:rsidRDefault="00336ADB" w:rsidP="00336ADB">
            <w:pPr>
              <w:spacing w:after="0" w:line="240" w:lineRule="auto"/>
              <w:ind w:firstLine="34"/>
              <w:contextualSpacing/>
              <w:jc w:val="both"/>
              <w:rPr>
                <w:rFonts w:ascii="Times New Roman" w:hAnsi="Times New Roman"/>
                <w:sz w:val="20"/>
                <w:szCs w:val="20"/>
              </w:rPr>
            </w:pPr>
          </w:p>
          <w:p w:rsidR="00336ADB" w:rsidRPr="00510F00" w:rsidRDefault="00336ADB" w:rsidP="00336ADB">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t>СТ-</w:t>
            </w:r>
            <w:r w:rsidRPr="00510F00">
              <w:rPr>
                <w:rFonts w:ascii="Times New Roman" w:hAnsi="Times New Roman"/>
                <w:sz w:val="20"/>
                <w:szCs w:val="20"/>
                <w:lang w:val="en-US"/>
              </w:rPr>
              <w:t>KZ</w:t>
            </w:r>
            <w:r w:rsidRPr="00510F00">
              <w:rPr>
                <w:rFonts w:ascii="Times New Roman" w:hAnsi="Times New Roman"/>
                <w:sz w:val="20"/>
                <w:szCs w:val="20"/>
              </w:rPr>
              <w:t xml:space="preserve"> содержит 11 символов, состоит из 2 букв и 9 цифр</w:t>
            </w:r>
          </w:p>
          <w:p w:rsidR="00336ADB" w:rsidRPr="00510F00" w:rsidRDefault="00336ADB" w:rsidP="00336ADB">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t xml:space="preserve">(Пример: </w:t>
            </w:r>
            <w:r w:rsidRPr="00510F00">
              <w:rPr>
                <w:rFonts w:ascii="Times New Roman" w:hAnsi="Times New Roman"/>
                <w:sz w:val="20"/>
                <w:szCs w:val="20"/>
                <w:lang w:val="en-US"/>
              </w:rPr>
              <w:t>KZ</w:t>
            </w:r>
            <w:r w:rsidRPr="00510F00">
              <w:rPr>
                <w:rFonts w:ascii="Times New Roman" w:hAnsi="Times New Roman"/>
                <w:sz w:val="20"/>
                <w:szCs w:val="20"/>
              </w:rPr>
              <w:t>610100001)</w:t>
            </w:r>
          </w:p>
          <w:p w:rsidR="00336ADB" w:rsidRPr="00510F00" w:rsidRDefault="00336ADB" w:rsidP="00336ADB">
            <w:pPr>
              <w:spacing w:after="0" w:line="240" w:lineRule="auto"/>
              <w:ind w:firstLine="34"/>
              <w:contextualSpacing/>
              <w:jc w:val="both"/>
              <w:rPr>
                <w:rFonts w:ascii="Times New Roman" w:hAnsi="Times New Roman"/>
                <w:i/>
                <w:sz w:val="20"/>
                <w:szCs w:val="20"/>
              </w:rPr>
            </w:pPr>
            <w:r w:rsidRPr="00510F00">
              <w:rPr>
                <w:rFonts w:ascii="Times New Roman" w:hAnsi="Times New Roman"/>
                <w:i/>
                <w:sz w:val="20"/>
                <w:szCs w:val="20"/>
              </w:rPr>
              <w:t xml:space="preserve">1) </w:t>
            </w:r>
            <w:r w:rsidRPr="00510F00">
              <w:rPr>
                <w:rFonts w:ascii="Times New Roman" w:hAnsi="Times New Roman"/>
                <w:i/>
                <w:sz w:val="20"/>
                <w:szCs w:val="20"/>
                <w:lang w:val="en-US"/>
              </w:rPr>
              <w:t>KZ</w:t>
            </w:r>
            <w:r w:rsidRPr="00510F00">
              <w:rPr>
                <w:rFonts w:ascii="Times New Roman" w:hAnsi="Times New Roman"/>
                <w:i/>
                <w:sz w:val="20"/>
                <w:szCs w:val="20"/>
              </w:rPr>
              <w:t xml:space="preserve">  - страна происхождения</w:t>
            </w:r>
          </w:p>
          <w:p w:rsidR="00336ADB" w:rsidRPr="00510F00" w:rsidRDefault="00336ADB" w:rsidP="00336ADB">
            <w:pPr>
              <w:spacing w:after="0" w:line="240" w:lineRule="auto"/>
              <w:ind w:firstLine="34"/>
              <w:contextualSpacing/>
              <w:jc w:val="both"/>
              <w:rPr>
                <w:rFonts w:ascii="Times New Roman" w:hAnsi="Times New Roman"/>
                <w:i/>
                <w:sz w:val="20"/>
                <w:szCs w:val="20"/>
              </w:rPr>
            </w:pPr>
            <w:r w:rsidRPr="00510F00">
              <w:rPr>
                <w:rFonts w:ascii="Times New Roman" w:hAnsi="Times New Roman"/>
                <w:i/>
                <w:sz w:val="20"/>
                <w:szCs w:val="20"/>
              </w:rPr>
              <w:t>2) 6 – год выдачи сертификата</w:t>
            </w:r>
          </w:p>
          <w:p w:rsidR="00336ADB" w:rsidRPr="00510F00" w:rsidRDefault="00336ADB" w:rsidP="00336ADB">
            <w:pPr>
              <w:spacing w:after="0" w:line="240" w:lineRule="auto"/>
              <w:ind w:firstLine="34"/>
              <w:contextualSpacing/>
              <w:jc w:val="both"/>
              <w:rPr>
                <w:rFonts w:ascii="Times New Roman" w:hAnsi="Times New Roman"/>
                <w:i/>
                <w:sz w:val="20"/>
                <w:szCs w:val="20"/>
              </w:rPr>
            </w:pPr>
            <w:r w:rsidRPr="00510F00">
              <w:rPr>
                <w:rFonts w:ascii="Times New Roman" w:hAnsi="Times New Roman"/>
                <w:i/>
                <w:sz w:val="20"/>
                <w:szCs w:val="20"/>
              </w:rPr>
              <w:t>3) 101 – код региона</w:t>
            </w:r>
          </w:p>
          <w:p w:rsidR="00336ADB" w:rsidRPr="00510F00" w:rsidRDefault="00336ADB" w:rsidP="00336ADB">
            <w:pPr>
              <w:spacing w:after="0" w:line="240" w:lineRule="auto"/>
              <w:ind w:firstLine="34"/>
              <w:contextualSpacing/>
              <w:jc w:val="both"/>
              <w:rPr>
                <w:rFonts w:ascii="Times New Roman" w:hAnsi="Times New Roman"/>
                <w:sz w:val="20"/>
                <w:szCs w:val="20"/>
              </w:rPr>
            </w:pPr>
            <w:r w:rsidRPr="00510F00">
              <w:rPr>
                <w:rFonts w:ascii="Times New Roman" w:hAnsi="Times New Roman"/>
                <w:i/>
                <w:sz w:val="20"/>
                <w:szCs w:val="20"/>
              </w:rPr>
              <w:t>4) 00001 – порядковый номер</w:t>
            </w:r>
          </w:p>
          <w:p w:rsidR="00336ADB" w:rsidRPr="00510F00" w:rsidRDefault="00336ADB" w:rsidP="00336ADB">
            <w:pPr>
              <w:spacing w:after="0" w:line="240" w:lineRule="auto"/>
              <w:ind w:firstLine="34"/>
              <w:contextualSpacing/>
              <w:jc w:val="both"/>
              <w:rPr>
                <w:rFonts w:ascii="Times New Roman" w:hAnsi="Times New Roman"/>
                <w:b/>
                <w:sz w:val="20"/>
                <w:szCs w:val="20"/>
              </w:rPr>
            </w:pPr>
          </w:p>
        </w:tc>
      </w:tr>
      <w:tr w:rsidR="00336ADB" w:rsidRPr="00797443" w:rsidTr="008140BD">
        <w:tc>
          <w:tcPr>
            <w:tcW w:w="675" w:type="dxa"/>
            <w:shd w:val="clear" w:color="auto" w:fill="auto"/>
          </w:tcPr>
          <w:p w:rsidR="00336ADB"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80</w:t>
            </w:r>
          </w:p>
        </w:tc>
        <w:tc>
          <w:tcPr>
            <w:tcW w:w="851" w:type="dxa"/>
            <w:shd w:val="clear" w:color="auto" w:fill="auto"/>
          </w:tcPr>
          <w:p w:rsidR="00336ADB" w:rsidRPr="00510F00" w:rsidRDefault="00336ADB" w:rsidP="00336ADB">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5528" w:type="dxa"/>
            <w:shd w:val="clear" w:color="auto" w:fill="auto"/>
          </w:tcPr>
          <w:p w:rsidR="00336ADB" w:rsidRPr="00C05C89"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C05C89">
              <w:rPr>
                <w:rFonts w:ascii="Times New Roman" w:eastAsia="Times New Roman" w:hAnsi="Times New Roman"/>
                <w:b/>
                <w:color w:val="000000"/>
                <w:sz w:val="24"/>
                <w:szCs w:val="24"/>
                <w:lang w:eastAsia="ru-RU"/>
              </w:rPr>
              <w:t>Отсутствует.</w:t>
            </w:r>
          </w:p>
        </w:tc>
        <w:tc>
          <w:tcPr>
            <w:tcW w:w="900" w:type="dxa"/>
          </w:tcPr>
          <w:p w:rsidR="00336ADB" w:rsidRPr="00010772" w:rsidRDefault="00336ADB" w:rsidP="00336ADB">
            <w:pPr>
              <w:jc w:val="both"/>
              <w:rPr>
                <w:rStyle w:val="s0"/>
                <w:sz w:val="24"/>
                <w:szCs w:val="24"/>
              </w:rPr>
            </w:pPr>
            <w:r>
              <w:rPr>
                <w:rFonts w:ascii="Times New Roman" w:hAnsi="Times New Roman"/>
                <w:sz w:val="24"/>
                <w:szCs w:val="24"/>
              </w:rPr>
              <w:t>Пункта 62</w:t>
            </w:r>
          </w:p>
        </w:tc>
        <w:tc>
          <w:tcPr>
            <w:tcW w:w="5904" w:type="dxa"/>
            <w:shd w:val="clear" w:color="auto" w:fill="auto"/>
          </w:tcPr>
          <w:p w:rsidR="00336ADB" w:rsidRPr="00BE6223"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E6223">
              <w:rPr>
                <w:rFonts w:ascii="Times New Roman" w:eastAsia="Times New Roman" w:hAnsi="Times New Roman"/>
                <w:b/>
                <w:color w:val="000000"/>
                <w:sz w:val="24"/>
                <w:szCs w:val="24"/>
                <w:lang w:eastAsia="ru-RU"/>
              </w:rPr>
              <w:t xml:space="preserve">62. В графе 16 </w:t>
            </w:r>
            <w:r w:rsidRPr="00BE6223">
              <w:rPr>
                <w:rFonts w:ascii="Times New Roman" w:eastAsia="Times New Roman" w:hAnsi="Times New Roman"/>
                <w:b/>
                <w:sz w:val="24"/>
                <w:szCs w:val="24"/>
                <w:lang w:eastAsia="ru-RU"/>
              </w:rPr>
              <w:t xml:space="preserve">«Номер товарной позиции из </w:t>
            </w:r>
            <w:r w:rsidRPr="00BE6223">
              <w:rPr>
                <w:rFonts w:ascii="Times New Roman" w:eastAsia="Times New Roman" w:hAnsi="Times New Roman"/>
                <w:b/>
                <w:color w:val="000000"/>
                <w:sz w:val="24"/>
                <w:szCs w:val="24"/>
                <w:lang w:eastAsia="ru-RU"/>
              </w:rPr>
              <w:t>Декларации на товары</w:t>
            </w:r>
            <w:r w:rsidRPr="00BE6223">
              <w:rPr>
                <w:rFonts w:ascii="Times New Roman" w:eastAsia="Times New Roman" w:hAnsi="Times New Roman"/>
                <w:b/>
                <w:sz w:val="24"/>
                <w:szCs w:val="24"/>
                <w:lang w:eastAsia="ru-RU"/>
              </w:rPr>
              <w:t xml:space="preserve"> </w:t>
            </w:r>
            <w:r w:rsidRPr="00BE6223">
              <w:rPr>
                <w:rFonts w:ascii="Times New Roman" w:eastAsia="Times New Roman" w:hAnsi="Times New Roman"/>
                <w:b/>
                <w:color w:val="000000"/>
                <w:sz w:val="24"/>
                <w:szCs w:val="24"/>
                <w:lang w:eastAsia="ru-RU"/>
              </w:rPr>
              <w:t>или</w:t>
            </w:r>
            <w:r w:rsidRPr="00BE6223">
              <w:rPr>
                <w:rFonts w:ascii="Times New Roman" w:eastAsia="Times New Roman" w:hAnsi="Times New Roman"/>
                <w:b/>
                <w:sz w:val="24"/>
                <w:szCs w:val="24"/>
                <w:lang w:eastAsia="ru-RU"/>
              </w:rPr>
              <w:t xml:space="preserve"> заявления </w:t>
            </w:r>
            <w:r w:rsidRPr="00BE6223">
              <w:rPr>
                <w:rFonts w:ascii="Times New Roman" w:eastAsia="Times New Roman" w:hAnsi="Times New Roman"/>
                <w:b/>
                <w:color w:val="000000"/>
                <w:sz w:val="24"/>
                <w:szCs w:val="24"/>
                <w:lang w:eastAsia="ru-RU"/>
              </w:rPr>
              <w:t>в рамках ТС » указывается:</w:t>
            </w:r>
          </w:p>
          <w:p w:rsidR="00336ADB" w:rsidRPr="00BE6223"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E6223">
              <w:rPr>
                <w:rFonts w:ascii="Times New Roman" w:eastAsia="Times New Roman" w:hAnsi="Times New Roman"/>
                <w:b/>
                <w:color w:val="000000"/>
                <w:sz w:val="24"/>
                <w:szCs w:val="24"/>
                <w:lang w:eastAsia="ru-RU"/>
              </w:rPr>
              <w:t>в случае отметки Признака «0» или «1» в графе 14 «Признак прои</w:t>
            </w:r>
            <w:r w:rsidR="001B4255">
              <w:rPr>
                <w:rFonts w:ascii="Times New Roman" w:eastAsia="Times New Roman" w:hAnsi="Times New Roman"/>
                <w:b/>
                <w:color w:val="000000"/>
                <w:sz w:val="24"/>
                <w:szCs w:val="24"/>
                <w:lang w:eastAsia="ru-RU"/>
              </w:rPr>
              <w:t>схождения товара, работ, услуг» -</w:t>
            </w:r>
            <w:r w:rsidRPr="00BE6223">
              <w:rPr>
                <w:rFonts w:ascii="Times New Roman" w:eastAsia="Times New Roman" w:hAnsi="Times New Roman"/>
                <w:b/>
                <w:color w:val="000000"/>
                <w:sz w:val="24"/>
                <w:szCs w:val="24"/>
                <w:lang w:eastAsia="ru-RU"/>
              </w:rPr>
              <w:t xml:space="preserve"> указывается порядковый номер товара, включенного в Перечень, указанный в строке 32 декларации на товары;</w:t>
            </w:r>
          </w:p>
          <w:p w:rsidR="00336ADB" w:rsidRPr="00BE6223" w:rsidRDefault="00336ADB" w:rsidP="001B4255">
            <w:pPr>
              <w:autoSpaceDE w:val="0"/>
              <w:autoSpaceDN w:val="0"/>
              <w:spacing w:after="0" w:line="240" w:lineRule="auto"/>
              <w:ind w:firstLine="252"/>
              <w:rPr>
                <w:rStyle w:val="s0"/>
                <w:rFonts w:eastAsia="Times New Roman"/>
                <w:b/>
                <w:sz w:val="24"/>
                <w:szCs w:val="24"/>
                <w:lang w:eastAsia="ru-RU"/>
              </w:rPr>
            </w:pPr>
            <w:r w:rsidRPr="00BE6223">
              <w:rPr>
                <w:rFonts w:ascii="Times New Roman" w:eastAsia="Times New Roman" w:hAnsi="Times New Roman"/>
                <w:b/>
                <w:color w:val="000000"/>
                <w:sz w:val="24"/>
                <w:szCs w:val="24"/>
                <w:lang w:eastAsia="ru-RU"/>
              </w:rPr>
              <w:t>в случае отметки Признака «2» в графе 14 «Признак происхождения товара, работ, услуг»</w:t>
            </w:r>
            <w:r w:rsidR="001B4255">
              <w:rPr>
                <w:rFonts w:ascii="Times New Roman" w:eastAsia="Times New Roman" w:hAnsi="Times New Roman"/>
                <w:b/>
                <w:color w:val="000000"/>
                <w:sz w:val="24"/>
                <w:szCs w:val="24"/>
                <w:lang w:eastAsia="ru-RU"/>
              </w:rPr>
              <w:t xml:space="preserve"> - </w:t>
            </w:r>
            <w:r w:rsidRPr="00BE6223">
              <w:rPr>
                <w:rFonts w:ascii="Times New Roman" w:eastAsia="Times New Roman" w:hAnsi="Times New Roman"/>
                <w:b/>
                <w:color w:val="000000"/>
                <w:sz w:val="24"/>
                <w:szCs w:val="24"/>
                <w:lang w:eastAsia="ru-RU"/>
              </w:rPr>
              <w:t>указывается порядковый номер товара, включенного в Перечень, указанный в графе № 1 заявления о ввозе товаров и уплате косвенных налогов.</w:t>
            </w:r>
          </w:p>
        </w:tc>
        <w:tc>
          <w:tcPr>
            <w:tcW w:w="1701" w:type="dxa"/>
          </w:tcPr>
          <w:p w:rsidR="00336ADB" w:rsidRPr="00510F00" w:rsidRDefault="00336ADB" w:rsidP="00336ADB">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t>В связи с внесением изменений в форму ЭСФ</w:t>
            </w:r>
          </w:p>
          <w:p w:rsidR="00336ADB" w:rsidRPr="00510F00" w:rsidRDefault="00336ADB" w:rsidP="00336ADB">
            <w:pPr>
              <w:spacing w:after="0" w:line="240" w:lineRule="auto"/>
              <w:contextualSpacing/>
              <w:jc w:val="both"/>
              <w:rPr>
                <w:rFonts w:ascii="Times New Roman" w:hAnsi="Times New Roman"/>
                <w:sz w:val="20"/>
                <w:szCs w:val="20"/>
              </w:rPr>
            </w:pPr>
          </w:p>
        </w:tc>
      </w:tr>
      <w:tr w:rsidR="00336ADB" w:rsidRPr="00797443" w:rsidTr="008140BD">
        <w:tc>
          <w:tcPr>
            <w:tcW w:w="675" w:type="dxa"/>
            <w:shd w:val="clear" w:color="auto" w:fill="auto"/>
          </w:tcPr>
          <w:p w:rsidR="00336ADB"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81</w:t>
            </w:r>
          </w:p>
        </w:tc>
        <w:tc>
          <w:tcPr>
            <w:tcW w:w="851" w:type="dxa"/>
            <w:shd w:val="clear" w:color="auto" w:fill="auto"/>
          </w:tcPr>
          <w:p w:rsidR="00336ADB" w:rsidRPr="00510F00" w:rsidRDefault="00336ADB" w:rsidP="00336ADB">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5528" w:type="dxa"/>
            <w:shd w:val="clear" w:color="auto" w:fill="auto"/>
          </w:tcPr>
          <w:p w:rsidR="00336ADB" w:rsidRPr="00C05C89"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C05C89">
              <w:rPr>
                <w:rFonts w:ascii="Times New Roman" w:eastAsia="Times New Roman" w:hAnsi="Times New Roman"/>
                <w:b/>
                <w:color w:val="000000"/>
                <w:sz w:val="24"/>
                <w:szCs w:val="24"/>
                <w:lang w:eastAsia="ru-RU"/>
              </w:rPr>
              <w:t>Отсутствует.</w:t>
            </w:r>
          </w:p>
        </w:tc>
        <w:tc>
          <w:tcPr>
            <w:tcW w:w="900" w:type="dxa"/>
          </w:tcPr>
          <w:p w:rsidR="00336ADB" w:rsidRPr="00220A81" w:rsidRDefault="00336ADB" w:rsidP="00336ADB">
            <w:pPr>
              <w:tabs>
                <w:tab w:val="left" w:pos="1134"/>
              </w:tabs>
              <w:spacing w:after="0" w:line="240" w:lineRule="auto"/>
              <w:contextualSpacing/>
              <w:jc w:val="both"/>
              <w:rPr>
                <w:rFonts w:ascii="Times New Roman" w:hAnsi="Times New Roman"/>
                <w:color w:val="000000"/>
                <w:sz w:val="24"/>
                <w:szCs w:val="24"/>
                <w:lang w:eastAsia="ru-RU"/>
              </w:rPr>
            </w:pPr>
            <w:r>
              <w:rPr>
                <w:rFonts w:ascii="Times New Roman" w:hAnsi="Times New Roman"/>
                <w:sz w:val="24"/>
                <w:szCs w:val="24"/>
              </w:rPr>
              <w:t>Пункта 63</w:t>
            </w:r>
          </w:p>
        </w:tc>
        <w:tc>
          <w:tcPr>
            <w:tcW w:w="5904" w:type="dxa"/>
            <w:shd w:val="clear" w:color="auto" w:fill="auto"/>
          </w:tcPr>
          <w:p w:rsidR="00336ADB" w:rsidRPr="00BE6223"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E6223">
              <w:rPr>
                <w:rFonts w:ascii="Times New Roman" w:eastAsia="Times New Roman" w:hAnsi="Times New Roman"/>
                <w:b/>
                <w:sz w:val="24"/>
                <w:szCs w:val="24"/>
                <w:lang w:eastAsia="ru-RU"/>
              </w:rPr>
              <w:t xml:space="preserve">63. В графе 17 </w:t>
            </w:r>
            <w:r w:rsidRPr="00BE6223">
              <w:rPr>
                <w:rFonts w:ascii="Times New Roman" w:eastAsia="Times New Roman" w:hAnsi="Times New Roman"/>
                <w:b/>
                <w:color w:val="000000"/>
                <w:sz w:val="24"/>
                <w:szCs w:val="24"/>
                <w:lang w:eastAsia="ru-RU"/>
              </w:rPr>
              <w:t xml:space="preserve">«Регистрационный номер ЭСФ поставщика товара» указывается регистрационный номер ЭСФ, указанный </w:t>
            </w:r>
            <w:r w:rsidR="001B4255">
              <w:rPr>
                <w:rFonts w:ascii="Times New Roman" w:eastAsia="Times New Roman" w:hAnsi="Times New Roman"/>
                <w:b/>
                <w:color w:val="000000"/>
                <w:sz w:val="24"/>
                <w:szCs w:val="24"/>
                <w:lang w:eastAsia="ru-RU"/>
              </w:rPr>
              <w:t xml:space="preserve">в </w:t>
            </w:r>
            <w:r w:rsidRPr="00BE6223">
              <w:rPr>
                <w:rFonts w:ascii="Times New Roman" w:eastAsia="Times New Roman" w:hAnsi="Times New Roman"/>
                <w:b/>
                <w:color w:val="000000"/>
                <w:sz w:val="24"/>
                <w:szCs w:val="24"/>
                <w:lang w:eastAsia="ru-RU"/>
              </w:rPr>
              <w:t>строке 1 «Регистрационный номер» ЭСФ, полученного от поставщика товара, при их приобретении.</w:t>
            </w:r>
          </w:p>
          <w:p w:rsidR="00336ADB" w:rsidRPr="00BE6223"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E6223">
              <w:rPr>
                <w:rFonts w:ascii="Times New Roman" w:eastAsia="Times New Roman" w:hAnsi="Times New Roman"/>
                <w:b/>
                <w:color w:val="000000"/>
                <w:sz w:val="24"/>
                <w:szCs w:val="24"/>
                <w:lang w:eastAsia="ru-RU"/>
              </w:rPr>
              <w:t>Данная строка подлежит обязательному заполнению, за исключением:</w:t>
            </w:r>
          </w:p>
          <w:p w:rsidR="00336ADB" w:rsidRPr="00BE6223"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BE6223">
              <w:rPr>
                <w:rFonts w:ascii="Times New Roman" w:eastAsia="Times New Roman" w:hAnsi="Times New Roman"/>
                <w:b/>
                <w:color w:val="000000"/>
                <w:sz w:val="24"/>
                <w:szCs w:val="24"/>
                <w:lang w:eastAsia="ru-RU"/>
              </w:rPr>
              <w:t>первой реализации товара на территории Республики Казахстан с отметкой Признака «0», «1», «2», «4» и «7» в графе 14 «Признак происхождения товара, работ, услуг»;</w:t>
            </w:r>
          </w:p>
          <w:p w:rsidR="00336ADB" w:rsidRPr="00010772" w:rsidRDefault="00336ADB" w:rsidP="001B4255">
            <w:pPr>
              <w:ind w:firstLine="252"/>
              <w:jc w:val="both"/>
              <w:rPr>
                <w:rStyle w:val="s0"/>
                <w:sz w:val="24"/>
                <w:szCs w:val="24"/>
              </w:rPr>
            </w:pPr>
            <w:r w:rsidRPr="00BE6223">
              <w:rPr>
                <w:rFonts w:ascii="Times New Roman" w:eastAsia="Times New Roman" w:hAnsi="Times New Roman"/>
                <w:b/>
                <w:color w:val="000000"/>
                <w:sz w:val="24"/>
                <w:szCs w:val="24"/>
                <w:lang w:eastAsia="ru-RU"/>
              </w:rPr>
              <w:t>выполнени</w:t>
            </w:r>
            <w:r w:rsidR="001B4255">
              <w:rPr>
                <w:rFonts w:ascii="Times New Roman" w:eastAsia="Times New Roman" w:hAnsi="Times New Roman"/>
                <w:b/>
                <w:color w:val="000000"/>
                <w:sz w:val="24"/>
                <w:szCs w:val="24"/>
                <w:lang w:eastAsia="ru-RU"/>
              </w:rPr>
              <w:t>я</w:t>
            </w:r>
            <w:r w:rsidRPr="00BE6223">
              <w:rPr>
                <w:rFonts w:ascii="Times New Roman" w:eastAsia="Times New Roman" w:hAnsi="Times New Roman"/>
                <w:b/>
                <w:color w:val="000000"/>
                <w:sz w:val="24"/>
                <w:szCs w:val="24"/>
                <w:lang w:eastAsia="ru-RU"/>
              </w:rPr>
              <w:t xml:space="preserve"> работ, оказани</w:t>
            </w:r>
            <w:r w:rsidR="001B4255">
              <w:rPr>
                <w:rFonts w:ascii="Times New Roman" w:eastAsia="Times New Roman" w:hAnsi="Times New Roman"/>
                <w:b/>
                <w:color w:val="000000"/>
                <w:sz w:val="24"/>
                <w:szCs w:val="24"/>
                <w:lang w:eastAsia="ru-RU"/>
              </w:rPr>
              <w:t>я</w:t>
            </w:r>
            <w:r w:rsidRPr="00BE6223">
              <w:rPr>
                <w:rFonts w:ascii="Times New Roman" w:eastAsia="Times New Roman" w:hAnsi="Times New Roman"/>
                <w:b/>
                <w:color w:val="000000"/>
                <w:sz w:val="24"/>
                <w:szCs w:val="24"/>
                <w:lang w:eastAsia="ru-RU"/>
              </w:rPr>
              <w:t xml:space="preserve"> услуг с отметкой Признака «6» в графе 14 «Признак происхождения товара, работ, услуг».</w:t>
            </w:r>
          </w:p>
        </w:tc>
        <w:tc>
          <w:tcPr>
            <w:tcW w:w="1701" w:type="dxa"/>
          </w:tcPr>
          <w:p w:rsidR="00336ADB" w:rsidRPr="00510F00" w:rsidRDefault="00336ADB" w:rsidP="00336ADB">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t>В связи с внесением изменений в форму ЭСФ</w:t>
            </w:r>
          </w:p>
          <w:p w:rsidR="00336ADB" w:rsidRPr="00510F00" w:rsidRDefault="00336ADB" w:rsidP="00336ADB">
            <w:pPr>
              <w:spacing w:after="0" w:line="240" w:lineRule="auto"/>
              <w:ind w:firstLine="34"/>
              <w:contextualSpacing/>
              <w:jc w:val="both"/>
              <w:rPr>
                <w:rFonts w:ascii="Times New Roman" w:hAnsi="Times New Roman"/>
                <w:b/>
                <w:i/>
                <w:sz w:val="20"/>
                <w:szCs w:val="20"/>
              </w:rPr>
            </w:pPr>
            <w:r w:rsidRPr="00510F00">
              <w:rPr>
                <w:rFonts w:ascii="Times New Roman" w:hAnsi="Times New Roman"/>
                <w:b/>
                <w:i/>
                <w:sz w:val="20"/>
                <w:szCs w:val="20"/>
              </w:rPr>
              <w:t xml:space="preserve">(перенос данных с </w:t>
            </w:r>
            <w:r w:rsidRPr="00510F00">
              <w:rPr>
                <w:rStyle w:val="s0"/>
                <w:sz w:val="20"/>
                <w:szCs w:val="20"/>
              </w:rPr>
              <w:t xml:space="preserve"> </w:t>
            </w:r>
            <w:r w:rsidRPr="00510F00">
              <w:rPr>
                <w:rStyle w:val="s0"/>
                <w:b/>
                <w:i/>
                <w:sz w:val="20"/>
                <w:szCs w:val="20"/>
              </w:rPr>
              <w:t xml:space="preserve">раздела I «Дополнительные сведения» ЭСФ в строке 35 </w:t>
            </w:r>
            <w:r w:rsidRPr="00510F00">
              <w:rPr>
                <w:rFonts w:ascii="Times New Roman" w:hAnsi="Times New Roman"/>
                <w:b/>
                <w:i/>
                <w:sz w:val="20"/>
                <w:szCs w:val="20"/>
              </w:rPr>
              <w:t>с внесенными изменениями)</w:t>
            </w:r>
          </w:p>
          <w:p w:rsidR="00336ADB" w:rsidRPr="00510F00" w:rsidRDefault="00336ADB" w:rsidP="00336ADB">
            <w:pPr>
              <w:spacing w:after="0" w:line="240" w:lineRule="auto"/>
              <w:ind w:firstLine="34"/>
              <w:contextualSpacing/>
              <w:jc w:val="both"/>
              <w:rPr>
                <w:rFonts w:ascii="Times New Roman" w:hAnsi="Times New Roman"/>
                <w:b/>
                <w:sz w:val="20"/>
                <w:szCs w:val="20"/>
              </w:rPr>
            </w:pPr>
          </w:p>
        </w:tc>
      </w:tr>
      <w:tr w:rsidR="00336ADB" w:rsidRPr="00797443" w:rsidTr="008140BD">
        <w:trPr>
          <w:trHeight w:val="413"/>
        </w:trPr>
        <w:tc>
          <w:tcPr>
            <w:tcW w:w="675" w:type="dxa"/>
            <w:shd w:val="clear" w:color="auto" w:fill="auto"/>
          </w:tcPr>
          <w:p w:rsidR="00336ADB"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82</w:t>
            </w:r>
          </w:p>
        </w:tc>
        <w:tc>
          <w:tcPr>
            <w:tcW w:w="851" w:type="dxa"/>
            <w:shd w:val="clear" w:color="auto" w:fill="auto"/>
          </w:tcPr>
          <w:p w:rsidR="00336ADB" w:rsidRPr="00510F00" w:rsidRDefault="00336ADB" w:rsidP="00336ADB">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5528" w:type="dxa"/>
            <w:shd w:val="clear" w:color="auto" w:fill="auto"/>
          </w:tcPr>
          <w:p w:rsidR="00336ADB" w:rsidRPr="00C05C89"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C05C89">
              <w:rPr>
                <w:rFonts w:ascii="Times New Roman" w:eastAsia="Times New Roman" w:hAnsi="Times New Roman"/>
                <w:b/>
                <w:color w:val="000000"/>
                <w:sz w:val="24"/>
                <w:szCs w:val="24"/>
                <w:lang w:eastAsia="ru-RU"/>
              </w:rPr>
              <w:t>Отсутствует.</w:t>
            </w:r>
          </w:p>
        </w:tc>
        <w:tc>
          <w:tcPr>
            <w:tcW w:w="900" w:type="dxa"/>
          </w:tcPr>
          <w:p w:rsidR="00336ADB" w:rsidRPr="00FF0DD0" w:rsidRDefault="00336ADB" w:rsidP="00336ADB">
            <w:pPr>
              <w:tabs>
                <w:tab w:val="left" w:pos="1134"/>
              </w:tabs>
              <w:spacing w:after="0" w:line="240" w:lineRule="auto"/>
              <w:contextualSpacing/>
              <w:jc w:val="both"/>
              <w:rPr>
                <w:rFonts w:ascii="Times New Roman" w:hAnsi="Times New Roman"/>
                <w:color w:val="000000"/>
                <w:sz w:val="24"/>
                <w:szCs w:val="24"/>
                <w:lang w:eastAsia="ru-RU"/>
              </w:rPr>
            </w:pPr>
            <w:r>
              <w:rPr>
                <w:rFonts w:ascii="Times New Roman" w:hAnsi="Times New Roman"/>
                <w:sz w:val="24"/>
                <w:szCs w:val="24"/>
              </w:rPr>
              <w:t>Пункта 64</w:t>
            </w:r>
          </w:p>
        </w:tc>
        <w:tc>
          <w:tcPr>
            <w:tcW w:w="5904" w:type="dxa"/>
            <w:shd w:val="clear" w:color="auto" w:fill="auto"/>
          </w:tcPr>
          <w:p w:rsidR="00336ADB" w:rsidRPr="00797443" w:rsidRDefault="00336ADB" w:rsidP="001B4255">
            <w:pPr>
              <w:spacing w:after="0" w:line="240" w:lineRule="auto"/>
              <w:ind w:firstLine="252"/>
              <w:contextualSpacing/>
              <w:rPr>
                <w:rFonts w:ascii="Times New Roman" w:hAnsi="Times New Roman"/>
                <w:b/>
                <w:sz w:val="24"/>
                <w:szCs w:val="24"/>
              </w:rPr>
            </w:pPr>
            <w:r w:rsidRPr="004D7022">
              <w:rPr>
                <w:rStyle w:val="s0"/>
                <w:b/>
                <w:sz w:val="24"/>
                <w:szCs w:val="24"/>
              </w:rPr>
              <w:t>64. В графе 18 «Дополнительные данные» указываются дополнительные сведения получателя товаров, работ, услуг, необходимые участникам сделки</w:t>
            </w:r>
            <w:r w:rsidR="001B4255">
              <w:rPr>
                <w:rStyle w:val="s0"/>
                <w:b/>
                <w:sz w:val="24"/>
                <w:szCs w:val="24"/>
              </w:rPr>
              <w:t xml:space="preserve">. </w:t>
            </w:r>
            <w:r w:rsidRPr="004D7022">
              <w:rPr>
                <w:rStyle w:val="s0"/>
                <w:b/>
                <w:sz w:val="24"/>
                <w:szCs w:val="24"/>
              </w:rPr>
              <w:t xml:space="preserve"> </w:t>
            </w:r>
            <w:r w:rsidR="001B4255">
              <w:rPr>
                <w:rStyle w:val="s0"/>
                <w:b/>
                <w:sz w:val="24"/>
                <w:szCs w:val="24"/>
              </w:rPr>
              <w:t>С</w:t>
            </w:r>
            <w:r w:rsidRPr="004D7022">
              <w:rPr>
                <w:rStyle w:val="s0"/>
                <w:b/>
                <w:sz w:val="24"/>
                <w:szCs w:val="24"/>
              </w:rPr>
              <w:t>остав сведений определяется сторонами сделки самостоятельно.</w:t>
            </w:r>
          </w:p>
        </w:tc>
        <w:tc>
          <w:tcPr>
            <w:tcW w:w="1701" w:type="dxa"/>
          </w:tcPr>
          <w:p w:rsidR="00336ADB" w:rsidRPr="00510F00" w:rsidRDefault="00336ADB" w:rsidP="00336ADB">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t>В связи с внесением изменений в форму ЭСФ</w:t>
            </w:r>
          </w:p>
          <w:p w:rsidR="00336ADB" w:rsidRPr="00510F00" w:rsidRDefault="00336ADB" w:rsidP="00336ADB">
            <w:pPr>
              <w:spacing w:after="0" w:line="240" w:lineRule="auto"/>
              <w:ind w:firstLine="34"/>
              <w:contextualSpacing/>
              <w:jc w:val="both"/>
              <w:rPr>
                <w:rFonts w:ascii="Times New Roman" w:hAnsi="Times New Roman"/>
                <w:sz w:val="20"/>
                <w:szCs w:val="20"/>
              </w:rPr>
            </w:pPr>
          </w:p>
        </w:tc>
      </w:tr>
      <w:tr w:rsidR="00336ADB" w:rsidRPr="00797443" w:rsidTr="008140BD">
        <w:tc>
          <w:tcPr>
            <w:tcW w:w="675" w:type="dxa"/>
            <w:shd w:val="clear" w:color="auto" w:fill="auto"/>
          </w:tcPr>
          <w:p w:rsidR="00336ADB" w:rsidRPr="00797443"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83</w:t>
            </w:r>
          </w:p>
        </w:tc>
        <w:tc>
          <w:tcPr>
            <w:tcW w:w="851" w:type="dxa"/>
            <w:shd w:val="clear" w:color="auto" w:fill="auto"/>
          </w:tcPr>
          <w:p w:rsidR="00336ADB" w:rsidRPr="00BE6223" w:rsidRDefault="00336ADB" w:rsidP="00336ADB">
            <w:pPr>
              <w:spacing w:after="0" w:line="240" w:lineRule="auto"/>
              <w:contextualSpacing/>
              <w:jc w:val="both"/>
              <w:rPr>
                <w:rFonts w:ascii="Times New Roman" w:hAnsi="Times New Roman"/>
                <w:sz w:val="24"/>
                <w:szCs w:val="24"/>
              </w:rPr>
            </w:pPr>
            <w:r>
              <w:rPr>
                <w:rFonts w:ascii="Times New Roman" w:hAnsi="Times New Roman"/>
                <w:sz w:val="24"/>
                <w:szCs w:val="24"/>
              </w:rPr>
              <w:t>Подпункты 1) и 2) Пункта 38</w:t>
            </w:r>
          </w:p>
        </w:tc>
        <w:tc>
          <w:tcPr>
            <w:tcW w:w="5528" w:type="dxa"/>
            <w:shd w:val="clear" w:color="auto" w:fill="auto"/>
          </w:tcPr>
          <w:p w:rsidR="00336ADB" w:rsidRPr="00BE6223"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8B3B1D">
              <w:rPr>
                <w:rFonts w:ascii="Times New Roman" w:eastAsia="Times New Roman" w:hAnsi="Times New Roman"/>
                <w:b/>
                <w:color w:val="000000"/>
                <w:sz w:val="24"/>
                <w:szCs w:val="24"/>
                <w:lang w:eastAsia="ru-RU"/>
              </w:rPr>
              <w:t>38.</w:t>
            </w:r>
            <w:r w:rsidRPr="00BE6223">
              <w:rPr>
                <w:rFonts w:ascii="Times New Roman" w:eastAsia="Times New Roman" w:hAnsi="Times New Roman"/>
                <w:color w:val="000000"/>
                <w:sz w:val="24"/>
                <w:szCs w:val="24"/>
                <w:lang w:eastAsia="ru-RU"/>
              </w:rPr>
              <w:t xml:space="preserve"> В разделе Н «Данные по товарам, работам, услугам участников совместной деятельности»:</w:t>
            </w:r>
          </w:p>
          <w:p w:rsidR="00336ADB" w:rsidRPr="00BE6223"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E6223">
              <w:rPr>
                <w:rFonts w:ascii="Times New Roman" w:eastAsia="Times New Roman" w:hAnsi="Times New Roman"/>
                <w:color w:val="000000"/>
                <w:sz w:val="24"/>
                <w:szCs w:val="24"/>
                <w:lang w:eastAsia="ru-RU"/>
              </w:rPr>
              <w:t>1) в строке 34.1 «ИИН/БИН участника договора о совместной деятельности указываются индивидуальный идентификационный номер или бизнес-идентификационный номер участника договора о совместной деятельности;</w:t>
            </w:r>
          </w:p>
          <w:p w:rsidR="00336ADB" w:rsidRPr="00BE6223"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E6223">
              <w:rPr>
                <w:rFonts w:ascii="Times New Roman" w:eastAsia="Times New Roman" w:hAnsi="Times New Roman"/>
                <w:color w:val="000000"/>
                <w:sz w:val="24"/>
                <w:szCs w:val="24"/>
                <w:lang w:eastAsia="ru-RU"/>
              </w:rPr>
              <w:t>2) в строке 34.2 «БИН реорганизованного лица» указывается бизнес-идентификационный номер юридического лица, реорганизованного путем присоединения, слияния и разделения при выписке исправленного или дополнительного ЭСФ.</w:t>
            </w:r>
          </w:p>
          <w:p w:rsidR="00336ADB" w:rsidRPr="00BE6223" w:rsidRDefault="00336ADB" w:rsidP="00336ADB">
            <w:pPr>
              <w:spacing w:after="0" w:line="240" w:lineRule="auto"/>
              <w:ind w:firstLine="252"/>
              <w:rPr>
                <w:rStyle w:val="s0"/>
                <w:b/>
                <w:sz w:val="24"/>
                <w:szCs w:val="24"/>
              </w:rPr>
            </w:pPr>
            <w:r w:rsidRPr="004C210C">
              <w:rPr>
                <w:rFonts w:ascii="Times New Roman" w:eastAsia="Times New Roman" w:hAnsi="Times New Roman"/>
                <w:b/>
                <w:color w:val="000000"/>
                <w:sz w:val="24"/>
                <w:szCs w:val="24"/>
                <w:lang w:eastAsia="ru-RU"/>
              </w:rPr>
              <w:t>Данный раздел</w:t>
            </w:r>
            <w:r w:rsidRPr="00BE6223">
              <w:rPr>
                <w:rFonts w:ascii="Times New Roman" w:eastAsia="Times New Roman" w:hAnsi="Times New Roman"/>
                <w:color w:val="000000"/>
                <w:sz w:val="24"/>
                <w:szCs w:val="24"/>
                <w:lang w:eastAsia="ru-RU"/>
              </w:rPr>
              <w:t xml:space="preserve"> заполняется в соответствии с </w:t>
            </w:r>
            <w:bookmarkStart w:id="21" w:name="sub1004502200"/>
            <w:r w:rsidRPr="004C210C">
              <w:rPr>
                <w:rFonts w:ascii="Times New Roman" w:eastAsia="Times New Roman" w:hAnsi="Times New Roman"/>
                <w:b/>
                <w:bCs/>
                <w:color w:val="000000"/>
                <w:sz w:val="24"/>
                <w:szCs w:val="24"/>
                <w:lang w:eastAsia="ru-RU"/>
              </w:rPr>
              <w:t>пунктом 34</w:t>
            </w:r>
            <w:bookmarkEnd w:id="21"/>
            <w:r w:rsidRPr="00BE6223">
              <w:rPr>
                <w:rFonts w:ascii="Times New Roman" w:eastAsia="Times New Roman" w:hAnsi="Times New Roman"/>
                <w:color w:val="000000"/>
                <w:sz w:val="24"/>
                <w:szCs w:val="24"/>
                <w:lang w:eastAsia="ru-RU"/>
              </w:rPr>
              <w:t xml:space="preserve"> настоящих Правил по каждому участнику договора о совместной деятельности в зависимости от их доли участия, определенной в договоре о совместной деятельности.</w:t>
            </w:r>
          </w:p>
        </w:tc>
        <w:tc>
          <w:tcPr>
            <w:tcW w:w="900" w:type="dxa"/>
          </w:tcPr>
          <w:p w:rsidR="00336ADB" w:rsidRPr="00BE6223" w:rsidRDefault="00336ADB" w:rsidP="00336ADB">
            <w:pPr>
              <w:tabs>
                <w:tab w:val="left" w:pos="1134"/>
              </w:tabs>
              <w:spacing w:after="0" w:line="240" w:lineRule="auto"/>
              <w:contextualSpacing/>
              <w:jc w:val="both"/>
              <w:rPr>
                <w:rFonts w:ascii="Times New Roman" w:hAnsi="Times New Roman"/>
                <w:color w:val="000000"/>
                <w:sz w:val="24"/>
                <w:szCs w:val="24"/>
                <w:lang w:eastAsia="ru-RU"/>
              </w:rPr>
            </w:pPr>
            <w:r>
              <w:rPr>
                <w:rFonts w:ascii="Times New Roman" w:hAnsi="Times New Roman"/>
                <w:sz w:val="24"/>
                <w:szCs w:val="24"/>
              </w:rPr>
              <w:t>Подпункты 1) и 2) Пункта 65</w:t>
            </w:r>
          </w:p>
        </w:tc>
        <w:tc>
          <w:tcPr>
            <w:tcW w:w="5904" w:type="dxa"/>
            <w:shd w:val="clear" w:color="auto" w:fill="auto"/>
          </w:tcPr>
          <w:p w:rsidR="00336ADB" w:rsidRPr="00BE6223"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E6223">
              <w:rPr>
                <w:rFonts w:ascii="Times New Roman" w:eastAsia="Times New Roman" w:hAnsi="Times New Roman"/>
                <w:b/>
                <w:color w:val="000000"/>
                <w:sz w:val="24"/>
                <w:szCs w:val="24"/>
                <w:lang w:eastAsia="ru-RU"/>
              </w:rPr>
              <w:t>65.</w:t>
            </w:r>
            <w:r w:rsidRPr="00BE6223">
              <w:rPr>
                <w:rFonts w:ascii="Times New Roman" w:eastAsia="Times New Roman" w:hAnsi="Times New Roman"/>
                <w:color w:val="000000"/>
                <w:sz w:val="24"/>
                <w:szCs w:val="24"/>
                <w:lang w:eastAsia="ru-RU"/>
              </w:rPr>
              <w:t xml:space="preserve"> В разделе Н «Данные по товарам, работам, услугам участников совместной деятельности»:</w:t>
            </w:r>
          </w:p>
          <w:p w:rsidR="00336ADB" w:rsidRPr="00BE6223"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E6223">
              <w:rPr>
                <w:rFonts w:ascii="Times New Roman" w:eastAsia="Times New Roman" w:hAnsi="Times New Roman"/>
                <w:color w:val="000000"/>
                <w:sz w:val="24"/>
                <w:szCs w:val="24"/>
                <w:lang w:eastAsia="ru-RU"/>
              </w:rPr>
              <w:t>1) в строке 34.1 «ИИН/БИН участника договора о совместной деятельности указываются индивидуальный идентификационный номер или бизнес-идентификационный номер участника договора о совместной деятельности;</w:t>
            </w:r>
          </w:p>
          <w:p w:rsidR="00336ADB" w:rsidRPr="00BE6223"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E6223">
              <w:rPr>
                <w:rFonts w:ascii="Times New Roman" w:eastAsia="Times New Roman" w:hAnsi="Times New Roman"/>
                <w:color w:val="000000"/>
                <w:sz w:val="24"/>
                <w:szCs w:val="24"/>
                <w:lang w:eastAsia="ru-RU"/>
              </w:rPr>
              <w:t>2) в строке 34.2 «БИН реорганизованного лица» указывается бизнес-идентификационный номер юридического лица, реорганизованного путем присоединения, слияния и разделения</w:t>
            </w:r>
            <w:r w:rsidR="001B4255">
              <w:rPr>
                <w:rFonts w:ascii="Times New Roman" w:eastAsia="Times New Roman" w:hAnsi="Times New Roman"/>
                <w:color w:val="000000"/>
                <w:sz w:val="24"/>
                <w:szCs w:val="24"/>
                <w:lang w:eastAsia="ru-RU"/>
              </w:rPr>
              <w:t>,</w:t>
            </w:r>
            <w:r w:rsidRPr="00BE6223">
              <w:rPr>
                <w:rFonts w:ascii="Times New Roman" w:eastAsia="Times New Roman" w:hAnsi="Times New Roman"/>
                <w:color w:val="000000"/>
                <w:sz w:val="24"/>
                <w:szCs w:val="24"/>
                <w:lang w:eastAsia="ru-RU"/>
              </w:rPr>
              <w:t xml:space="preserve"> при выписке исправленного или дополнительного ЭСФ.</w:t>
            </w:r>
          </w:p>
          <w:p w:rsidR="00336ADB" w:rsidRPr="00BE6223" w:rsidRDefault="00336ADB" w:rsidP="00336ADB">
            <w:pPr>
              <w:autoSpaceDE w:val="0"/>
              <w:autoSpaceDN w:val="0"/>
              <w:spacing w:after="0" w:line="240" w:lineRule="auto"/>
              <w:ind w:firstLine="252"/>
              <w:jc w:val="both"/>
              <w:rPr>
                <w:rFonts w:ascii="Times New Roman" w:eastAsia="Times New Roman" w:hAnsi="Times New Roman"/>
                <w:color w:val="000000"/>
                <w:sz w:val="20"/>
                <w:szCs w:val="20"/>
                <w:lang w:eastAsia="ru-RU"/>
              </w:rPr>
            </w:pPr>
            <w:r w:rsidRPr="00BE6223">
              <w:rPr>
                <w:rFonts w:ascii="Times New Roman" w:eastAsia="Times New Roman" w:hAnsi="Times New Roman"/>
                <w:b/>
                <w:color w:val="000000"/>
                <w:sz w:val="24"/>
                <w:szCs w:val="24"/>
                <w:lang w:eastAsia="ru-RU"/>
              </w:rPr>
              <w:t xml:space="preserve">Раздел Н «Данные по товарам, работам, услугам участников совместной деятельности» </w:t>
            </w:r>
            <w:r w:rsidRPr="00BE6223">
              <w:rPr>
                <w:rFonts w:ascii="Times New Roman" w:eastAsia="Times New Roman" w:hAnsi="Times New Roman"/>
                <w:color w:val="000000"/>
                <w:sz w:val="24"/>
                <w:szCs w:val="24"/>
                <w:lang w:eastAsia="ru-RU"/>
              </w:rPr>
              <w:t xml:space="preserve">заполняется в соответствии с </w:t>
            </w:r>
            <w:hyperlink r:id="rId16" w:anchor="z79" w:history="1">
              <w:r w:rsidRPr="00BE6223">
                <w:rPr>
                  <w:rFonts w:ascii="Times New Roman" w:eastAsia="Times New Roman" w:hAnsi="Times New Roman"/>
                  <w:b/>
                  <w:color w:val="000000"/>
                  <w:sz w:val="24"/>
                  <w:szCs w:val="24"/>
                  <w:lang w:eastAsia="ru-RU"/>
                </w:rPr>
                <w:t xml:space="preserve">пунктами </w:t>
              </w:r>
            </w:hyperlink>
            <w:r w:rsidRPr="00BE6223">
              <w:rPr>
                <w:rFonts w:ascii="Times New Roman" w:eastAsia="Times New Roman" w:hAnsi="Times New Roman"/>
                <w:b/>
                <w:color w:val="000000"/>
                <w:sz w:val="24"/>
                <w:szCs w:val="24"/>
                <w:lang w:eastAsia="ru-RU"/>
              </w:rPr>
              <w:t xml:space="preserve">45 – 64 </w:t>
            </w:r>
            <w:r w:rsidRPr="00BE6223">
              <w:rPr>
                <w:rFonts w:ascii="Times New Roman" w:eastAsia="Times New Roman" w:hAnsi="Times New Roman"/>
                <w:color w:val="000000"/>
                <w:sz w:val="24"/>
                <w:szCs w:val="24"/>
                <w:lang w:eastAsia="ru-RU"/>
              </w:rPr>
              <w:t>настоящих Правил по каждому участнику договора о совместной деятельности в зависимости от их доли участия, определенной в договоре о совместной деятельности.</w:t>
            </w:r>
          </w:p>
          <w:p w:rsidR="00336ADB" w:rsidRPr="00BE6223" w:rsidRDefault="00336ADB" w:rsidP="001B4255">
            <w:pPr>
              <w:spacing w:after="0" w:line="240" w:lineRule="auto"/>
              <w:ind w:firstLine="252"/>
              <w:jc w:val="both"/>
              <w:rPr>
                <w:rStyle w:val="s0"/>
                <w:sz w:val="24"/>
                <w:szCs w:val="24"/>
              </w:rPr>
            </w:pPr>
            <w:r w:rsidRPr="00BE6223">
              <w:rPr>
                <w:rFonts w:ascii="Times New Roman" w:eastAsia="Times New Roman" w:hAnsi="Times New Roman"/>
                <w:b/>
                <w:color w:val="000000"/>
                <w:sz w:val="24"/>
                <w:szCs w:val="24"/>
                <w:lang w:eastAsia="ru-RU"/>
              </w:rPr>
              <w:t>При этом при заполнении раздела Н «Данные по товарам, работам, услугам участников совместной деятельности» заполня</w:t>
            </w:r>
            <w:r w:rsidR="001B4255">
              <w:rPr>
                <w:rFonts w:ascii="Times New Roman" w:eastAsia="Times New Roman" w:hAnsi="Times New Roman"/>
                <w:b/>
                <w:color w:val="000000"/>
                <w:sz w:val="24"/>
                <w:szCs w:val="24"/>
                <w:lang w:eastAsia="ru-RU"/>
              </w:rPr>
              <w:t>ю</w:t>
            </w:r>
            <w:r w:rsidRPr="00BE6223">
              <w:rPr>
                <w:rFonts w:ascii="Times New Roman" w:eastAsia="Times New Roman" w:hAnsi="Times New Roman"/>
                <w:b/>
                <w:color w:val="000000"/>
                <w:sz w:val="24"/>
                <w:szCs w:val="24"/>
                <w:lang w:eastAsia="ru-RU"/>
              </w:rPr>
              <w:t>тся графы 7, 9, 10, 12 и 13 в соответствии с указанными долями участия в совместной деятельности в строках 7.1 или 17.1.</w:t>
            </w:r>
          </w:p>
        </w:tc>
        <w:tc>
          <w:tcPr>
            <w:tcW w:w="1701" w:type="dxa"/>
          </w:tcPr>
          <w:p w:rsidR="00336ADB" w:rsidRDefault="00336ADB" w:rsidP="00336ADB">
            <w:pPr>
              <w:spacing w:after="0" w:line="240" w:lineRule="auto"/>
              <w:ind w:firstLine="34"/>
              <w:contextualSpacing/>
              <w:jc w:val="both"/>
              <w:rPr>
                <w:rFonts w:ascii="Times New Roman" w:hAnsi="Times New Roman"/>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p>
          <w:p w:rsidR="00336ADB" w:rsidRPr="00BE6223" w:rsidRDefault="00336ADB" w:rsidP="00336ADB">
            <w:pPr>
              <w:spacing w:after="0" w:line="240" w:lineRule="auto"/>
              <w:ind w:firstLine="34"/>
              <w:contextualSpacing/>
              <w:jc w:val="both"/>
              <w:rPr>
                <w:rFonts w:ascii="Times New Roman" w:hAnsi="Times New Roman"/>
                <w:b/>
                <w:i/>
                <w:sz w:val="20"/>
                <w:szCs w:val="20"/>
              </w:rPr>
            </w:pPr>
          </w:p>
        </w:tc>
      </w:tr>
      <w:tr w:rsidR="00336ADB" w:rsidRPr="00797443" w:rsidTr="008140BD">
        <w:tc>
          <w:tcPr>
            <w:tcW w:w="675" w:type="dxa"/>
            <w:shd w:val="clear" w:color="auto" w:fill="auto"/>
          </w:tcPr>
          <w:p w:rsidR="00336ADB" w:rsidRPr="00BE6223" w:rsidRDefault="00336ADB" w:rsidP="00336ADB">
            <w:pPr>
              <w:spacing w:after="0" w:line="240" w:lineRule="auto"/>
              <w:contextualSpacing/>
              <w:jc w:val="both"/>
              <w:rPr>
                <w:rFonts w:ascii="Times New Roman" w:hAnsi="Times New Roman"/>
                <w:b/>
                <w:sz w:val="24"/>
                <w:szCs w:val="24"/>
              </w:rPr>
            </w:pPr>
            <w:r w:rsidRPr="00BE6223">
              <w:rPr>
                <w:rFonts w:ascii="Times New Roman" w:hAnsi="Times New Roman"/>
                <w:b/>
                <w:sz w:val="24"/>
                <w:szCs w:val="24"/>
              </w:rPr>
              <w:t>84</w:t>
            </w:r>
          </w:p>
        </w:tc>
        <w:tc>
          <w:tcPr>
            <w:tcW w:w="851" w:type="dxa"/>
            <w:shd w:val="clear" w:color="auto" w:fill="auto"/>
          </w:tcPr>
          <w:p w:rsidR="00336ADB" w:rsidRPr="00510F00" w:rsidRDefault="00336ADB" w:rsidP="00336ADB">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5528" w:type="dxa"/>
            <w:shd w:val="clear" w:color="auto" w:fill="auto"/>
          </w:tcPr>
          <w:p w:rsidR="00336ADB" w:rsidRPr="00C05C89"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C05C89">
              <w:rPr>
                <w:rFonts w:ascii="Times New Roman" w:eastAsia="Times New Roman" w:hAnsi="Times New Roman"/>
                <w:b/>
                <w:color w:val="000000"/>
                <w:sz w:val="24"/>
                <w:szCs w:val="24"/>
                <w:lang w:eastAsia="ru-RU"/>
              </w:rPr>
              <w:t>Отсутствует.</w:t>
            </w:r>
          </w:p>
        </w:tc>
        <w:tc>
          <w:tcPr>
            <w:tcW w:w="900" w:type="dxa"/>
          </w:tcPr>
          <w:p w:rsidR="00336ADB" w:rsidRPr="00BE6223" w:rsidRDefault="00336ADB" w:rsidP="00336ADB">
            <w:pPr>
              <w:tabs>
                <w:tab w:val="left" w:pos="1134"/>
              </w:tabs>
              <w:spacing w:after="0" w:line="240" w:lineRule="auto"/>
              <w:contextualSpacing/>
              <w:jc w:val="both"/>
              <w:rPr>
                <w:rFonts w:ascii="Times New Roman" w:hAnsi="Times New Roman"/>
                <w:color w:val="000000"/>
                <w:sz w:val="24"/>
                <w:szCs w:val="24"/>
                <w:lang w:eastAsia="ru-RU"/>
              </w:rPr>
            </w:pPr>
            <w:r>
              <w:rPr>
                <w:rFonts w:ascii="Times New Roman" w:hAnsi="Times New Roman"/>
                <w:sz w:val="24"/>
                <w:szCs w:val="24"/>
              </w:rPr>
              <w:t>Пункта 66</w:t>
            </w:r>
          </w:p>
        </w:tc>
        <w:tc>
          <w:tcPr>
            <w:tcW w:w="5904" w:type="dxa"/>
            <w:shd w:val="clear" w:color="auto" w:fill="auto"/>
          </w:tcPr>
          <w:p w:rsidR="00336ADB" w:rsidRPr="00D6588C" w:rsidRDefault="00336ADB" w:rsidP="00336ADB">
            <w:pPr>
              <w:pStyle w:val="a8"/>
              <w:spacing w:after="0" w:line="240" w:lineRule="auto"/>
              <w:ind w:firstLine="252"/>
              <w:jc w:val="both"/>
              <w:rPr>
                <w:rFonts w:ascii="Times New Roman" w:eastAsia="Calibri" w:hAnsi="Times New Roman" w:cs="Times New Roman"/>
                <w:b/>
                <w:color w:val="auto"/>
                <w:spacing w:val="0"/>
                <w:sz w:val="24"/>
                <w:szCs w:val="24"/>
                <w:lang w:eastAsia="en-US"/>
              </w:rPr>
            </w:pPr>
            <w:r w:rsidRPr="00D6588C">
              <w:rPr>
                <w:rFonts w:ascii="Times New Roman" w:eastAsia="Calibri" w:hAnsi="Times New Roman" w:cs="Times New Roman"/>
                <w:b/>
                <w:color w:val="auto"/>
                <w:spacing w:val="0"/>
                <w:sz w:val="24"/>
                <w:szCs w:val="24"/>
                <w:lang w:eastAsia="en-US"/>
              </w:rPr>
              <w:t xml:space="preserve">66. В разделе </w:t>
            </w:r>
            <w:r w:rsidRPr="00D6588C">
              <w:rPr>
                <w:rFonts w:ascii="Times New Roman" w:eastAsia="Calibri" w:hAnsi="Times New Roman" w:cs="Times New Roman"/>
                <w:b/>
                <w:color w:val="auto"/>
                <w:spacing w:val="0"/>
                <w:sz w:val="24"/>
                <w:szCs w:val="24"/>
                <w:lang w:val="en-US" w:eastAsia="en-US"/>
              </w:rPr>
              <w:t>I</w:t>
            </w:r>
            <w:r w:rsidRPr="00D6588C">
              <w:rPr>
                <w:rFonts w:ascii="Times New Roman" w:eastAsia="Calibri" w:hAnsi="Times New Roman" w:cs="Times New Roman"/>
                <w:b/>
                <w:color w:val="auto"/>
                <w:spacing w:val="0"/>
                <w:sz w:val="24"/>
                <w:szCs w:val="24"/>
                <w:lang w:eastAsia="en-US"/>
              </w:rPr>
              <w:t xml:space="preserve"> «Реквизиты поверенного (оператора) поставщика»:</w:t>
            </w:r>
          </w:p>
          <w:p w:rsidR="00336ADB" w:rsidRPr="00D6588C" w:rsidRDefault="00336ADB" w:rsidP="00336ADB">
            <w:pPr>
              <w:pStyle w:val="a8"/>
              <w:spacing w:after="0" w:line="240" w:lineRule="auto"/>
              <w:ind w:firstLine="252"/>
              <w:jc w:val="both"/>
              <w:rPr>
                <w:rFonts w:ascii="Times New Roman" w:eastAsia="Calibri" w:hAnsi="Times New Roman" w:cs="Times New Roman"/>
                <w:b/>
                <w:color w:val="auto"/>
                <w:spacing w:val="0"/>
                <w:sz w:val="24"/>
                <w:szCs w:val="24"/>
                <w:lang w:eastAsia="en-US"/>
              </w:rPr>
            </w:pPr>
            <w:r w:rsidRPr="00D6588C">
              <w:rPr>
                <w:rFonts w:ascii="Times New Roman" w:eastAsia="Calibri" w:hAnsi="Times New Roman" w:cs="Times New Roman"/>
                <w:b/>
                <w:color w:val="auto"/>
                <w:spacing w:val="0"/>
                <w:sz w:val="24"/>
                <w:szCs w:val="24"/>
                <w:lang w:eastAsia="en-US"/>
              </w:rPr>
              <w:t>1) в строке 35 «БИН» указывается бизнес-идентификационный номер юридического лица, котор</w:t>
            </w:r>
            <w:r w:rsidR="001B4255">
              <w:rPr>
                <w:rFonts w:ascii="Times New Roman" w:eastAsia="Calibri" w:hAnsi="Times New Roman" w:cs="Times New Roman"/>
                <w:b/>
                <w:color w:val="auto"/>
                <w:spacing w:val="0"/>
                <w:sz w:val="24"/>
                <w:szCs w:val="24"/>
                <w:lang w:eastAsia="en-US"/>
              </w:rPr>
              <w:t>ое</w:t>
            </w:r>
            <w:r w:rsidRPr="00D6588C">
              <w:rPr>
                <w:rFonts w:ascii="Times New Roman" w:eastAsia="Calibri" w:hAnsi="Times New Roman" w:cs="Times New Roman"/>
                <w:b/>
                <w:color w:val="auto"/>
                <w:spacing w:val="0"/>
                <w:sz w:val="24"/>
                <w:szCs w:val="24"/>
                <w:lang w:eastAsia="en-US"/>
              </w:rPr>
              <w:t xml:space="preserve"> является поверенным (оператором) поставщика по договору поручения, в том числе по деятельности, осуществляемой в рамках соглашения (контракта) о разделе продукции;</w:t>
            </w:r>
          </w:p>
          <w:p w:rsidR="00336ADB" w:rsidRPr="00D6588C" w:rsidRDefault="00336ADB" w:rsidP="00336ADB">
            <w:pPr>
              <w:pStyle w:val="a8"/>
              <w:spacing w:after="0" w:line="240" w:lineRule="auto"/>
              <w:ind w:firstLine="252"/>
              <w:jc w:val="both"/>
              <w:rPr>
                <w:rFonts w:ascii="Times New Roman" w:hAnsi="Times New Roman" w:cs="Times New Roman"/>
                <w:b/>
                <w:sz w:val="24"/>
                <w:szCs w:val="24"/>
              </w:rPr>
            </w:pPr>
            <w:r w:rsidRPr="00D6588C">
              <w:rPr>
                <w:rFonts w:ascii="Times New Roman" w:eastAsia="Calibri" w:hAnsi="Times New Roman" w:cs="Times New Roman"/>
                <w:b/>
                <w:color w:val="auto"/>
                <w:spacing w:val="0"/>
                <w:sz w:val="24"/>
                <w:szCs w:val="24"/>
                <w:lang w:eastAsia="en-US"/>
              </w:rPr>
              <w:t xml:space="preserve">2) </w:t>
            </w:r>
            <w:r w:rsidRPr="00D6588C">
              <w:rPr>
                <w:rStyle w:val="s0"/>
                <w:b/>
                <w:sz w:val="24"/>
                <w:szCs w:val="24"/>
              </w:rPr>
              <w:t xml:space="preserve">в строке 36 «Поверенный» указывается наименование </w:t>
            </w:r>
            <w:r w:rsidRPr="00D6588C">
              <w:rPr>
                <w:rFonts w:ascii="Times New Roman" w:eastAsia="Calibri" w:hAnsi="Times New Roman" w:cs="Times New Roman"/>
                <w:b/>
                <w:color w:val="auto"/>
                <w:spacing w:val="0"/>
                <w:sz w:val="24"/>
                <w:szCs w:val="24"/>
                <w:lang w:eastAsia="en-US"/>
              </w:rPr>
              <w:t>юридического лица, котор</w:t>
            </w:r>
            <w:r w:rsidR="00416594">
              <w:rPr>
                <w:rFonts w:ascii="Times New Roman" w:eastAsia="Calibri" w:hAnsi="Times New Roman" w:cs="Times New Roman"/>
                <w:b/>
                <w:color w:val="auto"/>
                <w:spacing w:val="0"/>
                <w:sz w:val="24"/>
                <w:szCs w:val="24"/>
                <w:lang w:eastAsia="en-US"/>
              </w:rPr>
              <w:t>ое</w:t>
            </w:r>
            <w:r w:rsidRPr="00D6588C">
              <w:rPr>
                <w:rFonts w:ascii="Times New Roman" w:eastAsia="Calibri" w:hAnsi="Times New Roman" w:cs="Times New Roman"/>
                <w:b/>
                <w:color w:val="auto"/>
                <w:spacing w:val="0"/>
                <w:sz w:val="24"/>
                <w:szCs w:val="24"/>
                <w:lang w:eastAsia="en-US"/>
              </w:rPr>
              <w:t xml:space="preserve"> является поверенным (оператором) поставщика по договору поручения, в том числе по деятельности, осуществляемой в рамках соглашения (контракта) о разделе продукции</w:t>
            </w:r>
            <w:r w:rsidRPr="00D6588C">
              <w:rPr>
                <w:rStyle w:val="s0"/>
                <w:b/>
                <w:sz w:val="24"/>
                <w:szCs w:val="24"/>
              </w:rPr>
              <w:t>;</w:t>
            </w:r>
            <w:r w:rsidRPr="00D6588C">
              <w:rPr>
                <w:rFonts w:ascii="Times New Roman" w:hAnsi="Times New Roman" w:cs="Times New Roman"/>
                <w:b/>
                <w:sz w:val="24"/>
                <w:szCs w:val="24"/>
              </w:rPr>
              <w:t xml:space="preserve"> </w:t>
            </w:r>
          </w:p>
          <w:p w:rsidR="00336ADB" w:rsidRPr="00D6588C" w:rsidRDefault="00336ADB" w:rsidP="00336ADB">
            <w:pPr>
              <w:pStyle w:val="a8"/>
              <w:spacing w:after="0" w:line="240" w:lineRule="auto"/>
              <w:ind w:firstLine="252"/>
              <w:jc w:val="both"/>
              <w:rPr>
                <w:rFonts w:ascii="Times New Roman" w:eastAsia="Calibri" w:hAnsi="Times New Roman" w:cs="Times New Roman"/>
                <w:b/>
                <w:color w:val="auto"/>
                <w:spacing w:val="0"/>
                <w:sz w:val="24"/>
                <w:szCs w:val="24"/>
                <w:lang w:eastAsia="en-US"/>
              </w:rPr>
            </w:pPr>
            <w:r w:rsidRPr="00D6588C">
              <w:rPr>
                <w:rFonts w:ascii="Times New Roman" w:eastAsia="Calibri" w:hAnsi="Times New Roman" w:cs="Times New Roman"/>
                <w:b/>
                <w:color w:val="auto"/>
                <w:spacing w:val="0"/>
                <w:sz w:val="24"/>
                <w:szCs w:val="24"/>
                <w:lang w:eastAsia="en-US"/>
              </w:rPr>
              <w:t>3) в строке 37 «Адрес места нахождения» указывается место нахождения юридического лица, котор</w:t>
            </w:r>
            <w:r w:rsidR="001B4255">
              <w:rPr>
                <w:rFonts w:ascii="Times New Roman" w:eastAsia="Calibri" w:hAnsi="Times New Roman" w:cs="Times New Roman"/>
                <w:b/>
                <w:color w:val="auto"/>
                <w:spacing w:val="0"/>
                <w:sz w:val="24"/>
                <w:szCs w:val="24"/>
                <w:lang w:eastAsia="en-US"/>
              </w:rPr>
              <w:t>ое</w:t>
            </w:r>
            <w:r w:rsidRPr="00D6588C">
              <w:rPr>
                <w:rFonts w:ascii="Times New Roman" w:eastAsia="Calibri" w:hAnsi="Times New Roman" w:cs="Times New Roman"/>
                <w:b/>
                <w:color w:val="auto"/>
                <w:spacing w:val="0"/>
                <w:sz w:val="24"/>
                <w:szCs w:val="24"/>
                <w:lang w:eastAsia="en-US"/>
              </w:rPr>
              <w:t xml:space="preserve"> является поверенным (оператором) поставщика по договору поручения, в том числе по деятельности, осуществляемой в рамках соглашения (контракта) о разделе продукции. В случае отсутствия в базе данных адреса места нахождения поле остается не заполненным, без права заполнения вручную;</w:t>
            </w:r>
          </w:p>
          <w:p w:rsidR="00336ADB" w:rsidRPr="00D6588C" w:rsidRDefault="00336ADB" w:rsidP="00336ADB">
            <w:pPr>
              <w:pStyle w:val="a8"/>
              <w:spacing w:after="0" w:line="240" w:lineRule="auto"/>
              <w:ind w:firstLine="252"/>
              <w:jc w:val="both"/>
              <w:rPr>
                <w:rFonts w:ascii="Times New Roman" w:eastAsia="Calibri" w:hAnsi="Times New Roman" w:cs="Times New Roman"/>
                <w:b/>
                <w:color w:val="auto"/>
                <w:spacing w:val="0"/>
                <w:sz w:val="24"/>
                <w:szCs w:val="24"/>
                <w:lang w:eastAsia="en-US"/>
              </w:rPr>
            </w:pPr>
            <w:r w:rsidRPr="00D6588C">
              <w:rPr>
                <w:rFonts w:ascii="Times New Roman" w:eastAsia="Calibri" w:hAnsi="Times New Roman" w:cs="Times New Roman"/>
                <w:b/>
                <w:color w:val="auto"/>
                <w:spacing w:val="0"/>
                <w:sz w:val="24"/>
                <w:szCs w:val="24"/>
                <w:lang w:eastAsia="en-US"/>
              </w:rPr>
              <w:t>4) в строке 38 «Документ» содержит строки 38.1 «Номер» и 38.2 «Дата», в которых указываются номер и дата договора поручения,  соглашения (контракта) о разделе продукции, иного документа, определяющего поверенного (оператора), БИН которого указан в строке 35 (в случае, если заполнена одна из строк 38.1 и 38.2, то вторая строка подлежит обязательному заполнению);</w:t>
            </w:r>
          </w:p>
          <w:p w:rsidR="00336ADB" w:rsidRPr="00BE6223" w:rsidRDefault="00336ADB" w:rsidP="00336ADB">
            <w:pPr>
              <w:spacing w:after="0" w:line="240" w:lineRule="auto"/>
              <w:ind w:firstLine="252"/>
              <w:jc w:val="both"/>
              <w:rPr>
                <w:rStyle w:val="s0"/>
                <w:b/>
                <w:sz w:val="24"/>
                <w:szCs w:val="24"/>
              </w:rPr>
            </w:pPr>
            <w:r w:rsidRPr="00D6588C">
              <w:rPr>
                <w:rFonts w:ascii="Times New Roman" w:hAnsi="Times New Roman"/>
                <w:b/>
                <w:sz w:val="24"/>
                <w:szCs w:val="24"/>
              </w:rPr>
              <w:t>Данный раздел не подлежит заполнению по деятельности, осуществляемой в рамках соглашения (контракта) о разделе продукции, в случае, предусмотренном пунктом 3 статьи 271-1 Налогового кодекса.</w:t>
            </w:r>
          </w:p>
        </w:tc>
        <w:tc>
          <w:tcPr>
            <w:tcW w:w="1701" w:type="dxa"/>
          </w:tcPr>
          <w:p w:rsidR="00336ADB" w:rsidRPr="00BE6223" w:rsidRDefault="00336ADB" w:rsidP="00336ADB">
            <w:pPr>
              <w:spacing w:after="0" w:line="240" w:lineRule="auto"/>
              <w:ind w:firstLine="34"/>
              <w:contextualSpacing/>
              <w:jc w:val="both"/>
              <w:rPr>
                <w:rFonts w:ascii="Times New Roman" w:hAnsi="Times New Roman"/>
                <w:sz w:val="20"/>
                <w:szCs w:val="20"/>
              </w:rPr>
            </w:pPr>
            <w:r>
              <w:rPr>
                <w:rFonts w:ascii="Times New Roman" w:hAnsi="Times New Roman"/>
                <w:sz w:val="20"/>
                <w:szCs w:val="20"/>
              </w:rPr>
              <w:t>Ввод нового раздела</w:t>
            </w:r>
          </w:p>
        </w:tc>
      </w:tr>
      <w:tr w:rsidR="00336ADB" w:rsidRPr="00797443" w:rsidTr="008140BD">
        <w:tc>
          <w:tcPr>
            <w:tcW w:w="675" w:type="dxa"/>
            <w:shd w:val="clear" w:color="auto" w:fill="auto"/>
          </w:tcPr>
          <w:p w:rsidR="00336ADB" w:rsidRPr="00BE6223" w:rsidRDefault="00336ADB" w:rsidP="00336ADB">
            <w:pPr>
              <w:spacing w:after="0" w:line="240" w:lineRule="auto"/>
              <w:contextualSpacing/>
              <w:jc w:val="both"/>
              <w:rPr>
                <w:rFonts w:ascii="Times New Roman" w:hAnsi="Times New Roman"/>
                <w:b/>
                <w:sz w:val="24"/>
                <w:szCs w:val="24"/>
              </w:rPr>
            </w:pPr>
            <w:r w:rsidRPr="00BE6223">
              <w:rPr>
                <w:rFonts w:ascii="Times New Roman" w:hAnsi="Times New Roman"/>
                <w:b/>
                <w:sz w:val="24"/>
                <w:szCs w:val="24"/>
              </w:rPr>
              <w:t>85</w:t>
            </w:r>
          </w:p>
        </w:tc>
        <w:tc>
          <w:tcPr>
            <w:tcW w:w="851" w:type="dxa"/>
            <w:shd w:val="clear" w:color="auto" w:fill="auto"/>
          </w:tcPr>
          <w:p w:rsidR="00336ADB" w:rsidRPr="00510F00" w:rsidRDefault="00336ADB" w:rsidP="00336ADB">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5528" w:type="dxa"/>
            <w:shd w:val="clear" w:color="auto" w:fill="auto"/>
          </w:tcPr>
          <w:p w:rsidR="00336ADB" w:rsidRPr="00C05C89"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C05C89">
              <w:rPr>
                <w:rFonts w:ascii="Times New Roman" w:eastAsia="Times New Roman" w:hAnsi="Times New Roman"/>
                <w:b/>
                <w:color w:val="000000"/>
                <w:sz w:val="24"/>
                <w:szCs w:val="24"/>
                <w:lang w:eastAsia="ru-RU"/>
              </w:rPr>
              <w:t>Отсутствует.</w:t>
            </w:r>
          </w:p>
        </w:tc>
        <w:tc>
          <w:tcPr>
            <w:tcW w:w="900" w:type="dxa"/>
          </w:tcPr>
          <w:p w:rsidR="00336ADB" w:rsidRPr="00BE6223" w:rsidRDefault="00336ADB" w:rsidP="00336ADB">
            <w:pPr>
              <w:spacing w:after="0" w:line="240" w:lineRule="auto"/>
              <w:jc w:val="both"/>
              <w:rPr>
                <w:rStyle w:val="s0"/>
                <w:sz w:val="24"/>
                <w:szCs w:val="24"/>
              </w:rPr>
            </w:pPr>
            <w:r>
              <w:rPr>
                <w:rFonts w:ascii="Times New Roman" w:hAnsi="Times New Roman"/>
                <w:sz w:val="24"/>
                <w:szCs w:val="24"/>
              </w:rPr>
              <w:t>Пункта 67</w:t>
            </w:r>
          </w:p>
        </w:tc>
        <w:tc>
          <w:tcPr>
            <w:tcW w:w="5904" w:type="dxa"/>
            <w:shd w:val="clear" w:color="auto" w:fill="auto"/>
          </w:tcPr>
          <w:p w:rsidR="00336ADB" w:rsidRPr="00BA3A14" w:rsidRDefault="00336ADB" w:rsidP="00336ADB">
            <w:pPr>
              <w:spacing w:after="0" w:line="240" w:lineRule="auto"/>
              <w:ind w:firstLine="252"/>
              <w:jc w:val="both"/>
              <w:rPr>
                <w:rFonts w:ascii="Times New Roman" w:hAnsi="Times New Roman"/>
                <w:b/>
                <w:sz w:val="24"/>
                <w:szCs w:val="24"/>
              </w:rPr>
            </w:pPr>
            <w:r w:rsidRPr="00BA3A14">
              <w:rPr>
                <w:rFonts w:ascii="Times New Roman" w:hAnsi="Times New Roman"/>
                <w:b/>
                <w:sz w:val="24"/>
                <w:szCs w:val="24"/>
              </w:rPr>
              <w:t xml:space="preserve">67. В разделе </w:t>
            </w:r>
            <w:r w:rsidRPr="00BA3A14">
              <w:rPr>
                <w:rFonts w:ascii="Times New Roman" w:hAnsi="Times New Roman"/>
                <w:b/>
                <w:sz w:val="24"/>
                <w:szCs w:val="24"/>
                <w:lang w:val="en-US"/>
              </w:rPr>
              <w:t>J</w:t>
            </w:r>
            <w:r w:rsidRPr="00BA3A14">
              <w:rPr>
                <w:rFonts w:ascii="Times New Roman" w:hAnsi="Times New Roman"/>
                <w:b/>
                <w:sz w:val="24"/>
                <w:szCs w:val="24"/>
              </w:rPr>
              <w:t xml:space="preserve"> «Реквизиты поверенного (оператора) покупателя»:</w:t>
            </w:r>
          </w:p>
          <w:p w:rsidR="00336ADB" w:rsidRPr="00BA3A14" w:rsidRDefault="00336ADB" w:rsidP="00336ADB">
            <w:pPr>
              <w:spacing w:after="0" w:line="240" w:lineRule="auto"/>
              <w:ind w:firstLine="252"/>
              <w:jc w:val="both"/>
              <w:rPr>
                <w:rFonts w:ascii="Times New Roman" w:hAnsi="Times New Roman"/>
                <w:b/>
                <w:sz w:val="24"/>
                <w:szCs w:val="24"/>
              </w:rPr>
            </w:pPr>
            <w:r w:rsidRPr="00BA3A14">
              <w:rPr>
                <w:rFonts w:ascii="Times New Roman" w:hAnsi="Times New Roman"/>
                <w:b/>
                <w:sz w:val="24"/>
                <w:szCs w:val="24"/>
              </w:rPr>
              <w:t>1) в строке 39 «БИН» указывается бизнес-идентификационный</w:t>
            </w:r>
            <w:r w:rsidR="001B4255">
              <w:rPr>
                <w:rFonts w:ascii="Times New Roman" w:hAnsi="Times New Roman"/>
                <w:b/>
                <w:sz w:val="24"/>
                <w:szCs w:val="24"/>
              </w:rPr>
              <w:t xml:space="preserve"> номер юридического лица, которое</w:t>
            </w:r>
            <w:r w:rsidRPr="00BA3A14">
              <w:rPr>
                <w:rFonts w:ascii="Times New Roman" w:hAnsi="Times New Roman"/>
                <w:b/>
                <w:sz w:val="24"/>
                <w:szCs w:val="24"/>
              </w:rPr>
              <w:t xml:space="preserve"> является поверенным (оператором) покупателя по договору поручения, в том числе по деятельности, осуществляемой в рамках соглашения (контракта) о разделе продукции;</w:t>
            </w:r>
          </w:p>
          <w:p w:rsidR="00336ADB" w:rsidRPr="00BA3A14" w:rsidRDefault="00336ADB" w:rsidP="00336ADB">
            <w:pPr>
              <w:spacing w:after="0" w:line="240" w:lineRule="auto"/>
              <w:ind w:firstLine="252"/>
              <w:jc w:val="both"/>
              <w:rPr>
                <w:rFonts w:ascii="Times New Roman" w:eastAsia="Times New Roman" w:hAnsi="Times New Roman"/>
                <w:b/>
                <w:color w:val="666666"/>
                <w:spacing w:val="2"/>
                <w:sz w:val="24"/>
                <w:szCs w:val="24"/>
                <w:lang w:eastAsia="ru-RU"/>
              </w:rPr>
            </w:pPr>
            <w:r w:rsidRPr="00BA3A14">
              <w:rPr>
                <w:rFonts w:ascii="Times New Roman" w:hAnsi="Times New Roman"/>
                <w:b/>
                <w:sz w:val="24"/>
                <w:szCs w:val="24"/>
              </w:rPr>
              <w:t xml:space="preserve">2) </w:t>
            </w:r>
            <w:r w:rsidRPr="00BA3A14">
              <w:rPr>
                <w:rFonts w:ascii="Times New Roman" w:eastAsia="Times New Roman" w:hAnsi="Times New Roman"/>
                <w:b/>
                <w:color w:val="000000"/>
                <w:spacing w:val="2"/>
                <w:sz w:val="24"/>
                <w:szCs w:val="24"/>
                <w:lang w:eastAsia="ru-RU"/>
              </w:rPr>
              <w:t xml:space="preserve">в строке 40 «Поверенный» указывается наименование </w:t>
            </w:r>
            <w:r w:rsidRPr="00BA3A14">
              <w:rPr>
                <w:rFonts w:ascii="Times New Roman" w:hAnsi="Times New Roman"/>
                <w:b/>
                <w:sz w:val="24"/>
                <w:szCs w:val="24"/>
              </w:rPr>
              <w:t>юридического лица, котор</w:t>
            </w:r>
            <w:r w:rsidR="001B4255">
              <w:rPr>
                <w:rFonts w:ascii="Times New Roman" w:hAnsi="Times New Roman"/>
                <w:b/>
                <w:sz w:val="24"/>
                <w:szCs w:val="24"/>
              </w:rPr>
              <w:t>ое</w:t>
            </w:r>
            <w:r w:rsidRPr="00BA3A14">
              <w:rPr>
                <w:rFonts w:ascii="Times New Roman" w:hAnsi="Times New Roman"/>
                <w:b/>
                <w:sz w:val="24"/>
                <w:szCs w:val="24"/>
              </w:rPr>
              <w:t xml:space="preserve"> является поверенным (оператором) покупателя по договору поручения, в том числе по деятельности, осуществляемой в рамках соглашения (контракта) о разделе продукции</w:t>
            </w:r>
            <w:r w:rsidRPr="00BA3A14">
              <w:rPr>
                <w:rFonts w:ascii="Times New Roman" w:eastAsia="Times New Roman" w:hAnsi="Times New Roman"/>
                <w:b/>
                <w:color w:val="000000"/>
                <w:spacing w:val="2"/>
                <w:sz w:val="24"/>
                <w:szCs w:val="24"/>
                <w:lang w:eastAsia="ru-RU"/>
              </w:rPr>
              <w:t>;</w:t>
            </w:r>
            <w:r w:rsidRPr="00BA3A14">
              <w:rPr>
                <w:rFonts w:ascii="Times New Roman" w:eastAsia="Times New Roman" w:hAnsi="Times New Roman"/>
                <w:b/>
                <w:color w:val="666666"/>
                <w:spacing w:val="2"/>
                <w:sz w:val="24"/>
                <w:szCs w:val="24"/>
                <w:lang w:eastAsia="ru-RU"/>
              </w:rPr>
              <w:t xml:space="preserve"> </w:t>
            </w:r>
          </w:p>
          <w:p w:rsidR="00336ADB" w:rsidRPr="00BA3A14" w:rsidRDefault="00336ADB" w:rsidP="00336ADB">
            <w:pPr>
              <w:spacing w:after="0" w:line="240" w:lineRule="auto"/>
              <w:ind w:firstLine="252"/>
              <w:jc w:val="both"/>
              <w:rPr>
                <w:rFonts w:ascii="Times New Roman" w:hAnsi="Times New Roman"/>
                <w:b/>
                <w:sz w:val="24"/>
                <w:szCs w:val="24"/>
              </w:rPr>
            </w:pPr>
            <w:r w:rsidRPr="00BA3A14">
              <w:rPr>
                <w:rFonts w:ascii="Times New Roman" w:hAnsi="Times New Roman"/>
                <w:b/>
                <w:sz w:val="24"/>
                <w:szCs w:val="24"/>
              </w:rPr>
              <w:t>3) в строке 41 «Адрес места нахождения» указывается место нахождения юридического лица, котор</w:t>
            </w:r>
            <w:r w:rsidR="00416594">
              <w:rPr>
                <w:rFonts w:ascii="Times New Roman" w:hAnsi="Times New Roman"/>
                <w:b/>
                <w:sz w:val="24"/>
                <w:szCs w:val="24"/>
              </w:rPr>
              <w:t>ое</w:t>
            </w:r>
            <w:r w:rsidRPr="00BA3A14">
              <w:rPr>
                <w:rFonts w:ascii="Times New Roman" w:hAnsi="Times New Roman"/>
                <w:b/>
                <w:sz w:val="24"/>
                <w:szCs w:val="24"/>
              </w:rPr>
              <w:t xml:space="preserve"> является поверенным (оператором) покупателя по договору поручения, в том числе по деятельности, осуществляемой в рамках соглашения (контракта) о разделе продукции. В случае отсутствия в базе данных адреса места нахождения поле остается не заполненным, без права заполнения вручную;</w:t>
            </w:r>
          </w:p>
          <w:p w:rsidR="00336ADB" w:rsidRPr="00BA3A14" w:rsidRDefault="00336ADB" w:rsidP="00336ADB">
            <w:pPr>
              <w:spacing w:after="0" w:line="240" w:lineRule="auto"/>
              <w:ind w:firstLine="252"/>
              <w:jc w:val="both"/>
              <w:rPr>
                <w:rFonts w:ascii="Times New Roman" w:hAnsi="Times New Roman"/>
                <w:b/>
                <w:sz w:val="24"/>
                <w:szCs w:val="24"/>
              </w:rPr>
            </w:pPr>
            <w:r w:rsidRPr="00BA3A14">
              <w:rPr>
                <w:rFonts w:ascii="Times New Roman" w:hAnsi="Times New Roman"/>
                <w:b/>
                <w:sz w:val="24"/>
                <w:szCs w:val="24"/>
              </w:rPr>
              <w:t>4) в строке 42 «Документ» содержит строки 42.1 «Номер» и 42.2 «Дата», в которых указываются номер и дата договора поручения,  соглашения (контракта) о разделе продукции, иного документа, определяющего поверенного (оператора), БИН которого указан в строке 39 (в случае, если заполнена одна из строк 42.1 и 42.2, то вторая строка подлежит обязательному заполнению);</w:t>
            </w:r>
          </w:p>
          <w:p w:rsidR="00336ADB" w:rsidRPr="00BA3A14" w:rsidRDefault="00336ADB" w:rsidP="00336ADB">
            <w:pPr>
              <w:autoSpaceDE w:val="0"/>
              <w:autoSpaceDN w:val="0"/>
              <w:spacing w:after="0" w:line="240" w:lineRule="auto"/>
              <w:ind w:firstLine="252"/>
              <w:rPr>
                <w:rStyle w:val="s0"/>
                <w:rFonts w:eastAsia="Times New Roman"/>
                <w:b/>
                <w:sz w:val="24"/>
                <w:szCs w:val="24"/>
                <w:lang w:eastAsia="ru-RU"/>
              </w:rPr>
            </w:pPr>
            <w:r w:rsidRPr="00BA3A14">
              <w:rPr>
                <w:rFonts w:ascii="Times New Roman" w:hAnsi="Times New Roman"/>
                <w:b/>
                <w:sz w:val="24"/>
                <w:szCs w:val="24"/>
              </w:rPr>
              <w:t>Данный раздел не подлежит заполнению по деятельности, осуществляемой в рамках соглашения (контракта) о разделе продукции, в случае, предусмотренном пунктом 3 статьи 271-1 Налогового кодекса.</w:t>
            </w:r>
          </w:p>
        </w:tc>
        <w:tc>
          <w:tcPr>
            <w:tcW w:w="1701" w:type="dxa"/>
          </w:tcPr>
          <w:p w:rsidR="00336ADB" w:rsidRPr="00BE6223" w:rsidRDefault="00336ADB" w:rsidP="00336ADB">
            <w:pPr>
              <w:spacing w:after="0" w:line="240" w:lineRule="auto"/>
              <w:ind w:firstLine="34"/>
              <w:contextualSpacing/>
              <w:jc w:val="both"/>
              <w:rPr>
                <w:rFonts w:ascii="Times New Roman" w:hAnsi="Times New Roman"/>
                <w:sz w:val="20"/>
                <w:szCs w:val="20"/>
              </w:rPr>
            </w:pPr>
            <w:r>
              <w:rPr>
                <w:rFonts w:ascii="Times New Roman" w:hAnsi="Times New Roman"/>
                <w:sz w:val="20"/>
                <w:szCs w:val="20"/>
              </w:rPr>
              <w:t>Ввод нового раздела</w:t>
            </w:r>
          </w:p>
        </w:tc>
      </w:tr>
      <w:tr w:rsidR="00336ADB" w:rsidRPr="00797443" w:rsidTr="008140BD">
        <w:tc>
          <w:tcPr>
            <w:tcW w:w="675" w:type="dxa"/>
            <w:shd w:val="clear" w:color="auto" w:fill="auto"/>
          </w:tcPr>
          <w:p w:rsidR="00336ADB" w:rsidRPr="00BE6223" w:rsidRDefault="00336ADB" w:rsidP="00336ADB">
            <w:pPr>
              <w:spacing w:after="0" w:line="240" w:lineRule="auto"/>
              <w:contextualSpacing/>
              <w:jc w:val="both"/>
              <w:rPr>
                <w:rFonts w:ascii="Times New Roman" w:hAnsi="Times New Roman"/>
                <w:b/>
                <w:sz w:val="24"/>
                <w:szCs w:val="24"/>
              </w:rPr>
            </w:pPr>
            <w:r w:rsidRPr="00BE6223">
              <w:rPr>
                <w:rFonts w:ascii="Times New Roman" w:hAnsi="Times New Roman"/>
                <w:b/>
                <w:sz w:val="24"/>
                <w:szCs w:val="24"/>
              </w:rPr>
              <w:t>86</w:t>
            </w:r>
          </w:p>
        </w:tc>
        <w:tc>
          <w:tcPr>
            <w:tcW w:w="851" w:type="dxa"/>
            <w:shd w:val="clear" w:color="auto" w:fill="auto"/>
          </w:tcPr>
          <w:p w:rsidR="00336ADB" w:rsidRPr="00510F00" w:rsidRDefault="00336ADB" w:rsidP="00336ADB">
            <w:pPr>
              <w:spacing w:after="0" w:line="240" w:lineRule="auto"/>
              <w:contextualSpacing/>
              <w:jc w:val="both"/>
              <w:rPr>
                <w:rFonts w:ascii="Times New Roman" w:hAnsi="Times New Roman"/>
                <w:sz w:val="24"/>
                <w:szCs w:val="24"/>
              </w:rPr>
            </w:pPr>
            <w:r>
              <w:rPr>
                <w:rFonts w:ascii="Times New Roman" w:hAnsi="Times New Roman"/>
                <w:sz w:val="24"/>
                <w:szCs w:val="24"/>
              </w:rPr>
              <w:t>Пункта 39</w:t>
            </w:r>
          </w:p>
        </w:tc>
        <w:tc>
          <w:tcPr>
            <w:tcW w:w="5528" w:type="dxa"/>
            <w:shd w:val="clear" w:color="auto" w:fill="auto"/>
          </w:tcPr>
          <w:p w:rsidR="00336ADB" w:rsidRPr="004C210C"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8B3B1D">
              <w:rPr>
                <w:rFonts w:ascii="Times New Roman" w:eastAsia="Times New Roman" w:hAnsi="Times New Roman"/>
                <w:b/>
                <w:color w:val="000000"/>
                <w:sz w:val="24"/>
                <w:szCs w:val="24"/>
                <w:lang w:eastAsia="ru-RU"/>
              </w:rPr>
              <w:t>39.</w:t>
            </w:r>
            <w:r w:rsidRPr="00BA3A14">
              <w:rPr>
                <w:rFonts w:ascii="Times New Roman" w:eastAsia="Times New Roman" w:hAnsi="Times New Roman"/>
                <w:color w:val="000000"/>
                <w:sz w:val="24"/>
                <w:szCs w:val="24"/>
                <w:lang w:eastAsia="ru-RU"/>
              </w:rPr>
              <w:t xml:space="preserve"> В разделе </w:t>
            </w:r>
            <w:r w:rsidRPr="004C210C">
              <w:rPr>
                <w:rFonts w:ascii="Times New Roman" w:eastAsia="Times New Roman" w:hAnsi="Times New Roman"/>
                <w:b/>
                <w:color w:val="000000"/>
                <w:sz w:val="24"/>
                <w:szCs w:val="24"/>
                <w:lang w:eastAsia="ru-RU"/>
              </w:rPr>
              <w:t>I</w:t>
            </w:r>
            <w:r w:rsidRPr="00BA3A14">
              <w:rPr>
                <w:rFonts w:ascii="Times New Roman" w:eastAsia="Times New Roman" w:hAnsi="Times New Roman"/>
                <w:color w:val="000000"/>
                <w:sz w:val="24"/>
                <w:szCs w:val="24"/>
                <w:lang w:eastAsia="ru-RU"/>
              </w:rPr>
              <w:t xml:space="preserve"> «Дополнительные сведения» ЭСФ в строке 35 указывается </w:t>
            </w:r>
            <w:r w:rsidRPr="004C210C">
              <w:rPr>
                <w:rFonts w:ascii="Times New Roman" w:eastAsia="Times New Roman" w:hAnsi="Times New Roman"/>
                <w:b/>
                <w:color w:val="000000"/>
                <w:sz w:val="24"/>
                <w:szCs w:val="24"/>
                <w:lang w:eastAsia="ru-RU"/>
              </w:rPr>
              <w:t>регистрационный номер ЭСФ, указанный строке 1 электронного счета-фактуры, полученного от поставщика товара, включенного в Перечень, при их приобретении.</w:t>
            </w:r>
          </w:p>
          <w:p w:rsidR="00336ADB" w:rsidRPr="004C210C"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4C210C">
              <w:rPr>
                <w:rFonts w:ascii="Times New Roman" w:eastAsia="Times New Roman" w:hAnsi="Times New Roman"/>
                <w:b/>
                <w:color w:val="000000"/>
                <w:sz w:val="24"/>
                <w:szCs w:val="24"/>
                <w:lang w:eastAsia="ru-RU"/>
              </w:rPr>
              <w:t>Данная строка подлежит заполнению исключительно в случаях:</w:t>
            </w:r>
          </w:p>
          <w:p w:rsidR="00336ADB" w:rsidRPr="004C210C" w:rsidRDefault="00336ADB"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r w:rsidRPr="004C210C">
              <w:rPr>
                <w:rFonts w:ascii="Times New Roman" w:eastAsia="Times New Roman" w:hAnsi="Times New Roman"/>
                <w:b/>
                <w:color w:val="000000"/>
                <w:sz w:val="24"/>
                <w:szCs w:val="24"/>
                <w:lang w:eastAsia="ru-RU"/>
              </w:rPr>
              <w:t>реализации товара, включенного в Перечень без изменения его свойств и характеристик;</w:t>
            </w:r>
          </w:p>
          <w:p w:rsidR="00336ADB" w:rsidRPr="00797443" w:rsidRDefault="00336ADB" w:rsidP="00336ADB">
            <w:pPr>
              <w:spacing w:after="0" w:line="240" w:lineRule="auto"/>
              <w:ind w:firstLine="252"/>
              <w:rPr>
                <w:rStyle w:val="s0"/>
                <w:sz w:val="24"/>
                <w:szCs w:val="24"/>
              </w:rPr>
            </w:pPr>
            <w:r w:rsidRPr="004C210C">
              <w:rPr>
                <w:rFonts w:ascii="Times New Roman" w:eastAsia="Times New Roman" w:hAnsi="Times New Roman"/>
                <w:b/>
                <w:color w:val="000000"/>
                <w:sz w:val="24"/>
                <w:szCs w:val="24"/>
                <w:lang w:eastAsia="ru-RU"/>
              </w:rPr>
              <w:t>вывозе товара, включенного в Перечень, с территории Республики Казахстан на территорию государства-члена ЕАЭС, в связи с передачей его в пределах одного юридического лица.</w:t>
            </w:r>
          </w:p>
        </w:tc>
        <w:tc>
          <w:tcPr>
            <w:tcW w:w="900" w:type="dxa"/>
          </w:tcPr>
          <w:p w:rsidR="00336ADB" w:rsidRPr="00797443" w:rsidRDefault="00336ADB" w:rsidP="00336ADB">
            <w:pPr>
              <w:tabs>
                <w:tab w:val="left" w:pos="1134"/>
              </w:tabs>
              <w:spacing w:after="0" w:line="240" w:lineRule="auto"/>
              <w:contextualSpacing/>
              <w:jc w:val="both"/>
              <w:rPr>
                <w:rFonts w:ascii="Times New Roman" w:hAnsi="Times New Roman"/>
                <w:color w:val="000000"/>
                <w:sz w:val="24"/>
                <w:szCs w:val="24"/>
                <w:lang w:eastAsia="ru-RU"/>
              </w:rPr>
            </w:pPr>
            <w:r>
              <w:rPr>
                <w:rFonts w:ascii="Times New Roman" w:hAnsi="Times New Roman"/>
                <w:sz w:val="24"/>
                <w:szCs w:val="24"/>
              </w:rPr>
              <w:t>Пункта 68</w:t>
            </w:r>
          </w:p>
        </w:tc>
        <w:tc>
          <w:tcPr>
            <w:tcW w:w="5904" w:type="dxa"/>
            <w:shd w:val="clear" w:color="auto" w:fill="auto"/>
          </w:tcPr>
          <w:p w:rsidR="00336ADB" w:rsidRPr="00797443" w:rsidRDefault="00336ADB" w:rsidP="00416594">
            <w:pPr>
              <w:spacing w:after="0" w:line="240" w:lineRule="auto"/>
              <w:ind w:firstLine="252"/>
              <w:jc w:val="both"/>
              <w:rPr>
                <w:rFonts w:ascii="Times New Roman" w:hAnsi="Times New Roman"/>
                <w:sz w:val="24"/>
                <w:szCs w:val="24"/>
              </w:rPr>
            </w:pPr>
            <w:r>
              <w:rPr>
                <w:rStyle w:val="s0"/>
                <w:b/>
                <w:sz w:val="24"/>
                <w:szCs w:val="24"/>
              </w:rPr>
              <w:t xml:space="preserve">68. </w:t>
            </w:r>
            <w:r w:rsidRPr="00797443">
              <w:rPr>
                <w:rFonts w:ascii="Times New Roman" w:hAnsi="Times New Roman"/>
                <w:color w:val="000000"/>
                <w:sz w:val="24"/>
                <w:szCs w:val="24"/>
              </w:rPr>
              <w:t xml:space="preserve">В разделе </w:t>
            </w:r>
            <w:r>
              <w:rPr>
                <w:rFonts w:ascii="Times New Roman" w:hAnsi="Times New Roman"/>
                <w:b/>
                <w:color w:val="000000"/>
                <w:sz w:val="24"/>
                <w:szCs w:val="24"/>
                <w:lang w:val="en-US"/>
              </w:rPr>
              <w:t>K</w:t>
            </w:r>
            <w:r w:rsidRPr="00797443">
              <w:rPr>
                <w:rFonts w:ascii="Times New Roman" w:hAnsi="Times New Roman"/>
                <w:color w:val="000000"/>
                <w:sz w:val="24"/>
                <w:szCs w:val="24"/>
              </w:rPr>
              <w:t xml:space="preserve"> «Дополнительные сведения» ЭСФ в строке </w:t>
            </w:r>
            <w:r w:rsidR="00416594">
              <w:rPr>
                <w:rFonts w:ascii="Times New Roman" w:hAnsi="Times New Roman"/>
                <w:b/>
                <w:color w:val="000000"/>
                <w:sz w:val="24"/>
                <w:szCs w:val="24"/>
              </w:rPr>
              <w:t>43</w:t>
            </w:r>
            <w:r w:rsidRPr="00797443">
              <w:rPr>
                <w:rFonts w:ascii="Times New Roman" w:hAnsi="Times New Roman"/>
                <w:color w:val="000000"/>
                <w:sz w:val="24"/>
                <w:szCs w:val="24"/>
              </w:rPr>
              <w:t xml:space="preserve"> </w:t>
            </w:r>
            <w:r w:rsidRPr="00797443">
              <w:rPr>
                <w:rFonts w:ascii="Times New Roman" w:hAnsi="Times New Roman"/>
                <w:b/>
                <w:color w:val="000000"/>
                <w:sz w:val="24"/>
                <w:szCs w:val="24"/>
              </w:rPr>
              <w:t>дополнительные сведения, необходимые участникам сделки. Состав сведений определяется сторонами сделки самостоятельно.</w:t>
            </w:r>
          </w:p>
        </w:tc>
        <w:tc>
          <w:tcPr>
            <w:tcW w:w="1701" w:type="dxa"/>
          </w:tcPr>
          <w:p w:rsidR="00336ADB" w:rsidRPr="00510F00" w:rsidRDefault="00336ADB" w:rsidP="00336ADB">
            <w:pPr>
              <w:spacing w:after="0" w:line="240" w:lineRule="auto"/>
              <w:ind w:firstLine="34"/>
              <w:contextualSpacing/>
              <w:jc w:val="both"/>
              <w:rPr>
                <w:rFonts w:ascii="Times New Roman" w:hAnsi="Times New Roman"/>
                <w:b/>
                <w:sz w:val="20"/>
                <w:szCs w:val="20"/>
              </w:rPr>
            </w:pPr>
            <w:r w:rsidRPr="00510F00">
              <w:rPr>
                <w:rFonts w:ascii="Times New Roman" w:hAnsi="Times New Roman"/>
                <w:sz w:val="20"/>
                <w:szCs w:val="20"/>
              </w:rPr>
              <w:t>В связи с внесением изменений в форму ЭСФ, а также высвобождение строк не предназначенных для данной функции</w:t>
            </w:r>
          </w:p>
        </w:tc>
      </w:tr>
      <w:tr w:rsidR="00336ADB" w:rsidRPr="00797443" w:rsidTr="008140BD">
        <w:tc>
          <w:tcPr>
            <w:tcW w:w="675" w:type="dxa"/>
            <w:shd w:val="clear" w:color="auto" w:fill="auto"/>
          </w:tcPr>
          <w:p w:rsidR="00336ADB" w:rsidRPr="00797443"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87</w:t>
            </w:r>
          </w:p>
        </w:tc>
        <w:tc>
          <w:tcPr>
            <w:tcW w:w="851" w:type="dxa"/>
            <w:shd w:val="clear" w:color="auto" w:fill="auto"/>
          </w:tcPr>
          <w:p w:rsidR="00336ADB" w:rsidRPr="00BA3A14" w:rsidRDefault="00336ADB" w:rsidP="00336ADB">
            <w:pPr>
              <w:spacing w:after="0" w:line="240" w:lineRule="auto"/>
              <w:contextualSpacing/>
              <w:jc w:val="both"/>
              <w:rPr>
                <w:rFonts w:ascii="Times New Roman" w:hAnsi="Times New Roman"/>
                <w:sz w:val="24"/>
                <w:szCs w:val="24"/>
              </w:rPr>
            </w:pPr>
            <w:r>
              <w:rPr>
                <w:rFonts w:ascii="Times New Roman" w:hAnsi="Times New Roman"/>
                <w:sz w:val="24"/>
                <w:szCs w:val="24"/>
              </w:rPr>
              <w:t>Пункты 40, 41 и 42</w:t>
            </w:r>
          </w:p>
        </w:tc>
        <w:tc>
          <w:tcPr>
            <w:tcW w:w="5528" w:type="dxa"/>
            <w:shd w:val="clear" w:color="auto" w:fill="auto"/>
          </w:tcPr>
          <w:p w:rsidR="00336ADB" w:rsidRPr="00BA3A1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8B3B1D">
              <w:rPr>
                <w:rFonts w:ascii="Times New Roman" w:eastAsia="Times New Roman" w:hAnsi="Times New Roman"/>
                <w:b/>
                <w:color w:val="000000"/>
                <w:sz w:val="24"/>
                <w:szCs w:val="24"/>
                <w:lang w:eastAsia="ru-RU"/>
              </w:rPr>
              <w:t>40.</w:t>
            </w:r>
            <w:r w:rsidRPr="00BA3A14">
              <w:rPr>
                <w:rFonts w:ascii="Times New Roman" w:eastAsia="Times New Roman" w:hAnsi="Times New Roman"/>
                <w:color w:val="000000"/>
                <w:sz w:val="24"/>
                <w:szCs w:val="24"/>
                <w:lang w:eastAsia="ru-RU"/>
              </w:rPr>
              <w:t xml:space="preserve"> В разделе </w:t>
            </w:r>
            <w:r w:rsidRPr="004C210C">
              <w:rPr>
                <w:rFonts w:ascii="Times New Roman" w:eastAsia="Times New Roman" w:hAnsi="Times New Roman"/>
                <w:b/>
                <w:color w:val="000000"/>
                <w:sz w:val="24"/>
                <w:szCs w:val="24"/>
                <w:lang w:eastAsia="ru-RU"/>
              </w:rPr>
              <w:t>J</w:t>
            </w:r>
            <w:r w:rsidRPr="00BA3A14">
              <w:rPr>
                <w:rFonts w:ascii="Times New Roman" w:eastAsia="Times New Roman" w:hAnsi="Times New Roman"/>
                <w:color w:val="000000"/>
                <w:sz w:val="24"/>
                <w:szCs w:val="24"/>
                <w:lang w:eastAsia="ru-RU"/>
              </w:rPr>
              <w:t xml:space="preserve"> «Сведения по ЭЦП» ЭСФ:</w:t>
            </w:r>
          </w:p>
          <w:p w:rsidR="00336ADB" w:rsidRPr="00BA3A1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A3A14">
              <w:rPr>
                <w:rFonts w:ascii="Times New Roman" w:eastAsia="Times New Roman" w:hAnsi="Times New Roman"/>
                <w:color w:val="000000"/>
                <w:sz w:val="24"/>
                <w:szCs w:val="24"/>
                <w:lang w:eastAsia="ru-RU"/>
              </w:rPr>
              <w:t>1) в строке 36 «ЭЦП юридического лица (структурного подразделения юридического лица) или индивидуального предпринимателя» указывается ЭЦП юридического лица (структурного подразделения юридического лица) в случае если подпись счета-фактуры выполнялась с помощью регистрационного свидетельства НУЦ юридического лица или индивидуального предпринимателя;</w:t>
            </w:r>
          </w:p>
          <w:p w:rsidR="00336ADB" w:rsidRPr="00BA3A1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A3A14">
              <w:rPr>
                <w:rFonts w:ascii="Times New Roman" w:eastAsia="Times New Roman" w:hAnsi="Times New Roman"/>
                <w:color w:val="000000"/>
                <w:sz w:val="24"/>
                <w:szCs w:val="24"/>
                <w:lang w:eastAsia="ru-RU"/>
              </w:rPr>
              <w:t xml:space="preserve">2) в строке 37 «ЭЦП лица, уполномоченного подписывать счета-фактуры» </w:t>
            </w:r>
            <w:r w:rsidRPr="00416594">
              <w:rPr>
                <w:rFonts w:ascii="Times New Roman" w:eastAsia="Times New Roman" w:hAnsi="Times New Roman"/>
                <w:b/>
                <w:color w:val="000000"/>
                <w:sz w:val="24"/>
                <w:szCs w:val="24"/>
                <w:lang w:eastAsia="ru-RU"/>
              </w:rPr>
              <w:t>проставляется</w:t>
            </w:r>
            <w:r w:rsidRPr="00BA3A14">
              <w:rPr>
                <w:rFonts w:ascii="Times New Roman" w:eastAsia="Times New Roman" w:hAnsi="Times New Roman"/>
                <w:color w:val="000000"/>
                <w:sz w:val="24"/>
                <w:szCs w:val="24"/>
                <w:lang w:eastAsia="ru-RU"/>
              </w:rPr>
              <w:t xml:space="preserve"> ЭЦП лица, уполномоченного подписывать счета-фактуры, в случае, если подпись счета-фактуры выполняется с помощью личного регистрационного свидетельства НУЦ физического лица, имеющего право выписывать счета-фактуры от имени участника ИС ЭСФ;</w:t>
            </w:r>
          </w:p>
          <w:p w:rsidR="00336ADB" w:rsidRPr="00BA3A1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A3A14">
              <w:rPr>
                <w:rFonts w:ascii="Times New Roman" w:eastAsia="Times New Roman" w:hAnsi="Times New Roman"/>
                <w:color w:val="000000"/>
                <w:sz w:val="24"/>
                <w:szCs w:val="24"/>
                <w:lang w:eastAsia="ru-RU"/>
              </w:rPr>
              <w:t xml:space="preserve">3) в строке 38 «Ф.И.О. лица, </w:t>
            </w:r>
            <w:r w:rsidRPr="00416594">
              <w:rPr>
                <w:rFonts w:ascii="Times New Roman" w:eastAsia="Times New Roman" w:hAnsi="Times New Roman"/>
                <w:b/>
                <w:color w:val="000000"/>
                <w:sz w:val="24"/>
                <w:szCs w:val="24"/>
                <w:lang w:eastAsia="ru-RU"/>
              </w:rPr>
              <w:t>выписывающее</w:t>
            </w:r>
            <w:r w:rsidRPr="00BA3A14">
              <w:rPr>
                <w:rFonts w:ascii="Times New Roman" w:eastAsia="Times New Roman" w:hAnsi="Times New Roman"/>
                <w:color w:val="000000"/>
                <w:sz w:val="24"/>
                <w:szCs w:val="24"/>
                <w:lang w:eastAsia="ru-RU"/>
              </w:rPr>
              <w:t xml:space="preserve"> ЭСФ» указывается фамилия, имя и отчество лица, выписывающее ЭСФ.</w:t>
            </w:r>
          </w:p>
          <w:p w:rsidR="00336ADB" w:rsidRPr="00BA3A1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bookmarkStart w:id="22" w:name="SUB4100"/>
            <w:bookmarkEnd w:id="22"/>
            <w:r w:rsidRPr="008B3B1D">
              <w:rPr>
                <w:rFonts w:ascii="Times New Roman" w:eastAsia="Times New Roman" w:hAnsi="Times New Roman"/>
                <w:b/>
                <w:color w:val="000000"/>
                <w:sz w:val="24"/>
                <w:szCs w:val="24"/>
                <w:lang w:eastAsia="ru-RU"/>
              </w:rPr>
              <w:t>41.</w:t>
            </w:r>
            <w:r w:rsidRPr="00BA3A14">
              <w:rPr>
                <w:rFonts w:ascii="Times New Roman" w:eastAsia="Times New Roman" w:hAnsi="Times New Roman"/>
                <w:color w:val="000000"/>
                <w:sz w:val="24"/>
                <w:szCs w:val="24"/>
                <w:lang w:eastAsia="ru-RU"/>
              </w:rPr>
              <w:t xml:space="preserve"> В выписанном ЭСФ отображаются реквизиты, являющиеся обязательными для заполнения, </w:t>
            </w:r>
            <w:r w:rsidRPr="00416594">
              <w:rPr>
                <w:rFonts w:ascii="Times New Roman" w:eastAsia="Times New Roman" w:hAnsi="Times New Roman"/>
                <w:b/>
                <w:color w:val="000000"/>
                <w:sz w:val="24"/>
                <w:szCs w:val="24"/>
                <w:lang w:eastAsia="ru-RU"/>
              </w:rPr>
              <w:t>и</w:t>
            </w:r>
            <w:r w:rsidRPr="00BA3A14">
              <w:rPr>
                <w:rFonts w:ascii="Times New Roman" w:eastAsia="Times New Roman" w:hAnsi="Times New Roman"/>
                <w:color w:val="000000"/>
                <w:sz w:val="24"/>
                <w:szCs w:val="24"/>
                <w:lang w:eastAsia="ru-RU"/>
              </w:rPr>
              <w:t xml:space="preserve"> которые налогоплательщик заполнил самостоятельно.</w:t>
            </w:r>
          </w:p>
          <w:p w:rsidR="00336ADB" w:rsidRPr="00BA3A14" w:rsidRDefault="00336ADB" w:rsidP="00336ADB">
            <w:pPr>
              <w:autoSpaceDE w:val="0"/>
              <w:autoSpaceDN w:val="0"/>
              <w:spacing w:after="0" w:line="240" w:lineRule="auto"/>
              <w:ind w:firstLine="252"/>
              <w:jc w:val="both"/>
              <w:rPr>
                <w:rStyle w:val="s0"/>
                <w:rFonts w:eastAsia="Times New Roman"/>
                <w:sz w:val="24"/>
                <w:szCs w:val="24"/>
                <w:lang w:eastAsia="ru-RU"/>
              </w:rPr>
            </w:pPr>
            <w:bookmarkStart w:id="23" w:name="SUB4200"/>
            <w:bookmarkEnd w:id="23"/>
            <w:r w:rsidRPr="008B3B1D">
              <w:rPr>
                <w:rFonts w:ascii="Times New Roman" w:eastAsia="Times New Roman" w:hAnsi="Times New Roman"/>
                <w:b/>
                <w:color w:val="000000"/>
                <w:sz w:val="24"/>
                <w:szCs w:val="24"/>
                <w:lang w:eastAsia="ru-RU"/>
              </w:rPr>
              <w:t>42.</w:t>
            </w:r>
            <w:r w:rsidRPr="00BA3A14">
              <w:rPr>
                <w:rFonts w:ascii="Times New Roman" w:eastAsia="Times New Roman" w:hAnsi="Times New Roman"/>
                <w:color w:val="000000"/>
                <w:sz w:val="24"/>
                <w:szCs w:val="24"/>
                <w:lang w:eastAsia="ru-RU"/>
              </w:rPr>
              <w:t xml:space="preserve"> ЭСФ считается отправленным лицом, выписавшим ЭСФ, если он подписан участником ИС ЭСФ средствами ЭЦП, </w:t>
            </w:r>
            <w:r w:rsidRPr="00416594">
              <w:rPr>
                <w:rFonts w:ascii="Times New Roman" w:eastAsia="Times New Roman" w:hAnsi="Times New Roman"/>
                <w:b/>
                <w:color w:val="000000"/>
                <w:sz w:val="24"/>
                <w:szCs w:val="24"/>
                <w:lang w:eastAsia="ru-RU"/>
              </w:rPr>
              <w:t>в соответствии с настоящими Правилами, а также</w:t>
            </w:r>
            <w:r w:rsidRPr="00BA3A14">
              <w:rPr>
                <w:rFonts w:ascii="Times New Roman" w:eastAsia="Times New Roman" w:hAnsi="Times New Roman"/>
                <w:color w:val="000000"/>
                <w:sz w:val="24"/>
                <w:szCs w:val="24"/>
                <w:lang w:eastAsia="ru-RU"/>
              </w:rPr>
              <w:t xml:space="preserve"> такому ЭСФ присвоен регистрационный номер.</w:t>
            </w:r>
          </w:p>
        </w:tc>
        <w:tc>
          <w:tcPr>
            <w:tcW w:w="900" w:type="dxa"/>
          </w:tcPr>
          <w:p w:rsidR="00336ADB" w:rsidRPr="00797443" w:rsidRDefault="00336ADB" w:rsidP="00336ADB">
            <w:pPr>
              <w:tabs>
                <w:tab w:val="left" w:pos="1134"/>
              </w:tabs>
              <w:spacing w:after="0" w:line="240" w:lineRule="auto"/>
              <w:contextualSpacing/>
              <w:jc w:val="both"/>
              <w:rPr>
                <w:rStyle w:val="s0"/>
                <w:sz w:val="24"/>
                <w:szCs w:val="24"/>
              </w:rPr>
            </w:pPr>
            <w:r>
              <w:rPr>
                <w:rStyle w:val="s0"/>
                <w:sz w:val="24"/>
                <w:szCs w:val="24"/>
              </w:rPr>
              <w:t>Пункты 69, 70 и 71</w:t>
            </w:r>
          </w:p>
        </w:tc>
        <w:tc>
          <w:tcPr>
            <w:tcW w:w="5904" w:type="dxa"/>
            <w:shd w:val="clear" w:color="auto" w:fill="auto"/>
          </w:tcPr>
          <w:p w:rsidR="00336ADB" w:rsidRPr="00BA3A1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A3A14">
              <w:rPr>
                <w:rFonts w:ascii="Times New Roman" w:eastAsia="Times New Roman" w:hAnsi="Times New Roman"/>
                <w:b/>
                <w:color w:val="000000"/>
                <w:sz w:val="24"/>
                <w:szCs w:val="24"/>
                <w:lang w:eastAsia="ru-RU"/>
              </w:rPr>
              <w:t>69.</w:t>
            </w:r>
            <w:r w:rsidRPr="00BA3A14">
              <w:rPr>
                <w:rFonts w:ascii="Times New Roman" w:eastAsia="Times New Roman" w:hAnsi="Times New Roman"/>
                <w:color w:val="000000"/>
                <w:sz w:val="24"/>
                <w:szCs w:val="24"/>
                <w:lang w:eastAsia="ru-RU"/>
              </w:rPr>
              <w:t xml:space="preserve"> В разделе </w:t>
            </w:r>
            <w:r>
              <w:rPr>
                <w:rFonts w:ascii="Times New Roman" w:eastAsia="Times New Roman" w:hAnsi="Times New Roman"/>
                <w:b/>
                <w:color w:val="000000"/>
                <w:sz w:val="24"/>
                <w:szCs w:val="24"/>
                <w:lang w:val="en-US" w:eastAsia="ru-RU"/>
              </w:rPr>
              <w:t>L</w:t>
            </w:r>
            <w:r w:rsidRPr="00BA3A14">
              <w:rPr>
                <w:rFonts w:ascii="Times New Roman" w:eastAsia="Times New Roman" w:hAnsi="Times New Roman"/>
                <w:color w:val="000000"/>
                <w:sz w:val="24"/>
                <w:szCs w:val="24"/>
                <w:lang w:eastAsia="ru-RU"/>
              </w:rPr>
              <w:t xml:space="preserve"> «Сведения по ЭЦП» ЭСФ:</w:t>
            </w:r>
          </w:p>
          <w:p w:rsidR="00336ADB" w:rsidRPr="00BA3A1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A3A14">
              <w:rPr>
                <w:rFonts w:ascii="Times New Roman" w:eastAsia="Times New Roman" w:hAnsi="Times New Roman"/>
                <w:color w:val="000000"/>
                <w:sz w:val="24"/>
                <w:szCs w:val="24"/>
                <w:lang w:eastAsia="ru-RU"/>
              </w:rPr>
              <w:t xml:space="preserve">1) в строке </w:t>
            </w:r>
            <w:r w:rsidR="00416594">
              <w:rPr>
                <w:rFonts w:ascii="Times New Roman" w:eastAsia="Times New Roman" w:hAnsi="Times New Roman"/>
                <w:b/>
                <w:color w:val="000000"/>
                <w:sz w:val="24"/>
                <w:szCs w:val="24"/>
                <w:lang w:eastAsia="ru-RU"/>
              </w:rPr>
              <w:t>44</w:t>
            </w:r>
            <w:r w:rsidRPr="00BA3A14">
              <w:rPr>
                <w:rFonts w:ascii="Times New Roman" w:eastAsia="Times New Roman" w:hAnsi="Times New Roman"/>
                <w:color w:val="000000"/>
                <w:sz w:val="24"/>
                <w:szCs w:val="24"/>
                <w:lang w:eastAsia="ru-RU"/>
              </w:rPr>
              <w:t xml:space="preserve"> «ЭЦП юридического лица (структурного подразделения юридического лица) или индивидуального предпринимателя» указывается ЭЦП юридического лица (структурного подразделения юридического лица) в случае если подпись счета-фактуры выполнялась с помощью регистрационного свидетельства НУЦ юридического лица или индивидуального предпринимателя;</w:t>
            </w:r>
          </w:p>
          <w:p w:rsidR="00336ADB" w:rsidRPr="00BA3A1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A3A14">
              <w:rPr>
                <w:rFonts w:ascii="Times New Roman" w:eastAsia="Times New Roman" w:hAnsi="Times New Roman"/>
                <w:color w:val="000000"/>
                <w:sz w:val="24"/>
                <w:szCs w:val="24"/>
                <w:lang w:eastAsia="ru-RU"/>
              </w:rPr>
              <w:t xml:space="preserve">2) в строке </w:t>
            </w:r>
            <w:r w:rsidR="00416594">
              <w:rPr>
                <w:rFonts w:ascii="Times New Roman" w:eastAsia="Times New Roman" w:hAnsi="Times New Roman"/>
                <w:b/>
                <w:color w:val="000000"/>
                <w:sz w:val="24"/>
                <w:szCs w:val="24"/>
                <w:lang w:eastAsia="ru-RU"/>
              </w:rPr>
              <w:t>45</w:t>
            </w:r>
            <w:r w:rsidRPr="00BA3A14">
              <w:rPr>
                <w:rFonts w:ascii="Times New Roman" w:eastAsia="Times New Roman" w:hAnsi="Times New Roman"/>
                <w:color w:val="000000"/>
                <w:sz w:val="24"/>
                <w:szCs w:val="24"/>
                <w:lang w:eastAsia="ru-RU"/>
              </w:rPr>
              <w:t xml:space="preserve"> «ЭЦП лица, уполномоченного подписывать счета-фактуры» </w:t>
            </w:r>
            <w:r w:rsidR="00416594">
              <w:rPr>
                <w:rFonts w:ascii="Times New Roman" w:eastAsia="Times New Roman" w:hAnsi="Times New Roman"/>
                <w:b/>
                <w:color w:val="000000"/>
                <w:sz w:val="24"/>
                <w:szCs w:val="24"/>
                <w:lang w:eastAsia="ru-RU"/>
              </w:rPr>
              <w:t>указывается</w:t>
            </w:r>
            <w:r w:rsidRPr="00BA3A14">
              <w:rPr>
                <w:rFonts w:ascii="Times New Roman" w:eastAsia="Times New Roman" w:hAnsi="Times New Roman"/>
                <w:color w:val="000000"/>
                <w:sz w:val="24"/>
                <w:szCs w:val="24"/>
                <w:lang w:eastAsia="ru-RU"/>
              </w:rPr>
              <w:t xml:space="preserve"> ЭЦП лица, уполномоченного подписывать счета-фактуры, в случае, если подпись счета-фактуры выполняется с помощью личного регистрационного свидетельства НУЦ физического лица, имеющего право выписывать счета-фактуры от имени участника ИС ЭСФ;</w:t>
            </w:r>
          </w:p>
          <w:p w:rsidR="00336ADB" w:rsidRPr="00BA3A1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A3A14">
              <w:rPr>
                <w:rFonts w:ascii="Times New Roman" w:eastAsia="Times New Roman" w:hAnsi="Times New Roman"/>
                <w:color w:val="000000"/>
                <w:sz w:val="24"/>
                <w:szCs w:val="24"/>
                <w:lang w:eastAsia="ru-RU"/>
              </w:rPr>
              <w:t xml:space="preserve">3) в строке </w:t>
            </w:r>
            <w:r w:rsidR="00416594">
              <w:rPr>
                <w:rFonts w:ascii="Times New Roman" w:eastAsia="Times New Roman" w:hAnsi="Times New Roman"/>
                <w:b/>
                <w:color w:val="000000"/>
                <w:sz w:val="24"/>
                <w:szCs w:val="24"/>
                <w:lang w:eastAsia="ru-RU"/>
              </w:rPr>
              <w:t>46</w:t>
            </w:r>
            <w:r w:rsidRPr="00BA3A14">
              <w:rPr>
                <w:rFonts w:ascii="Times New Roman" w:eastAsia="Times New Roman" w:hAnsi="Times New Roman"/>
                <w:color w:val="000000"/>
                <w:sz w:val="24"/>
                <w:szCs w:val="24"/>
                <w:lang w:eastAsia="ru-RU"/>
              </w:rPr>
              <w:t xml:space="preserve"> «Ф.И.О. лица, </w:t>
            </w:r>
            <w:r w:rsidRPr="00416594">
              <w:rPr>
                <w:rFonts w:ascii="Times New Roman" w:eastAsia="Times New Roman" w:hAnsi="Times New Roman"/>
                <w:b/>
                <w:color w:val="000000"/>
                <w:sz w:val="24"/>
                <w:szCs w:val="24"/>
                <w:lang w:eastAsia="ru-RU"/>
              </w:rPr>
              <w:t>выписывающе</w:t>
            </w:r>
            <w:r w:rsidR="00416594" w:rsidRPr="00416594">
              <w:rPr>
                <w:rFonts w:ascii="Times New Roman" w:eastAsia="Times New Roman" w:hAnsi="Times New Roman"/>
                <w:b/>
                <w:color w:val="000000"/>
                <w:sz w:val="24"/>
                <w:szCs w:val="24"/>
                <w:lang w:eastAsia="ru-RU"/>
              </w:rPr>
              <w:t>го</w:t>
            </w:r>
            <w:r w:rsidRPr="00BA3A14">
              <w:rPr>
                <w:rFonts w:ascii="Times New Roman" w:eastAsia="Times New Roman" w:hAnsi="Times New Roman"/>
                <w:color w:val="000000"/>
                <w:sz w:val="24"/>
                <w:szCs w:val="24"/>
                <w:lang w:eastAsia="ru-RU"/>
              </w:rPr>
              <w:t xml:space="preserve"> ЭСФ» указывается фамилия, имя и отчество лица, выписывающее ЭСФ.</w:t>
            </w:r>
          </w:p>
          <w:p w:rsidR="008B3B1D" w:rsidRPr="000053FE" w:rsidRDefault="008B3B1D"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p>
          <w:p w:rsidR="008B3B1D" w:rsidRPr="000053FE" w:rsidRDefault="008B3B1D" w:rsidP="00336ADB">
            <w:pPr>
              <w:autoSpaceDE w:val="0"/>
              <w:autoSpaceDN w:val="0"/>
              <w:spacing w:after="0" w:line="240" w:lineRule="auto"/>
              <w:ind w:firstLine="252"/>
              <w:jc w:val="both"/>
              <w:rPr>
                <w:rFonts w:ascii="Times New Roman" w:eastAsia="Times New Roman" w:hAnsi="Times New Roman"/>
                <w:b/>
                <w:color w:val="000000"/>
                <w:sz w:val="24"/>
                <w:szCs w:val="24"/>
                <w:lang w:eastAsia="ru-RU"/>
              </w:rPr>
            </w:pPr>
          </w:p>
          <w:p w:rsidR="00336ADB" w:rsidRPr="00BA3A1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743F43">
              <w:rPr>
                <w:rFonts w:ascii="Times New Roman" w:eastAsia="Times New Roman" w:hAnsi="Times New Roman"/>
                <w:b/>
                <w:color w:val="000000"/>
                <w:sz w:val="24"/>
                <w:szCs w:val="24"/>
                <w:lang w:eastAsia="ru-RU"/>
              </w:rPr>
              <w:t xml:space="preserve">70. </w:t>
            </w:r>
            <w:r w:rsidRPr="00BA3A14">
              <w:rPr>
                <w:rFonts w:ascii="Times New Roman" w:eastAsia="Times New Roman" w:hAnsi="Times New Roman"/>
                <w:color w:val="000000"/>
                <w:sz w:val="24"/>
                <w:szCs w:val="24"/>
                <w:lang w:eastAsia="ru-RU"/>
              </w:rPr>
              <w:t>В выписанном ЭСФ отображаются реквизиты, являющиеся обязательными для заполнения, которые налогоплательщик заполнил самостоятельно.</w:t>
            </w:r>
          </w:p>
          <w:p w:rsidR="008B3B1D" w:rsidRPr="000053FE" w:rsidRDefault="008B3B1D" w:rsidP="004C210C">
            <w:pPr>
              <w:spacing w:after="0" w:line="240" w:lineRule="auto"/>
              <w:ind w:firstLine="252"/>
              <w:rPr>
                <w:rFonts w:ascii="Times New Roman" w:eastAsia="Times New Roman" w:hAnsi="Times New Roman"/>
                <w:b/>
                <w:color w:val="000000"/>
                <w:sz w:val="24"/>
                <w:szCs w:val="24"/>
                <w:lang w:eastAsia="ru-RU"/>
              </w:rPr>
            </w:pPr>
          </w:p>
          <w:p w:rsidR="00336ADB" w:rsidRPr="00797443" w:rsidRDefault="00336ADB" w:rsidP="00416594">
            <w:pPr>
              <w:spacing w:after="0" w:line="240" w:lineRule="auto"/>
              <w:ind w:firstLine="252"/>
              <w:rPr>
                <w:rStyle w:val="s0"/>
                <w:sz w:val="24"/>
                <w:szCs w:val="24"/>
              </w:rPr>
            </w:pPr>
            <w:r w:rsidRPr="00743F43">
              <w:rPr>
                <w:rFonts w:ascii="Times New Roman" w:eastAsia="Times New Roman" w:hAnsi="Times New Roman"/>
                <w:b/>
                <w:color w:val="000000"/>
                <w:sz w:val="24"/>
                <w:szCs w:val="24"/>
                <w:lang w:eastAsia="ru-RU"/>
              </w:rPr>
              <w:t>71.</w:t>
            </w:r>
            <w:r w:rsidRPr="00743F43">
              <w:rPr>
                <w:rFonts w:ascii="Times New Roman" w:eastAsia="Times New Roman" w:hAnsi="Times New Roman"/>
                <w:color w:val="000000"/>
                <w:sz w:val="24"/>
                <w:szCs w:val="24"/>
                <w:lang w:eastAsia="ru-RU"/>
              </w:rPr>
              <w:t xml:space="preserve"> </w:t>
            </w:r>
            <w:r w:rsidRPr="00BA3A14">
              <w:rPr>
                <w:rFonts w:ascii="Times New Roman" w:eastAsia="Times New Roman" w:hAnsi="Times New Roman"/>
                <w:color w:val="000000"/>
                <w:sz w:val="24"/>
                <w:szCs w:val="24"/>
                <w:lang w:eastAsia="ru-RU"/>
              </w:rPr>
              <w:t xml:space="preserve">ЭСФ считается отправленным лицом, выписавшим ЭСФ, если он </w:t>
            </w:r>
            <w:r w:rsidR="00416594" w:rsidRPr="00416594">
              <w:rPr>
                <w:rFonts w:ascii="Times New Roman" w:eastAsia="Times New Roman" w:hAnsi="Times New Roman"/>
                <w:b/>
                <w:color w:val="000000"/>
                <w:sz w:val="24"/>
                <w:szCs w:val="24"/>
                <w:lang w:eastAsia="ru-RU"/>
              </w:rPr>
              <w:t xml:space="preserve"> в соответствии с настоящими Правилами</w:t>
            </w:r>
            <w:r w:rsidR="00416594" w:rsidRPr="00BA3A14">
              <w:rPr>
                <w:rFonts w:ascii="Times New Roman" w:eastAsia="Times New Roman" w:hAnsi="Times New Roman"/>
                <w:color w:val="000000"/>
                <w:sz w:val="24"/>
                <w:szCs w:val="24"/>
                <w:lang w:eastAsia="ru-RU"/>
              </w:rPr>
              <w:t xml:space="preserve"> </w:t>
            </w:r>
            <w:r w:rsidRPr="00BA3A14">
              <w:rPr>
                <w:rFonts w:ascii="Times New Roman" w:eastAsia="Times New Roman" w:hAnsi="Times New Roman"/>
                <w:color w:val="000000"/>
                <w:sz w:val="24"/>
                <w:szCs w:val="24"/>
                <w:lang w:eastAsia="ru-RU"/>
              </w:rPr>
              <w:t>подписан участником ИС ЭСФ средствами ЭЦП</w:t>
            </w:r>
            <w:r w:rsidRPr="00416594">
              <w:rPr>
                <w:rFonts w:ascii="Times New Roman" w:eastAsia="Times New Roman" w:hAnsi="Times New Roman"/>
                <w:b/>
                <w:color w:val="000000"/>
                <w:sz w:val="24"/>
                <w:szCs w:val="24"/>
                <w:lang w:eastAsia="ru-RU"/>
              </w:rPr>
              <w:t xml:space="preserve"> </w:t>
            </w:r>
            <w:r w:rsidR="00416594">
              <w:rPr>
                <w:rFonts w:ascii="Times New Roman" w:eastAsia="Times New Roman" w:hAnsi="Times New Roman"/>
                <w:b/>
                <w:color w:val="000000"/>
                <w:sz w:val="24"/>
                <w:szCs w:val="24"/>
                <w:lang w:eastAsia="ru-RU"/>
              </w:rPr>
              <w:t xml:space="preserve">и </w:t>
            </w:r>
            <w:r w:rsidRPr="00BA3A14">
              <w:rPr>
                <w:rFonts w:ascii="Times New Roman" w:eastAsia="Times New Roman" w:hAnsi="Times New Roman"/>
                <w:color w:val="000000"/>
                <w:sz w:val="24"/>
                <w:szCs w:val="24"/>
                <w:lang w:eastAsia="ru-RU"/>
              </w:rPr>
              <w:t>такому ЭСФ присвоен регистрационный номер.</w:t>
            </w:r>
          </w:p>
        </w:tc>
        <w:tc>
          <w:tcPr>
            <w:tcW w:w="1701" w:type="dxa"/>
          </w:tcPr>
          <w:p w:rsidR="00336ADB" w:rsidRDefault="00336ADB" w:rsidP="00336ADB">
            <w:pPr>
              <w:spacing w:after="0" w:line="240" w:lineRule="auto"/>
              <w:ind w:firstLine="34"/>
              <w:contextualSpacing/>
              <w:jc w:val="both"/>
              <w:rPr>
                <w:rFonts w:ascii="Times New Roman" w:hAnsi="Times New Roman"/>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p>
          <w:p w:rsidR="00336ADB" w:rsidRPr="00510F00" w:rsidRDefault="00336ADB" w:rsidP="00336ADB">
            <w:pPr>
              <w:spacing w:after="0" w:line="240" w:lineRule="auto"/>
              <w:ind w:firstLine="34"/>
              <w:contextualSpacing/>
              <w:jc w:val="both"/>
              <w:rPr>
                <w:rFonts w:ascii="Times New Roman" w:hAnsi="Times New Roman"/>
                <w:sz w:val="20"/>
                <w:szCs w:val="20"/>
              </w:rPr>
            </w:pPr>
          </w:p>
        </w:tc>
      </w:tr>
      <w:tr w:rsidR="00336ADB" w:rsidRPr="00797443" w:rsidTr="008140BD">
        <w:tc>
          <w:tcPr>
            <w:tcW w:w="675" w:type="dxa"/>
            <w:shd w:val="clear" w:color="auto" w:fill="auto"/>
          </w:tcPr>
          <w:p w:rsidR="00336ADB" w:rsidRPr="00797443"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88</w:t>
            </w:r>
          </w:p>
        </w:tc>
        <w:tc>
          <w:tcPr>
            <w:tcW w:w="851" w:type="dxa"/>
            <w:shd w:val="clear" w:color="auto" w:fill="auto"/>
          </w:tcPr>
          <w:p w:rsidR="00336ADB" w:rsidRPr="00BA3A14" w:rsidRDefault="00336ADB" w:rsidP="00336ADB">
            <w:pPr>
              <w:spacing w:after="0" w:line="240" w:lineRule="auto"/>
              <w:contextualSpacing/>
              <w:jc w:val="both"/>
              <w:rPr>
                <w:rFonts w:ascii="Times New Roman" w:hAnsi="Times New Roman"/>
                <w:sz w:val="24"/>
                <w:szCs w:val="24"/>
              </w:rPr>
            </w:pPr>
            <w:r>
              <w:rPr>
                <w:rFonts w:ascii="Times New Roman" w:hAnsi="Times New Roman"/>
                <w:sz w:val="24"/>
                <w:szCs w:val="24"/>
              </w:rPr>
              <w:t>Пункт 43</w:t>
            </w:r>
          </w:p>
        </w:tc>
        <w:tc>
          <w:tcPr>
            <w:tcW w:w="5528" w:type="dxa"/>
            <w:shd w:val="clear" w:color="auto" w:fill="auto"/>
          </w:tcPr>
          <w:p w:rsidR="00336ADB" w:rsidRPr="00BA3A1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8B3B1D">
              <w:rPr>
                <w:rFonts w:ascii="Times New Roman" w:eastAsia="Times New Roman" w:hAnsi="Times New Roman"/>
                <w:b/>
                <w:color w:val="000000"/>
                <w:sz w:val="24"/>
                <w:szCs w:val="24"/>
                <w:lang w:eastAsia="ru-RU"/>
              </w:rPr>
              <w:t>43.</w:t>
            </w:r>
            <w:r w:rsidRPr="00BA3A14">
              <w:rPr>
                <w:rFonts w:ascii="Times New Roman" w:eastAsia="Times New Roman" w:hAnsi="Times New Roman"/>
                <w:color w:val="000000"/>
                <w:sz w:val="24"/>
                <w:szCs w:val="24"/>
                <w:lang w:eastAsia="ru-RU"/>
              </w:rPr>
              <w:t xml:space="preserve"> В ЭСФ, выписанном в период с 1 июля по 31 декабря 2014 года могут быть указаны следующие сведения:</w:t>
            </w:r>
          </w:p>
          <w:p w:rsidR="00336ADB" w:rsidRPr="00BA3A1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A3A14">
              <w:rPr>
                <w:rFonts w:ascii="Times New Roman" w:eastAsia="Times New Roman" w:hAnsi="Times New Roman"/>
                <w:color w:val="000000"/>
                <w:sz w:val="24"/>
                <w:szCs w:val="24"/>
                <w:lang w:eastAsia="ru-RU"/>
              </w:rPr>
              <w:t>1) в графе 6 «БИН реорганизованного лица» - (РНН реорганизованного лица);</w:t>
            </w:r>
          </w:p>
          <w:p w:rsidR="00336ADB" w:rsidRPr="00BA3A1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A3A14">
              <w:rPr>
                <w:rFonts w:ascii="Times New Roman" w:eastAsia="Times New Roman" w:hAnsi="Times New Roman"/>
                <w:color w:val="000000"/>
                <w:sz w:val="24"/>
                <w:szCs w:val="24"/>
                <w:lang w:eastAsia="ru-RU"/>
              </w:rPr>
              <w:t>2) в разделе С «Реквизиты получателя» - свидетельство плательщика НДС (серия и номер);</w:t>
            </w:r>
          </w:p>
          <w:p w:rsidR="00336ADB" w:rsidRPr="00BA3A1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A3A14">
              <w:rPr>
                <w:rFonts w:ascii="Times New Roman" w:eastAsia="Times New Roman" w:hAnsi="Times New Roman"/>
                <w:color w:val="000000"/>
                <w:sz w:val="24"/>
                <w:szCs w:val="24"/>
                <w:lang w:eastAsia="ru-RU"/>
              </w:rPr>
              <w:t>3) в графе 6 «Цена (тариф) за единицу товара, работы, услуги без косвенных налогов» раздела G «Данные по товарам, работам, услугам» - цена (тариф) за единицу без учета НДС;</w:t>
            </w:r>
          </w:p>
          <w:p w:rsidR="00336ADB" w:rsidRPr="00BA3A1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A3A14">
              <w:rPr>
                <w:rFonts w:ascii="Times New Roman" w:eastAsia="Times New Roman" w:hAnsi="Times New Roman"/>
                <w:color w:val="000000"/>
                <w:sz w:val="24"/>
                <w:szCs w:val="24"/>
                <w:lang w:eastAsia="ru-RU"/>
              </w:rPr>
              <w:t>4) в графе 7 «Стоимость товаров, работ, услуг без косвенных налогов» раздела G «Данные по товарам, работам, услугам» - стоимость товаров (работ, услуг) без НДС;</w:t>
            </w:r>
          </w:p>
          <w:p w:rsidR="00336ADB" w:rsidRPr="00BA3A1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A3A14">
              <w:rPr>
                <w:rFonts w:ascii="Times New Roman" w:eastAsia="Times New Roman" w:hAnsi="Times New Roman"/>
                <w:color w:val="000000"/>
                <w:sz w:val="24"/>
                <w:szCs w:val="24"/>
                <w:lang w:eastAsia="ru-RU"/>
              </w:rPr>
              <w:t>5) в графе 13 «Стоимость товаров, работ, услуг с учетом косвенных налогов» раздела G «Данные по товарам, работам, услугам» - стоимость товаров (работ, услуг) с учетом НДС;</w:t>
            </w:r>
          </w:p>
          <w:p w:rsidR="00336ADB"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A3A14">
              <w:rPr>
                <w:rFonts w:ascii="Times New Roman" w:eastAsia="Times New Roman" w:hAnsi="Times New Roman"/>
                <w:color w:val="000000"/>
                <w:sz w:val="24"/>
                <w:szCs w:val="24"/>
                <w:lang w:eastAsia="ru-RU"/>
              </w:rPr>
              <w:t xml:space="preserve">6) в графе 14 «№ заявления в рамках ТС или Декларации на товары» раздела G «Данные по товарам, работам, услугам» - № заявления </w:t>
            </w:r>
            <w:r w:rsidRPr="00416594">
              <w:rPr>
                <w:rFonts w:ascii="Times New Roman" w:eastAsia="Times New Roman" w:hAnsi="Times New Roman"/>
                <w:b/>
                <w:color w:val="000000"/>
                <w:sz w:val="24"/>
                <w:szCs w:val="24"/>
                <w:lang w:eastAsia="ru-RU"/>
              </w:rPr>
              <w:t>в рамках ТС</w:t>
            </w:r>
            <w:r w:rsidRPr="00BA3A14">
              <w:rPr>
                <w:rFonts w:ascii="Times New Roman" w:eastAsia="Times New Roman" w:hAnsi="Times New Roman"/>
                <w:color w:val="000000"/>
                <w:sz w:val="24"/>
                <w:szCs w:val="24"/>
                <w:lang w:eastAsia="ru-RU"/>
              </w:rPr>
              <w:t>;</w:t>
            </w:r>
          </w:p>
          <w:p w:rsidR="00416594" w:rsidRPr="00BA3A14" w:rsidRDefault="00416594"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p>
          <w:p w:rsidR="00336ADB" w:rsidRPr="00BA3A1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A3A14">
              <w:rPr>
                <w:rFonts w:ascii="Times New Roman" w:eastAsia="Times New Roman" w:hAnsi="Times New Roman"/>
                <w:color w:val="000000"/>
                <w:sz w:val="24"/>
                <w:szCs w:val="24"/>
                <w:lang w:eastAsia="ru-RU"/>
              </w:rPr>
              <w:t>7) в разделе J «Сведения по ЭЦП» - фамилия, имя и отчество (Ф.И.О.) лица, уполномоченного подписывать счета-фактуры.</w:t>
            </w:r>
          </w:p>
          <w:p w:rsidR="00336ADB" w:rsidRPr="00797443" w:rsidRDefault="00336ADB" w:rsidP="00336ADB">
            <w:pPr>
              <w:spacing w:after="0" w:line="240" w:lineRule="auto"/>
              <w:ind w:firstLine="252"/>
              <w:rPr>
                <w:rStyle w:val="s0"/>
                <w:sz w:val="24"/>
                <w:szCs w:val="24"/>
              </w:rPr>
            </w:pPr>
            <w:r w:rsidRPr="00BA3A14">
              <w:rPr>
                <w:rFonts w:ascii="Times New Roman" w:eastAsia="Times New Roman" w:hAnsi="Times New Roman"/>
                <w:color w:val="000000"/>
                <w:sz w:val="24"/>
                <w:szCs w:val="24"/>
                <w:lang w:eastAsia="ru-RU"/>
              </w:rPr>
              <w:t>При этом в форме ЭСФ, выписанном в период с 1 июля по 31 декабря 2014 года может содержаться иная нумерация строк</w:t>
            </w:r>
          </w:p>
        </w:tc>
        <w:tc>
          <w:tcPr>
            <w:tcW w:w="900" w:type="dxa"/>
          </w:tcPr>
          <w:p w:rsidR="00336ADB" w:rsidRPr="00797443" w:rsidRDefault="00336ADB" w:rsidP="00336ADB">
            <w:pPr>
              <w:tabs>
                <w:tab w:val="left" w:pos="1134"/>
              </w:tabs>
              <w:spacing w:after="0" w:line="240" w:lineRule="auto"/>
              <w:contextualSpacing/>
              <w:jc w:val="both"/>
              <w:rPr>
                <w:rStyle w:val="s0"/>
                <w:sz w:val="24"/>
                <w:szCs w:val="24"/>
              </w:rPr>
            </w:pPr>
            <w:r>
              <w:rPr>
                <w:rStyle w:val="s0"/>
                <w:sz w:val="24"/>
                <w:szCs w:val="24"/>
              </w:rPr>
              <w:t>Пункт 72</w:t>
            </w:r>
          </w:p>
        </w:tc>
        <w:tc>
          <w:tcPr>
            <w:tcW w:w="5904" w:type="dxa"/>
            <w:shd w:val="clear" w:color="auto" w:fill="auto"/>
          </w:tcPr>
          <w:p w:rsidR="00336ADB" w:rsidRPr="00BA3A1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 xml:space="preserve">72. </w:t>
            </w:r>
            <w:r w:rsidRPr="00BA3A14">
              <w:rPr>
                <w:rFonts w:ascii="Times New Roman" w:eastAsia="Times New Roman" w:hAnsi="Times New Roman"/>
                <w:color w:val="000000"/>
                <w:sz w:val="24"/>
                <w:szCs w:val="24"/>
                <w:lang w:eastAsia="ru-RU"/>
              </w:rPr>
              <w:t>В ЭСФ, выписанном в период с 1 июля по 31 декабря 2014 года могут быть указаны следующие сведения:</w:t>
            </w:r>
          </w:p>
          <w:p w:rsidR="00336ADB" w:rsidRPr="00BA3A1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A3A14">
              <w:rPr>
                <w:rFonts w:ascii="Times New Roman" w:eastAsia="Times New Roman" w:hAnsi="Times New Roman"/>
                <w:color w:val="000000"/>
                <w:sz w:val="24"/>
                <w:szCs w:val="24"/>
                <w:lang w:eastAsia="ru-RU"/>
              </w:rPr>
              <w:t>1) в графе 6 «БИН реорганизованного лица» - (РНН реорганизованного лица);</w:t>
            </w:r>
          </w:p>
          <w:p w:rsidR="00336ADB" w:rsidRPr="00BA3A1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A3A14">
              <w:rPr>
                <w:rFonts w:ascii="Times New Roman" w:eastAsia="Times New Roman" w:hAnsi="Times New Roman"/>
                <w:color w:val="000000"/>
                <w:sz w:val="24"/>
                <w:szCs w:val="24"/>
                <w:lang w:eastAsia="ru-RU"/>
              </w:rPr>
              <w:t>2) в разделе С «Реквизиты получателя» - свидетельство плательщика НДС (серия и номер);</w:t>
            </w:r>
          </w:p>
          <w:p w:rsidR="00336ADB" w:rsidRPr="00BA3A1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A3A14">
              <w:rPr>
                <w:rFonts w:ascii="Times New Roman" w:eastAsia="Times New Roman" w:hAnsi="Times New Roman"/>
                <w:color w:val="000000"/>
                <w:sz w:val="24"/>
                <w:szCs w:val="24"/>
                <w:lang w:eastAsia="ru-RU"/>
              </w:rPr>
              <w:t>3) в графе 6 «Цена (тариф) за единицу товара, работы, услуги без косвенных налогов» раздела G «Данные по товарам, работам, услугам» - цена (тариф) за единицу без учета НДС;</w:t>
            </w:r>
          </w:p>
          <w:p w:rsidR="00336ADB" w:rsidRPr="00BA3A1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A3A14">
              <w:rPr>
                <w:rFonts w:ascii="Times New Roman" w:eastAsia="Times New Roman" w:hAnsi="Times New Roman"/>
                <w:color w:val="000000"/>
                <w:sz w:val="24"/>
                <w:szCs w:val="24"/>
                <w:lang w:eastAsia="ru-RU"/>
              </w:rPr>
              <w:t>4) в графе 7 «Стоимость товаров, работ, услуг без косвенных налогов» раздела G «Данные по товарам, работам, услугам» - стоимость товаров (работ, услуг) без НДС;</w:t>
            </w:r>
          </w:p>
          <w:p w:rsidR="00336ADB" w:rsidRPr="00BA3A1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A3A14">
              <w:rPr>
                <w:rFonts w:ascii="Times New Roman" w:eastAsia="Times New Roman" w:hAnsi="Times New Roman"/>
                <w:color w:val="000000"/>
                <w:sz w:val="24"/>
                <w:szCs w:val="24"/>
                <w:lang w:eastAsia="ru-RU"/>
              </w:rPr>
              <w:t>5) в графе 13 «Стоимость товаров, работ, услуг с учетом косвенных налогов» раздела G «Данные по товарам, работам, услугам» - стоимость товаров (работ, услуг) с учетом НДС;</w:t>
            </w:r>
          </w:p>
          <w:p w:rsidR="00336ADB" w:rsidRPr="00BA3A1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A3A14">
              <w:rPr>
                <w:rFonts w:ascii="Times New Roman" w:eastAsia="Times New Roman" w:hAnsi="Times New Roman"/>
                <w:color w:val="000000"/>
                <w:sz w:val="24"/>
                <w:szCs w:val="24"/>
                <w:lang w:eastAsia="ru-RU"/>
              </w:rPr>
              <w:t xml:space="preserve">6) в графе 14 «№ заявления в рамках ТС или Декларации на товары» раздела G «Данные по товарам, работам, услугам» - № заявления </w:t>
            </w:r>
            <w:r w:rsidR="00416594">
              <w:rPr>
                <w:rFonts w:ascii="Times New Roman" w:eastAsia="Times New Roman" w:hAnsi="Times New Roman"/>
                <w:b/>
                <w:color w:val="000000"/>
                <w:sz w:val="24"/>
                <w:szCs w:val="24"/>
                <w:lang w:eastAsia="ru-RU"/>
              </w:rPr>
              <w:t>о ввозе товаров и уплате косвенных налогов (форма 328.00)</w:t>
            </w:r>
            <w:r w:rsidRPr="00BA3A14">
              <w:rPr>
                <w:rFonts w:ascii="Times New Roman" w:eastAsia="Times New Roman" w:hAnsi="Times New Roman"/>
                <w:color w:val="000000"/>
                <w:sz w:val="24"/>
                <w:szCs w:val="24"/>
                <w:lang w:eastAsia="ru-RU"/>
              </w:rPr>
              <w:t>;</w:t>
            </w:r>
          </w:p>
          <w:p w:rsidR="00336ADB" w:rsidRPr="00BA3A1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BA3A14">
              <w:rPr>
                <w:rFonts w:ascii="Times New Roman" w:eastAsia="Times New Roman" w:hAnsi="Times New Roman"/>
                <w:color w:val="000000"/>
                <w:sz w:val="24"/>
                <w:szCs w:val="24"/>
                <w:lang w:eastAsia="ru-RU"/>
              </w:rPr>
              <w:t>7) в разделе J «Сведения по ЭЦП» - фамилия, имя и отчество</w:t>
            </w:r>
            <w:r w:rsidR="00416594">
              <w:rPr>
                <w:rFonts w:ascii="Times New Roman" w:eastAsia="Times New Roman" w:hAnsi="Times New Roman"/>
                <w:color w:val="000000"/>
                <w:sz w:val="24"/>
                <w:szCs w:val="24"/>
                <w:lang w:eastAsia="ru-RU"/>
              </w:rPr>
              <w:t xml:space="preserve"> </w:t>
            </w:r>
            <w:r w:rsidR="00416594">
              <w:rPr>
                <w:rFonts w:ascii="Times New Roman" w:eastAsia="Times New Roman" w:hAnsi="Times New Roman"/>
                <w:b/>
                <w:color w:val="000000"/>
                <w:sz w:val="24"/>
                <w:szCs w:val="24"/>
                <w:lang w:eastAsia="ru-RU"/>
              </w:rPr>
              <w:t>(если оно указано в документе, удостоверяющем личность)</w:t>
            </w:r>
            <w:r w:rsidRPr="00BA3A14">
              <w:rPr>
                <w:rFonts w:ascii="Times New Roman" w:eastAsia="Times New Roman" w:hAnsi="Times New Roman"/>
                <w:color w:val="000000"/>
                <w:sz w:val="24"/>
                <w:szCs w:val="24"/>
                <w:lang w:eastAsia="ru-RU"/>
              </w:rPr>
              <w:t xml:space="preserve"> (Ф.И.О.) лица, уполномоченного подписывать счета-фактуры.</w:t>
            </w:r>
          </w:p>
          <w:p w:rsidR="00336ADB" w:rsidRPr="00797443" w:rsidRDefault="00336ADB" w:rsidP="00336ADB">
            <w:pPr>
              <w:spacing w:after="0" w:line="240" w:lineRule="auto"/>
              <w:ind w:firstLine="252"/>
              <w:rPr>
                <w:rStyle w:val="s0"/>
                <w:sz w:val="24"/>
                <w:szCs w:val="24"/>
              </w:rPr>
            </w:pPr>
            <w:r w:rsidRPr="00BA3A14">
              <w:rPr>
                <w:rFonts w:ascii="Times New Roman" w:eastAsia="Times New Roman" w:hAnsi="Times New Roman"/>
                <w:color w:val="000000"/>
                <w:sz w:val="24"/>
                <w:szCs w:val="24"/>
                <w:lang w:eastAsia="ru-RU"/>
              </w:rPr>
              <w:t>При этом в форме ЭСФ, выписанном в период с 1 июля по 31 декабря 2014 года может содержаться иная нумерация строк</w:t>
            </w:r>
          </w:p>
        </w:tc>
        <w:tc>
          <w:tcPr>
            <w:tcW w:w="1701" w:type="dxa"/>
          </w:tcPr>
          <w:p w:rsidR="00336ADB" w:rsidRDefault="00336ADB" w:rsidP="00336ADB">
            <w:pPr>
              <w:spacing w:after="0" w:line="240" w:lineRule="auto"/>
              <w:ind w:firstLine="34"/>
              <w:contextualSpacing/>
              <w:jc w:val="both"/>
              <w:rPr>
                <w:rFonts w:ascii="Times New Roman" w:hAnsi="Times New Roman"/>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p>
          <w:p w:rsidR="00336ADB" w:rsidRPr="00510F00" w:rsidRDefault="00336ADB" w:rsidP="00336ADB">
            <w:pPr>
              <w:spacing w:after="0" w:line="240" w:lineRule="auto"/>
              <w:ind w:firstLine="34"/>
              <w:contextualSpacing/>
              <w:jc w:val="both"/>
              <w:rPr>
                <w:rFonts w:ascii="Times New Roman" w:hAnsi="Times New Roman"/>
                <w:sz w:val="20"/>
                <w:szCs w:val="20"/>
              </w:rPr>
            </w:pPr>
          </w:p>
        </w:tc>
      </w:tr>
      <w:tr w:rsidR="00336ADB" w:rsidRPr="00797443" w:rsidTr="008140BD">
        <w:tc>
          <w:tcPr>
            <w:tcW w:w="675" w:type="dxa"/>
            <w:shd w:val="clear" w:color="auto" w:fill="auto"/>
          </w:tcPr>
          <w:p w:rsidR="00336ADB" w:rsidRPr="00797443"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89</w:t>
            </w:r>
          </w:p>
        </w:tc>
        <w:tc>
          <w:tcPr>
            <w:tcW w:w="851" w:type="dxa"/>
            <w:shd w:val="clear" w:color="auto" w:fill="auto"/>
          </w:tcPr>
          <w:p w:rsidR="00336ADB" w:rsidRPr="00510F00" w:rsidRDefault="00336ADB" w:rsidP="00336ADB">
            <w:pPr>
              <w:spacing w:after="0" w:line="240" w:lineRule="auto"/>
              <w:contextualSpacing/>
              <w:jc w:val="both"/>
              <w:rPr>
                <w:rFonts w:ascii="Times New Roman" w:hAnsi="Times New Roman"/>
                <w:sz w:val="24"/>
                <w:szCs w:val="24"/>
              </w:rPr>
            </w:pPr>
            <w:r>
              <w:rPr>
                <w:rFonts w:ascii="Times New Roman" w:hAnsi="Times New Roman"/>
                <w:sz w:val="24"/>
                <w:szCs w:val="24"/>
              </w:rPr>
              <w:t>раздел</w:t>
            </w:r>
          </w:p>
        </w:tc>
        <w:tc>
          <w:tcPr>
            <w:tcW w:w="5528" w:type="dxa"/>
            <w:shd w:val="clear" w:color="auto" w:fill="auto"/>
          </w:tcPr>
          <w:p w:rsidR="00336ADB" w:rsidRPr="00BA3A14" w:rsidRDefault="00336ADB" w:rsidP="00336ADB">
            <w:pPr>
              <w:autoSpaceDE w:val="0"/>
              <w:autoSpaceDN w:val="0"/>
              <w:spacing w:after="0" w:line="240" w:lineRule="auto"/>
              <w:ind w:firstLine="252"/>
              <w:jc w:val="center"/>
              <w:rPr>
                <w:rStyle w:val="s0"/>
                <w:rFonts w:eastAsia="Times New Roman"/>
                <w:sz w:val="24"/>
                <w:szCs w:val="24"/>
                <w:lang w:eastAsia="ru-RU"/>
              </w:rPr>
            </w:pPr>
            <w:r w:rsidRPr="00BA3A14">
              <w:rPr>
                <w:rFonts w:ascii="Times New Roman" w:eastAsia="Times New Roman" w:hAnsi="Times New Roman"/>
                <w:b/>
                <w:bCs/>
                <w:color w:val="000000"/>
                <w:sz w:val="24"/>
                <w:szCs w:val="24"/>
                <w:lang w:eastAsia="ru-RU"/>
              </w:rPr>
              <w:t>3. Порядок заверения ЭСФ</w:t>
            </w:r>
            <w:r w:rsidRPr="00BA3A14">
              <w:rPr>
                <w:rFonts w:ascii="Times New Roman" w:eastAsia="Times New Roman" w:hAnsi="Times New Roman"/>
                <w:color w:val="000000"/>
                <w:sz w:val="24"/>
                <w:szCs w:val="24"/>
                <w:lang w:eastAsia="ru-RU"/>
              </w:rPr>
              <w:t>.</w:t>
            </w:r>
          </w:p>
        </w:tc>
        <w:tc>
          <w:tcPr>
            <w:tcW w:w="900" w:type="dxa"/>
          </w:tcPr>
          <w:p w:rsidR="00336ADB" w:rsidRPr="00797443" w:rsidRDefault="00336ADB" w:rsidP="00336ADB">
            <w:pPr>
              <w:tabs>
                <w:tab w:val="left" w:pos="1134"/>
              </w:tabs>
              <w:spacing w:after="0" w:line="240" w:lineRule="auto"/>
              <w:contextualSpacing/>
              <w:jc w:val="both"/>
              <w:rPr>
                <w:rStyle w:val="s0"/>
                <w:sz w:val="24"/>
                <w:szCs w:val="24"/>
              </w:rPr>
            </w:pPr>
            <w:r>
              <w:rPr>
                <w:rFonts w:ascii="Times New Roman" w:hAnsi="Times New Roman"/>
                <w:sz w:val="24"/>
                <w:szCs w:val="24"/>
              </w:rPr>
              <w:t>раздел</w:t>
            </w:r>
          </w:p>
        </w:tc>
        <w:tc>
          <w:tcPr>
            <w:tcW w:w="5904" w:type="dxa"/>
            <w:shd w:val="clear" w:color="auto" w:fill="auto"/>
          </w:tcPr>
          <w:p w:rsidR="00336ADB" w:rsidRPr="00797443" w:rsidRDefault="00336ADB" w:rsidP="00336ADB">
            <w:pPr>
              <w:spacing w:after="0" w:line="240" w:lineRule="auto"/>
              <w:ind w:firstLine="252"/>
              <w:jc w:val="center"/>
              <w:rPr>
                <w:rStyle w:val="s0"/>
                <w:sz w:val="24"/>
                <w:szCs w:val="24"/>
              </w:rPr>
            </w:pPr>
            <w:r>
              <w:rPr>
                <w:rFonts w:ascii="Times New Roman" w:eastAsia="Times New Roman" w:hAnsi="Times New Roman"/>
                <w:b/>
                <w:bCs/>
                <w:color w:val="000000"/>
                <w:sz w:val="24"/>
                <w:szCs w:val="24"/>
                <w:lang w:eastAsia="ru-RU"/>
              </w:rPr>
              <w:t xml:space="preserve">Глава </w:t>
            </w:r>
            <w:r w:rsidRPr="00BA3A14">
              <w:rPr>
                <w:rFonts w:ascii="Times New Roman" w:eastAsia="Times New Roman" w:hAnsi="Times New Roman"/>
                <w:b/>
                <w:bCs/>
                <w:color w:val="000000"/>
                <w:sz w:val="24"/>
                <w:szCs w:val="24"/>
                <w:lang w:eastAsia="ru-RU"/>
              </w:rPr>
              <w:t>3. Порядок заверения ЭСФ</w:t>
            </w:r>
            <w:r w:rsidRPr="00BA3A14">
              <w:rPr>
                <w:rFonts w:ascii="Times New Roman" w:eastAsia="Times New Roman" w:hAnsi="Times New Roman"/>
                <w:color w:val="000000"/>
                <w:sz w:val="24"/>
                <w:szCs w:val="24"/>
                <w:lang w:eastAsia="ru-RU"/>
              </w:rPr>
              <w:t>.</w:t>
            </w:r>
          </w:p>
        </w:tc>
        <w:tc>
          <w:tcPr>
            <w:tcW w:w="1701" w:type="dxa"/>
          </w:tcPr>
          <w:p w:rsidR="00336ADB" w:rsidRPr="00510F00" w:rsidRDefault="00336ADB" w:rsidP="00336ADB">
            <w:pPr>
              <w:spacing w:after="0" w:line="240" w:lineRule="auto"/>
              <w:ind w:firstLine="34"/>
              <w:contextualSpacing/>
              <w:jc w:val="both"/>
              <w:rPr>
                <w:rFonts w:ascii="Times New Roman" w:hAnsi="Times New Roman"/>
                <w:sz w:val="20"/>
                <w:szCs w:val="20"/>
              </w:rPr>
            </w:pPr>
          </w:p>
        </w:tc>
      </w:tr>
      <w:tr w:rsidR="00336ADB" w:rsidRPr="00797443" w:rsidTr="008140BD">
        <w:tc>
          <w:tcPr>
            <w:tcW w:w="675" w:type="dxa"/>
            <w:shd w:val="clear" w:color="auto" w:fill="auto"/>
          </w:tcPr>
          <w:p w:rsidR="00336ADB" w:rsidRPr="00797443"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90</w:t>
            </w:r>
          </w:p>
        </w:tc>
        <w:tc>
          <w:tcPr>
            <w:tcW w:w="851" w:type="dxa"/>
            <w:shd w:val="clear" w:color="auto" w:fill="auto"/>
          </w:tcPr>
          <w:p w:rsidR="00336ADB" w:rsidRPr="00510F00" w:rsidRDefault="00336ADB" w:rsidP="00336ADB">
            <w:pPr>
              <w:spacing w:after="0" w:line="240" w:lineRule="auto"/>
              <w:contextualSpacing/>
              <w:jc w:val="both"/>
              <w:rPr>
                <w:rFonts w:ascii="Times New Roman" w:hAnsi="Times New Roman"/>
                <w:sz w:val="24"/>
                <w:szCs w:val="24"/>
              </w:rPr>
            </w:pPr>
            <w:r>
              <w:rPr>
                <w:rFonts w:ascii="Times New Roman" w:hAnsi="Times New Roman"/>
                <w:sz w:val="24"/>
                <w:szCs w:val="24"/>
              </w:rPr>
              <w:t>Пункты 44, 45 и 46</w:t>
            </w:r>
          </w:p>
        </w:tc>
        <w:tc>
          <w:tcPr>
            <w:tcW w:w="5528" w:type="dxa"/>
            <w:shd w:val="clear" w:color="auto" w:fill="auto"/>
          </w:tcPr>
          <w:p w:rsidR="00336ADB" w:rsidRPr="00BA3A1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sidRPr="008B3B1D">
              <w:rPr>
                <w:rFonts w:ascii="Times New Roman" w:eastAsia="Times New Roman" w:hAnsi="Times New Roman"/>
                <w:b/>
                <w:color w:val="000000"/>
                <w:sz w:val="24"/>
                <w:szCs w:val="24"/>
                <w:lang w:eastAsia="ru-RU"/>
              </w:rPr>
              <w:t>44.</w:t>
            </w:r>
            <w:r w:rsidRPr="00BA3A14">
              <w:rPr>
                <w:rFonts w:ascii="Times New Roman" w:eastAsia="Times New Roman" w:hAnsi="Times New Roman"/>
                <w:color w:val="000000"/>
                <w:sz w:val="24"/>
                <w:szCs w:val="24"/>
                <w:lang w:eastAsia="ru-RU"/>
              </w:rPr>
              <w:t xml:space="preserve"> Для обеспечения работы документооборота, аутентификации в системе, подписи электронных документов, подтверждения подлинности электронных документов в ИС ЭСФ предусмотрено обязательное подписание регистрационными свидетельствами в электронной форме НУЦ.</w:t>
            </w:r>
          </w:p>
          <w:p w:rsidR="00336ADB" w:rsidRPr="00BA3A1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bookmarkStart w:id="24" w:name="SUB4500"/>
            <w:bookmarkEnd w:id="24"/>
            <w:r w:rsidRPr="008B3B1D">
              <w:rPr>
                <w:rFonts w:ascii="Times New Roman" w:eastAsia="Times New Roman" w:hAnsi="Times New Roman"/>
                <w:b/>
                <w:color w:val="000000"/>
                <w:sz w:val="24"/>
                <w:szCs w:val="24"/>
                <w:lang w:eastAsia="ru-RU"/>
              </w:rPr>
              <w:t>45.</w:t>
            </w:r>
            <w:r w:rsidRPr="00BA3A14">
              <w:rPr>
                <w:rFonts w:ascii="Times New Roman" w:eastAsia="Times New Roman" w:hAnsi="Times New Roman"/>
                <w:color w:val="000000"/>
                <w:sz w:val="24"/>
                <w:szCs w:val="24"/>
                <w:lang w:eastAsia="ru-RU"/>
              </w:rPr>
              <w:t xml:space="preserve"> ЭСФ заверяется ЭЦП юридического лица, индивидуального предпринимателя или уполномоченного лица.</w:t>
            </w:r>
          </w:p>
          <w:p w:rsidR="00336ADB" w:rsidRPr="00BA3A14" w:rsidRDefault="00336ADB" w:rsidP="00336ADB">
            <w:pPr>
              <w:autoSpaceDE w:val="0"/>
              <w:autoSpaceDN w:val="0"/>
              <w:spacing w:after="0" w:line="240" w:lineRule="auto"/>
              <w:ind w:firstLine="252"/>
              <w:jc w:val="both"/>
              <w:rPr>
                <w:rStyle w:val="s0"/>
                <w:rFonts w:eastAsia="Times New Roman"/>
                <w:sz w:val="24"/>
                <w:szCs w:val="24"/>
                <w:lang w:eastAsia="ru-RU"/>
              </w:rPr>
            </w:pPr>
            <w:bookmarkStart w:id="25" w:name="SUB4600"/>
            <w:bookmarkEnd w:id="25"/>
            <w:r w:rsidRPr="008B3B1D">
              <w:rPr>
                <w:rFonts w:ascii="Times New Roman" w:eastAsia="Times New Roman" w:hAnsi="Times New Roman"/>
                <w:b/>
                <w:color w:val="000000"/>
                <w:sz w:val="24"/>
                <w:szCs w:val="24"/>
                <w:lang w:eastAsia="ru-RU"/>
              </w:rPr>
              <w:t>46.</w:t>
            </w:r>
            <w:r w:rsidRPr="00BA3A14">
              <w:rPr>
                <w:rFonts w:ascii="Times New Roman" w:eastAsia="Times New Roman" w:hAnsi="Times New Roman"/>
                <w:color w:val="000000"/>
                <w:sz w:val="24"/>
                <w:szCs w:val="24"/>
                <w:lang w:eastAsia="ru-RU"/>
              </w:rPr>
              <w:t xml:space="preserve"> </w:t>
            </w:r>
            <w:r w:rsidRPr="00416594">
              <w:rPr>
                <w:rFonts w:ascii="Times New Roman" w:eastAsia="Times New Roman" w:hAnsi="Times New Roman"/>
                <w:b/>
                <w:color w:val="000000"/>
                <w:sz w:val="24"/>
                <w:szCs w:val="24"/>
                <w:lang w:eastAsia="ru-RU"/>
              </w:rPr>
              <w:t>При</w:t>
            </w:r>
            <w:r w:rsidRPr="00BA3A14">
              <w:rPr>
                <w:rFonts w:ascii="Times New Roman" w:eastAsia="Times New Roman" w:hAnsi="Times New Roman"/>
                <w:color w:val="000000"/>
                <w:sz w:val="24"/>
                <w:szCs w:val="24"/>
                <w:lang w:eastAsia="ru-RU"/>
              </w:rPr>
              <w:t xml:space="preserve"> заверении ЭСФ, </w:t>
            </w:r>
            <w:r w:rsidRPr="00416594">
              <w:rPr>
                <w:rFonts w:ascii="Times New Roman" w:eastAsia="Times New Roman" w:hAnsi="Times New Roman"/>
                <w:b/>
                <w:color w:val="000000"/>
                <w:sz w:val="24"/>
                <w:szCs w:val="24"/>
                <w:lang w:eastAsia="ru-RU"/>
              </w:rPr>
              <w:t>ИС ЭСФ</w:t>
            </w:r>
            <w:r w:rsidRPr="00BA3A14">
              <w:rPr>
                <w:rFonts w:ascii="Times New Roman" w:eastAsia="Times New Roman" w:hAnsi="Times New Roman"/>
                <w:color w:val="000000"/>
                <w:sz w:val="24"/>
                <w:szCs w:val="24"/>
                <w:lang w:eastAsia="ru-RU"/>
              </w:rPr>
              <w:t xml:space="preserve"> осуществляет проверку регистрационного свидетельства на предмет действительности данного регистрационного свидетельства (срока действия, </w:t>
            </w:r>
            <w:r w:rsidRPr="00416594">
              <w:rPr>
                <w:rFonts w:ascii="Times New Roman" w:eastAsia="Times New Roman" w:hAnsi="Times New Roman"/>
                <w:b/>
                <w:color w:val="000000"/>
                <w:sz w:val="24"/>
                <w:szCs w:val="24"/>
                <w:lang w:eastAsia="ru-RU"/>
              </w:rPr>
              <w:t>идентификационных</w:t>
            </w:r>
            <w:r w:rsidRPr="00BA3A14">
              <w:rPr>
                <w:rFonts w:ascii="Times New Roman" w:eastAsia="Times New Roman" w:hAnsi="Times New Roman"/>
                <w:color w:val="000000"/>
                <w:sz w:val="24"/>
                <w:szCs w:val="24"/>
                <w:lang w:eastAsia="ru-RU"/>
              </w:rPr>
              <w:t xml:space="preserve"> </w:t>
            </w:r>
            <w:r w:rsidRPr="00416594">
              <w:rPr>
                <w:rFonts w:ascii="Times New Roman" w:eastAsia="Times New Roman" w:hAnsi="Times New Roman"/>
                <w:b/>
                <w:color w:val="000000"/>
                <w:sz w:val="24"/>
                <w:szCs w:val="24"/>
                <w:lang w:eastAsia="ru-RU"/>
              </w:rPr>
              <w:t>данных</w:t>
            </w:r>
            <w:r w:rsidRPr="00BA3A14">
              <w:rPr>
                <w:rFonts w:ascii="Times New Roman" w:eastAsia="Times New Roman" w:hAnsi="Times New Roman"/>
                <w:color w:val="000000"/>
                <w:sz w:val="24"/>
                <w:szCs w:val="24"/>
                <w:lang w:eastAsia="ru-RU"/>
              </w:rPr>
              <w:t xml:space="preserve"> владельца регистрационного свидетельства и другое).</w:t>
            </w:r>
          </w:p>
        </w:tc>
        <w:tc>
          <w:tcPr>
            <w:tcW w:w="900" w:type="dxa"/>
          </w:tcPr>
          <w:p w:rsidR="00336ADB" w:rsidRPr="00797443" w:rsidRDefault="00336ADB" w:rsidP="00336ADB">
            <w:pPr>
              <w:tabs>
                <w:tab w:val="left" w:pos="1134"/>
              </w:tabs>
              <w:spacing w:after="0" w:line="240" w:lineRule="auto"/>
              <w:contextualSpacing/>
              <w:jc w:val="both"/>
              <w:rPr>
                <w:rStyle w:val="s0"/>
                <w:sz w:val="24"/>
                <w:szCs w:val="24"/>
              </w:rPr>
            </w:pPr>
            <w:r>
              <w:rPr>
                <w:rFonts w:ascii="Times New Roman" w:hAnsi="Times New Roman"/>
                <w:sz w:val="24"/>
                <w:szCs w:val="24"/>
              </w:rPr>
              <w:t>Пункты 73, 74 и 75</w:t>
            </w:r>
          </w:p>
        </w:tc>
        <w:tc>
          <w:tcPr>
            <w:tcW w:w="5904" w:type="dxa"/>
            <w:shd w:val="clear" w:color="auto" w:fill="auto"/>
          </w:tcPr>
          <w:p w:rsidR="00336ADB" w:rsidRPr="00BA3A1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 xml:space="preserve">73. </w:t>
            </w:r>
            <w:r w:rsidRPr="00BA3A14">
              <w:rPr>
                <w:rFonts w:ascii="Times New Roman" w:eastAsia="Times New Roman" w:hAnsi="Times New Roman"/>
                <w:color w:val="000000"/>
                <w:sz w:val="24"/>
                <w:szCs w:val="24"/>
                <w:lang w:eastAsia="ru-RU"/>
              </w:rPr>
              <w:t>Для обеспечения работы документооборота, аутентификации в системе, подписи электронных документов, подтверждения подлинности электронных документов в ИС ЭСФ предусмотрено обязательное подписание регистрационными свидетельствами в электронной форме НУЦ.</w:t>
            </w:r>
          </w:p>
          <w:p w:rsidR="00336ADB" w:rsidRPr="00BA3A14" w:rsidRDefault="00336ADB" w:rsidP="00336ADB">
            <w:pPr>
              <w:autoSpaceDE w:val="0"/>
              <w:autoSpaceDN w:val="0"/>
              <w:spacing w:after="0" w:line="240" w:lineRule="auto"/>
              <w:ind w:firstLine="252"/>
              <w:jc w:val="both"/>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74.</w:t>
            </w:r>
            <w:r w:rsidRPr="00BA3A14">
              <w:rPr>
                <w:rFonts w:ascii="Times New Roman" w:eastAsia="Times New Roman" w:hAnsi="Times New Roman"/>
                <w:color w:val="000000"/>
                <w:sz w:val="24"/>
                <w:szCs w:val="24"/>
                <w:lang w:eastAsia="ru-RU"/>
              </w:rPr>
              <w:t xml:space="preserve"> ЭСФ заверяется ЭЦП юридического лица</w:t>
            </w:r>
            <w:r>
              <w:rPr>
                <w:rFonts w:ascii="Times New Roman" w:eastAsia="Times New Roman" w:hAnsi="Times New Roman"/>
                <w:color w:val="000000"/>
                <w:sz w:val="24"/>
                <w:szCs w:val="24"/>
                <w:lang w:eastAsia="ru-RU"/>
              </w:rPr>
              <w:t xml:space="preserve"> </w:t>
            </w:r>
            <w:r w:rsidRPr="00CD0197">
              <w:rPr>
                <w:rStyle w:val="s0"/>
                <w:b/>
                <w:sz w:val="24"/>
                <w:szCs w:val="24"/>
              </w:rPr>
              <w:t>(структурного подразделения юридического лица)</w:t>
            </w:r>
            <w:r w:rsidRPr="00BA3A14">
              <w:rPr>
                <w:rFonts w:ascii="Times New Roman" w:eastAsia="Times New Roman" w:hAnsi="Times New Roman"/>
                <w:color w:val="000000"/>
                <w:sz w:val="24"/>
                <w:szCs w:val="24"/>
                <w:lang w:eastAsia="ru-RU"/>
              </w:rPr>
              <w:t>, индивидуального предпринимателя или уполномоченного лица.</w:t>
            </w:r>
          </w:p>
          <w:p w:rsidR="00336ADB" w:rsidRPr="00797443" w:rsidRDefault="00336ADB" w:rsidP="00416594">
            <w:pPr>
              <w:spacing w:after="0" w:line="240" w:lineRule="auto"/>
              <w:ind w:firstLine="252"/>
              <w:rPr>
                <w:rStyle w:val="s0"/>
                <w:sz w:val="24"/>
                <w:szCs w:val="24"/>
              </w:rPr>
            </w:pPr>
            <w:r>
              <w:rPr>
                <w:rFonts w:ascii="Times New Roman" w:eastAsia="Times New Roman" w:hAnsi="Times New Roman"/>
                <w:b/>
                <w:color w:val="000000"/>
                <w:sz w:val="24"/>
                <w:szCs w:val="24"/>
                <w:lang w:eastAsia="ru-RU"/>
              </w:rPr>
              <w:t xml:space="preserve">75. </w:t>
            </w:r>
            <w:r w:rsidR="00416594" w:rsidRPr="00416594">
              <w:rPr>
                <w:rFonts w:ascii="Times New Roman" w:eastAsia="Times New Roman" w:hAnsi="Times New Roman"/>
                <w:b/>
                <w:color w:val="000000"/>
                <w:sz w:val="24"/>
                <w:szCs w:val="24"/>
                <w:lang w:eastAsia="ru-RU"/>
              </w:rPr>
              <w:t>ИС ЭСФ п</w:t>
            </w:r>
            <w:r w:rsidRPr="00416594">
              <w:rPr>
                <w:rFonts w:ascii="Times New Roman" w:eastAsia="Times New Roman" w:hAnsi="Times New Roman"/>
                <w:b/>
                <w:color w:val="000000"/>
                <w:sz w:val="24"/>
                <w:szCs w:val="24"/>
                <w:lang w:eastAsia="ru-RU"/>
              </w:rPr>
              <w:t>ри</w:t>
            </w:r>
            <w:r w:rsidRPr="00BA3A14">
              <w:rPr>
                <w:rFonts w:ascii="Times New Roman" w:eastAsia="Times New Roman" w:hAnsi="Times New Roman"/>
                <w:color w:val="000000"/>
                <w:sz w:val="24"/>
                <w:szCs w:val="24"/>
                <w:lang w:eastAsia="ru-RU"/>
              </w:rPr>
              <w:t xml:space="preserve"> заверении ЭСФ осуществляет проверку регистрационного свидетельства на предмет действительности данного регистрационного свидетельства (срок действия, идентификационны</w:t>
            </w:r>
            <w:r w:rsidR="00416594">
              <w:rPr>
                <w:rFonts w:ascii="Times New Roman" w:eastAsia="Times New Roman" w:hAnsi="Times New Roman"/>
                <w:color w:val="000000"/>
                <w:sz w:val="24"/>
                <w:szCs w:val="24"/>
                <w:lang w:eastAsia="ru-RU"/>
              </w:rPr>
              <w:t>е</w:t>
            </w:r>
            <w:r w:rsidRPr="00BA3A14">
              <w:rPr>
                <w:rFonts w:ascii="Times New Roman" w:eastAsia="Times New Roman" w:hAnsi="Times New Roman"/>
                <w:color w:val="000000"/>
                <w:sz w:val="24"/>
                <w:szCs w:val="24"/>
                <w:lang w:eastAsia="ru-RU"/>
              </w:rPr>
              <w:t xml:space="preserve"> данны</w:t>
            </w:r>
            <w:r w:rsidR="00416594">
              <w:rPr>
                <w:rFonts w:ascii="Times New Roman" w:eastAsia="Times New Roman" w:hAnsi="Times New Roman"/>
                <w:color w:val="000000"/>
                <w:sz w:val="24"/>
                <w:szCs w:val="24"/>
                <w:lang w:eastAsia="ru-RU"/>
              </w:rPr>
              <w:t>е</w:t>
            </w:r>
            <w:r w:rsidRPr="00BA3A14">
              <w:rPr>
                <w:rFonts w:ascii="Times New Roman" w:eastAsia="Times New Roman" w:hAnsi="Times New Roman"/>
                <w:color w:val="000000"/>
                <w:sz w:val="24"/>
                <w:szCs w:val="24"/>
                <w:lang w:eastAsia="ru-RU"/>
              </w:rPr>
              <w:t xml:space="preserve"> владельца регистрационного свидетельства и другое).</w:t>
            </w:r>
          </w:p>
        </w:tc>
        <w:tc>
          <w:tcPr>
            <w:tcW w:w="1701" w:type="dxa"/>
          </w:tcPr>
          <w:p w:rsidR="00336ADB" w:rsidRDefault="00336ADB" w:rsidP="00336ADB">
            <w:pPr>
              <w:spacing w:after="0" w:line="240" w:lineRule="auto"/>
              <w:ind w:firstLine="34"/>
              <w:contextualSpacing/>
              <w:jc w:val="both"/>
              <w:rPr>
                <w:rFonts w:ascii="Times New Roman" w:hAnsi="Times New Roman"/>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p>
          <w:p w:rsidR="00336ADB" w:rsidRPr="00510F00" w:rsidRDefault="00336ADB" w:rsidP="00336ADB">
            <w:pPr>
              <w:spacing w:after="0" w:line="240" w:lineRule="auto"/>
              <w:ind w:firstLine="34"/>
              <w:contextualSpacing/>
              <w:jc w:val="both"/>
              <w:rPr>
                <w:rFonts w:ascii="Times New Roman" w:hAnsi="Times New Roman"/>
                <w:sz w:val="20"/>
                <w:szCs w:val="20"/>
              </w:rPr>
            </w:pPr>
          </w:p>
        </w:tc>
      </w:tr>
      <w:tr w:rsidR="00336ADB" w:rsidRPr="00797443" w:rsidTr="008140BD">
        <w:tc>
          <w:tcPr>
            <w:tcW w:w="675" w:type="dxa"/>
            <w:shd w:val="clear" w:color="auto" w:fill="auto"/>
          </w:tcPr>
          <w:p w:rsidR="00336ADB" w:rsidRPr="00797443"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91</w:t>
            </w:r>
          </w:p>
        </w:tc>
        <w:tc>
          <w:tcPr>
            <w:tcW w:w="851" w:type="dxa"/>
            <w:shd w:val="clear" w:color="auto" w:fill="auto"/>
          </w:tcPr>
          <w:p w:rsidR="00336ADB" w:rsidRPr="00510F00" w:rsidRDefault="00336ADB" w:rsidP="00336ADB">
            <w:pPr>
              <w:spacing w:after="0" w:line="240" w:lineRule="auto"/>
              <w:contextualSpacing/>
              <w:jc w:val="both"/>
              <w:rPr>
                <w:rFonts w:ascii="Times New Roman" w:hAnsi="Times New Roman"/>
                <w:sz w:val="24"/>
                <w:szCs w:val="24"/>
              </w:rPr>
            </w:pPr>
            <w:r>
              <w:rPr>
                <w:rFonts w:ascii="Times New Roman" w:hAnsi="Times New Roman"/>
                <w:sz w:val="24"/>
                <w:szCs w:val="24"/>
              </w:rPr>
              <w:t>раздел</w:t>
            </w:r>
          </w:p>
        </w:tc>
        <w:tc>
          <w:tcPr>
            <w:tcW w:w="5528" w:type="dxa"/>
            <w:shd w:val="clear" w:color="auto" w:fill="auto"/>
          </w:tcPr>
          <w:p w:rsidR="00336ADB" w:rsidRPr="00BA3A14" w:rsidRDefault="00336ADB" w:rsidP="00336ADB">
            <w:pPr>
              <w:autoSpaceDE w:val="0"/>
              <w:autoSpaceDN w:val="0"/>
              <w:spacing w:after="0" w:line="240" w:lineRule="auto"/>
              <w:ind w:firstLine="252"/>
              <w:jc w:val="center"/>
              <w:rPr>
                <w:rStyle w:val="s0"/>
                <w:rFonts w:eastAsia="Times New Roman"/>
                <w:sz w:val="24"/>
                <w:szCs w:val="24"/>
                <w:lang w:eastAsia="ru-RU"/>
              </w:rPr>
            </w:pPr>
            <w:r w:rsidRPr="000B3D3B">
              <w:rPr>
                <w:rFonts w:ascii="Times New Roman" w:eastAsia="Times New Roman" w:hAnsi="Times New Roman"/>
                <w:b/>
                <w:bCs/>
                <w:color w:val="000000"/>
                <w:sz w:val="24"/>
                <w:szCs w:val="24"/>
                <w:lang w:eastAsia="ru-RU"/>
              </w:rPr>
              <w:t>4. Особенности подтверждения получения исправленных, дополнительных и (или) отзыва ЭСФ</w:t>
            </w:r>
          </w:p>
        </w:tc>
        <w:tc>
          <w:tcPr>
            <w:tcW w:w="900" w:type="dxa"/>
          </w:tcPr>
          <w:p w:rsidR="00336ADB" w:rsidRPr="00797443" w:rsidRDefault="00336ADB" w:rsidP="00336ADB">
            <w:pPr>
              <w:tabs>
                <w:tab w:val="left" w:pos="1134"/>
              </w:tabs>
              <w:spacing w:after="0" w:line="240" w:lineRule="auto"/>
              <w:contextualSpacing/>
              <w:jc w:val="both"/>
              <w:rPr>
                <w:rStyle w:val="s0"/>
                <w:sz w:val="24"/>
                <w:szCs w:val="24"/>
              </w:rPr>
            </w:pPr>
            <w:r>
              <w:rPr>
                <w:rFonts w:ascii="Times New Roman" w:hAnsi="Times New Roman"/>
                <w:sz w:val="24"/>
                <w:szCs w:val="24"/>
              </w:rPr>
              <w:t>раздел</w:t>
            </w:r>
          </w:p>
        </w:tc>
        <w:tc>
          <w:tcPr>
            <w:tcW w:w="5904" w:type="dxa"/>
            <w:shd w:val="clear" w:color="auto" w:fill="auto"/>
          </w:tcPr>
          <w:p w:rsidR="00336ADB" w:rsidRPr="00797443" w:rsidRDefault="00336ADB" w:rsidP="00336ADB">
            <w:pPr>
              <w:spacing w:after="0" w:line="240" w:lineRule="auto"/>
              <w:ind w:firstLine="252"/>
              <w:jc w:val="center"/>
              <w:rPr>
                <w:rStyle w:val="s0"/>
                <w:sz w:val="24"/>
                <w:szCs w:val="24"/>
              </w:rPr>
            </w:pPr>
            <w:r w:rsidRPr="00DD0618">
              <w:rPr>
                <w:rFonts w:ascii="Times New Roman" w:hAnsi="Times New Roman"/>
                <w:b/>
                <w:sz w:val="24"/>
                <w:szCs w:val="24"/>
              </w:rPr>
              <w:t>Глава 4. Особенности подтверждения получения ЭСФ</w:t>
            </w:r>
          </w:p>
        </w:tc>
        <w:tc>
          <w:tcPr>
            <w:tcW w:w="1701" w:type="dxa"/>
          </w:tcPr>
          <w:p w:rsidR="00336ADB" w:rsidRPr="00510F00" w:rsidRDefault="00336ADB" w:rsidP="00336ADB">
            <w:pPr>
              <w:spacing w:after="0" w:line="240" w:lineRule="auto"/>
              <w:ind w:firstLine="34"/>
              <w:contextualSpacing/>
              <w:jc w:val="both"/>
              <w:rPr>
                <w:rFonts w:ascii="Times New Roman" w:hAnsi="Times New Roman"/>
                <w:sz w:val="20"/>
                <w:szCs w:val="20"/>
              </w:rPr>
            </w:pPr>
          </w:p>
        </w:tc>
      </w:tr>
      <w:tr w:rsidR="00336ADB" w:rsidRPr="00797443" w:rsidTr="008140BD">
        <w:tc>
          <w:tcPr>
            <w:tcW w:w="675" w:type="dxa"/>
            <w:shd w:val="clear" w:color="auto" w:fill="auto"/>
          </w:tcPr>
          <w:p w:rsidR="00336ADB" w:rsidRPr="00797443"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92</w:t>
            </w:r>
          </w:p>
        </w:tc>
        <w:tc>
          <w:tcPr>
            <w:tcW w:w="851" w:type="dxa"/>
            <w:shd w:val="clear" w:color="auto" w:fill="auto"/>
          </w:tcPr>
          <w:p w:rsidR="00336ADB" w:rsidRPr="00510F00" w:rsidRDefault="00336ADB" w:rsidP="00336ADB">
            <w:pPr>
              <w:spacing w:after="0" w:line="240" w:lineRule="auto"/>
              <w:contextualSpacing/>
              <w:jc w:val="both"/>
              <w:rPr>
                <w:rFonts w:ascii="Times New Roman" w:hAnsi="Times New Roman"/>
                <w:sz w:val="24"/>
                <w:szCs w:val="24"/>
              </w:rPr>
            </w:pPr>
            <w:r>
              <w:rPr>
                <w:rFonts w:ascii="Times New Roman" w:hAnsi="Times New Roman"/>
                <w:sz w:val="24"/>
                <w:szCs w:val="24"/>
              </w:rPr>
              <w:t>Пункты 47, 48, 49, 50 и 51</w:t>
            </w:r>
          </w:p>
        </w:tc>
        <w:tc>
          <w:tcPr>
            <w:tcW w:w="5528" w:type="dxa"/>
            <w:shd w:val="clear" w:color="auto" w:fill="auto"/>
          </w:tcPr>
          <w:p w:rsidR="00336ADB" w:rsidRPr="004C210C" w:rsidRDefault="00336ADB" w:rsidP="00336ADB">
            <w:pPr>
              <w:autoSpaceDE w:val="0"/>
              <w:autoSpaceDN w:val="0"/>
              <w:spacing w:after="0" w:line="240" w:lineRule="auto"/>
              <w:ind w:firstLine="284"/>
              <w:jc w:val="both"/>
              <w:rPr>
                <w:rFonts w:ascii="Times New Roman" w:eastAsia="Times New Roman" w:hAnsi="Times New Roman"/>
                <w:b/>
                <w:color w:val="000000"/>
                <w:sz w:val="24"/>
                <w:szCs w:val="24"/>
                <w:lang w:eastAsia="ru-RU"/>
              </w:rPr>
            </w:pPr>
            <w:r w:rsidRPr="004C210C">
              <w:rPr>
                <w:rFonts w:ascii="Times New Roman" w:eastAsia="Times New Roman" w:hAnsi="Times New Roman"/>
                <w:b/>
                <w:color w:val="000000"/>
                <w:sz w:val="24"/>
                <w:szCs w:val="24"/>
                <w:lang w:eastAsia="ru-RU"/>
              </w:rPr>
              <w:t>47. В случае выписки поставщиком товаров, работ, услуг исправленного, дополнительного и (или) отзыва ЭСФ, в целях подтверждения получения таким ЭСФ присваивается статус:</w:t>
            </w:r>
          </w:p>
          <w:p w:rsidR="00336ADB" w:rsidRPr="004C210C" w:rsidRDefault="00336ADB" w:rsidP="00336ADB">
            <w:pPr>
              <w:autoSpaceDE w:val="0"/>
              <w:autoSpaceDN w:val="0"/>
              <w:spacing w:after="0" w:line="240" w:lineRule="auto"/>
              <w:ind w:firstLine="284"/>
              <w:jc w:val="both"/>
              <w:rPr>
                <w:rFonts w:ascii="Times New Roman" w:eastAsia="Times New Roman" w:hAnsi="Times New Roman"/>
                <w:b/>
                <w:color w:val="000000"/>
                <w:sz w:val="24"/>
                <w:szCs w:val="24"/>
                <w:lang w:eastAsia="ru-RU"/>
              </w:rPr>
            </w:pPr>
            <w:r w:rsidRPr="004C210C">
              <w:rPr>
                <w:rFonts w:ascii="Times New Roman" w:eastAsia="Times New Roman" w:hAnsi="Times New Roman"/>
                <w:b/>
                <w:color w:val="000000"/>
                <w:sz w:val="24"/>
                <w:szCs w:val="24"/>
                <w:lang w:eastAsia="ru-RU"/>
              </w:rPr>
              <w:t>1) «Не просмотрен» - до просмотра ЭСФ получателем товаров, работ, услуг;</w:t>
            </w:r>
          </w:p>
          <w:p w:rsidR="00336ADB" w:rsidRPr="004C210C" w:rsidRDefault="00336ADB" w:rsidP="00336ADB">
            <w:pPr>
              <w:autoSpaceDE w:val="0"/>
              <w:autoSpaceDN w:val="0"/>
              <w:spacing w:after="0" w:line="240" w:lineRule="auto"/>
              <w:ind w:firstLine="284"/>
              <w:jc w:val="both"/>
              <w:rPr>
                <w:rFonts w:ascii="Times New Roman" w:eastAsia="Times New Roman" w:hAnsi="Times New Roman"/>
                <w:b/>
                <w:color w:val="000000"/>
                <w:sz w:val="24"/>
                <w:szCs w:val="24"/>
                <w:lang w:eastAsia="ru-RU"/>
              </w:rPr>
            </w:pPr>
            <w:r w:rsidRPr="004C210C">
              <w:rPr>
                <w:rFonts w:ascii="Times New Roman" w:eastAsia="Times New Roman" w:hAnsi="Times New Roman"/>
                <w:b/>
                <w:color w:val="000000"/>
                <w:sz w:val="24"/>
                <w:szCs w:val="24"/>
                <w:lang w:eastAsia="ru-RU"/>
              </w:rPr>
              <w:t>2) «Доставлен» - после просмотра ЭСФ получателем товаров, работ, услуг.</w:t>
            </w:r>
          </w:p>
          <w:p w:rsidR="00336ADB" w:rsidRPr="004C210C" w:rsidRDefault="00336ADB" w:rsidP="00336ADB">
            <w:pPr>
              <w:autoSpaceDE w:val="0"/>
              <w:autoSpaceDN w:val="0"/>
              <w:spacing w:after="0" w:line="240" w:lineRule="auto"/>
              <w:ind w:firstLine="284"/>
              <w:jc w:val="both"/>
              <w:rPr>
                <w:rFonts w:ascii="Times New Roman" w:eastAsia="Times New Roman" w:hAnsi="Times New Roman"/>
                <w:b/>
                <w:color w:val="000000"/>
                <w:sz w:val="24"/>
                <w:szCs w:val="24"/>
                <w:lang w:eastAsia="ru-RU"/>
              </w:rPr>
            </w:pPr>
            <w:bookmarkStart w:id="26" w:name="SUB4800"/>
            <w:bookmarkEnd w:id="26"/>
            <w:r w:rsidRPr="004C210C">
              <w:rPr>
                <w:rFonts w:ascii="Times New Roman" w:eastAsia="Times New Roman" w:hAnsi="Times New Roman"/>
                <w:b/>
                <w:color w:val="000000"/>
                <w:sz w:val="24"/>
                <w:szCs w:val="24"/>
                <w:lang w:eastAsia="ru-RU"/>
              </w:rPr>
              <w:t>48. Получатель товаров, работ, услуг в случае выписки в его адрес исправленного ЭСФ вправе в течение 10 дней со дня выписки такого ЭСФ указать несогласие с выпиской такого ЭСФ путем отражения средствами ИС ЭСФ информации об отклонении такого ЭСФ.</w:t>
            </w:r>
          </w:p>
          <w:p w:rsidR="00336ADB" w:rsidRPr="004C210C" w:rsidRDefault="00336ADB" w:rsidP="00336ADB">
            <w:pPr>
              <w:autoSpaceDE w:val="0"/>
              <w:autoSpaceDN w:val="0"/>
              <w:spacing w:after="0" w:line="240" w:lineRule="auto"/>
              <w:ind w:firstLine="284"/>
              <w:jc w:val="both"/>
              <w:rPr>
                <w:rFonts w:ascii="Times New Roman" w:eastAsia="Times New Roman" w:hAnsi="Times New Roman"/>
                <w:b/>
                <w:color w:val="000000"/>
                <w:sz w:val="24"/>
                <w:szCs w:val="24"/>
                <w:lang w:eastAsia="ru-RU"/>
              </w:rPr>
            </w:pPr>
            <w:bookmarkStart w:id="27" w:name="SUB4900"/>
            <w:bookmarkEnd w:id="27"/>
            <w:r w:rsidRPr="004C210C">
              <w:rPr>
                <w:rFonts w:ascii="Times New Roman" w:eastAsia="Times New Roman" w:hAnsi="Times New Roman"/>
                <w:b/>
                <w:color w:val="000000"/>
                <w:sz w:val="24"/>
                <w:szCs w:val="24"/>
                <w:lang w:eastAsia="ru-RU"/>
              </w:rPr>
              <w:t>49. Получатель товаров, работ, услуг в случае выписки в его адрес дополнительного ЭСФ вправе в течение 10 дней со дня выписки такого ЭСФ указать несогласие с корректировкой размера облагаемого оборота, приводящего к корректировке сумм НДС, относимого в зачет, путем отражения средствами ИС ЭСФ информации об отклонении такого ЭСФ.</w:t>
            </w:r>
          </w:p>
          <w:p w:rsidR="00336ADB" w:rsidRPr="004C210C" w:rsidRDefault="00336ADB" w:rsidP="00336ADB">
            <w:pPr>
              <w:autoSpaceDE w:val="0"/>
              <w:autoSpaceDN w:val="0"/>
              <w:spacing w:after="0" w:line="240" w:lineRule="auto"/>
              <w:ind w:firstLine="284"/>
              <w:jc w:val="both"/>
              <w:rPr>
                <w:rFonts w:ascii="Times New Roman" w:eastAsia="Times New Roman" w:hAnsi="Times New Roman"/>
                <w:b/>
                <w:color w:val="000000"/>
                <w:sz w:val="24"/>
                <w:szCs w:val="24"/>
                <w:lang w:eastAsia="ru-RU"/>
              </w:rPr>
            </w:pPr>
            <w:bookmarkStart w:id="28" w:name="SUB5000"/>
            <w:bookmarkEnd w:id="28"/>
            <w:r w:rsidRPr="004C210C">
              <w:rPr>
                <w:rFonts w:ascii="Times New Roman" w:eastAsia="Times New Roman" w:hAnsi="Times New Roman"/>
                <w:b/>
                <w:color w:val="000000"/>
                <w:sz w:val="24"/>
                <w:szCs w:val="24"/>
                <w:lang w:eastAsia="ru-RU"/>
              </w:rPr>
              <w:t>50. Получатель товаров, работ, услуг в случае получения отзыва ЭСФ вправе в течение 10 дней со дня отзыва ЭСФ указать несогласие с отзывом такого ЭСФ путем отражения средствами ИС ЭСФ информации об отклонении отзыва такого ЭСФ.</w:t>
            </w:r>
          </w:p>
          <w:p w:rsidR="00336ADB" w:rsidRPr="00797443" w:rsidRDefault="00336ADB" w:rsidP="00336ADB">
            <w:pPr>
              <w:spacing w:after="0" w:line="240" w:lineRule="auto"/>
              <w:ind w:firstLine="252"/>
              <w:rPr>
                <w:rStyle w:val="s0"/>
                <w:sz w:val="24"/>
                <w:szCs w:val="24"/>
              </w:rPr>
            </w:pPr>
            <w:bookmarkStart w:id="29" w:name="SUB5100"/>
            <w:bookmarkEnd w:id="29"/>
            <w:r w:rsidRPr="004C210C">
              <w:rPr>
                <w:rFonts w:ascii="Times New Roman" w:eastAsia="Times New Roman" w:hAnsi="Times New Roman"/>
                <w:b/>
                <w:color w:val="000000"/>
                <w:sz w:val="24"/>
                <w:szCs w:val="24"/>
                <w:lang w:eastAsia="ru-RU"/>
              </w:rPr>
              <w:t>51. Отказ получателя товаров, работ, услуг в принятии исправления, корректировки размера облагаемого оборота и отзыва ЭСФ выполняется получателем товаров, работ, услуг средствами ИС ЭСФ путем отклонения поступившего документа. ЭСФ, отклонение которого не было выполнено получателем товаров, работ, услуг в течение срока установленного настоящими правилами, считаются подтвержденными получателем товаров, работ, услуг.</w:t>
            </w:r>
          </w:p>
        </w:tc>
        <w:tc>
          <w:tcPr>
            <w:tcW w:w="900" w:type="dxa"/>
          </w:tcPr>
          <w:p w:rsidR="00336ADB" w:rsidRPr="00797443" w:rsidRDefault="00336ADB" w:rsidP="00336ADB">
            <w:pPr>
              <w:tabs>
                <w:tab w:val="left" w:pos="1134"/>
              </w:tabs>
              <w:spacing w:after="0" w:line="240" w:lineRule="auto"/>
              <w:contextualSpacing/>
              <w:jc w:val="both"/>
              <w:rPr>
                <w:rStyle w:val="s0"/>
                <w:sz w:val="24"/>
                <w:szCs w:val="24"/>
              </w:rPr>
            </w:pPr>
            <w:r>
              <w:rPr>
                <w:rFonts w:ascii="Times New Roman" w:hAnsi="Times New Roman"/>
                <w:sz w:val="24"/>
                <w:szCs w:val="24"/>
              </w:rPr>
              <w:t>Пункты 76, 77 и 78</w:t>
            </w:r>
          </w:p>
        </w:tc>
        <w:tc>
          <w:tcPr>
            <w:tcW w:w="5904" w:type="dxa"/>
            <w:shd w:val="clear" w:color="auto" w:fill="auto"/>
          </w:tcPr>
          <w:p w:rsidR="00336ADB" w:rsidRPr="004C210C" w:rsidRDefault="00336ADB" w:rsidP="00336ADB">
            <w:pPr>
              <w:spacing w:after="0" w:line="240" w:lineRule="auto"/>
              <w:ind w:firstLine="252"/>
              <w:rPr>
                <w:rFonts w:ascii="Times New Roman" w:eastAsia="Times New Roman" w:hAnsi="Times New Roman"/>
                <w:b/>
                <w:color w:val="000000"/>
                <w:sz w:val="24"/>
                <w:szCs w:val="24"/>
                <w:lang w:eastAsia="ru-RU"/>
              </w:rPr>
            </w:pPr>
            <w:r w:rsidRPr="004C210C">
              <w:rPr>
                <w:rFonts w:ascii="Times New Roman" w:eastAsia="Times New Roman" w:hAnsi="Times New Roman"/>
                <w:b/>
                <w:color w:val="000000"/>
                <w:sz w:val="24"/>
                <w:szCs w:val="24"/>
                <w:lang w:eastAsia="ru-RU"/>
              </w:rPr>
              <w:t xml:space="preserve">76. Получатель товаров, работ, услуг в случае выписки в его адрес ЭСФ вправе в течение 10 дней со дня выписки </w:t>
            </w:r>
            <w:r w:rsidRPr="004C210C">
              <w:rPr>
                <w:rFonts w:ascii="Times New Roman" w:eastAsia="Times New Roman" w:hAnsi="Times New Roman"/>
                <w:b/>
                <w:sz w:val="24"/>
                <w:szCs w:val="24"/>
                <w:lang w:eastAsia="ru-RU"/>
              </w:rPr>
              <w:t xml:space="preserve">или отзыва </w:t>
            </w:r>
            <w:r w:rsidRPr="004C210C">
              <w:rPr>
                <w:rFonts w:ascii="Times New Roman" w:eastAsia="Times New Roman" w:hAnsi="Times New Roman"/>
                <w:b/>
                <w:color w:val="000000"/>
                <w:sz w:val="24"/>
                <w:szCs w:val="24"/>
                <w:lang w:eastAsia="ru-RU"/>
              </w:rPr>
              <w:t xml:space="preserve">такого ЭСФ указать несогласие с выпиской такого ЭСФ </w:t>
            </w:r>
            <w:r w:rsidRPr="004C210C">
              <w:rPr>
                <w:rFonts w:ascii="Times New Roman" w:eastAsia="Times New Roman" w:hAnsi="Times New Roman"/>
                <w:b/>
                <w:sz w:val="24"/>
                <w:szCs w:val="24"/>
                <w:lang w:eastAsia="ru-RU"/>
              </w:rPr>
              <w:t xml:space="preserve">или отзыва ЭСФ </w:t>
            </w:r>
            <w:r w:rsidRPr="004C210C">
              <w:rPr>
                <w:rFonts w:ascii="Times New Roman" w:eastAsia="Times New Roman" w:hAnsi="Times New Roman"/>
                <w:b/>
                <w:color w:val="000000"/>
                <w:sz w:val="24"/>
                <w:szCs w:val="24"/>
                <w:lang w:eastAsia="ru-RU"/>
              </w:rPr>
              <w:t>путем отражения средствами ИС ЭСФ информации об отклонении такого ЭСФ.</w:t>
            </w:r>
          </w:p>
          <w:p w:rsidR="00336ADB" w:rsidRPr="004C210C" w:rsidRDefault="00336ADB" w:rsidP="00336ADB">
            <w:pPr>
              <w:autoSpaceDE w:val="0"/>
              <w:autoSpaceDN w:val="0"/>
              <w:spacing w:after="0" w:line="240" w:lineRule="auto"/>
              <w:ind w:firstLine="284"/>
              <w:jc w:val="both"/>
              <w:rPr>
                <w:rFonts w:ascii="Times New Roman" w:eastAsia="Times New Roman" w:hAnsi="Times New Roman"/>
                <w:b/>
                <w:color w:val="000000"/>
                <w:sz w:val="24"/>
                <w:szCs w:val="24"/>
                <w:lang w:eastAsia="ru-RU"/>
              </w:rPr>
            </w:pPr>
            <w:r w:rsidRPr="004C210C">
              <w:rPr>
                <w:rFonts w:ascii="Times New Roman" w:eastAsia="Times New Roman" w:hAnsi="Times New Roman"/>
                <w:b/>
                <w:color w:val="000000"/>
                <w:sz w:val="24"/>
                <w:szCs w:val="24"/>
                <w:lang w:eastAsia="ru-RU"/>
              </w:rPr>
              <w:t xml:space="preserve">77. </w:t>
            </w:r>
            <w:r w:rsidRPr="004C210C">
              <w:rPr>
                <w:rFonts w:ascii="Times New Roman" w:eastAsia="Times New Roman" w:hAnsi="Times New Roman"/>
                <w:b/>
                <w:sz w:val="24"/>
                <w:szCs w:val="24"/>
                <w:lang w:eastAsia="ru-RU"/>
              </w:rPr>
              <w:t>Выписанному ЭСФ, в том числе</w:t>
            </w:r>
            <w:r w:rsidRPr="004C210C">
              <w:rPr>
                <w:rFonts w:ascii="Times New Roman" w:eastAsia="Times New Roman" w:hAnsi="Times New Roman"/>
                <w:b/>
                <w:color w:val="000000"/>
                <w:sz w:val="24"/>
                <w:szCs w:val="24"/>
                <w:lang w:eastAsia="ru-RU"/>
              </w:rPr>
              <w:t xml:space="preserve"> исправленному, дополнительному и (или) </w:t>
            </w:r>
            <w:r w:rsidR="004C210C" w:rsidRPr="004C210C">
              <w:rPr>
                <w:rFonts w:ascii="Times New Roman" w:eastAsia="Times New Roman" w:hAnsi="Times New Roman"/>
                <w:b/>
                <w:color w:val="000000"/>
                <w:sz w:val="24"/>
                <w:szCs w:val="24"/>
                <w:lang w:eastAsia="ru-RU"/>
              </w:rPr>
              <w:t>отозванному</w:t>
            </w:r>
            <w:r w:rsidRPr="004C210C">
              <w:rPr>
                <w:rFonts w:ascii="Times New Roman" w:eastAsia="Times New Roman" w:hAnsi="Times New Roman"/>
                <w:b/>
                <w:color w:val="000000"/>
                <w:sz w:val="24"/>
                <w:szCs w:val="24"/>
                <w:lang w:eastAsia="ru-RU"/>
              </w:rPr>
              <w:t xml:space="preserve"> ЭСФ в целях подтверждения получения таким ЭСФ присваивается статус:</w:t>
            </w:r>
          </w:p>
          <w:p w:rsidR="00336ADB" w:rsidRPr="004C210C" w:rsidRDefault="00336ADB" w:rsidP="00336ADB">
            <w:pPr>
              <w:autoSpaceDE w:val="0"/>
              <w:autoSpaceDN w:val="0"/>
              <w:spacing w:after="0" w:line="240" w:lineRule="auto"/>
              <w:ind w:firstLine="284"/>
              <w:jc w:val="both"/>
              <w:rPr>
                <w:rFonts w:ascii="Times New Roman" w:eastAsia="Times New Roman" w:hAnsi="Times New Roman"/>
                <w:b/>
                <w:color w:val="000000"/>
                <w:sz w:val="24"/>
                <w:szCs w:val="24"/>
                <w:lang w:eastAsia="ru-RU"/>
              </w:rPr>
            </w:pPr>
            <w:r w:rsidRPr="004C210C">
              <w:rPr>
                <w:rFonts w:ascii="Times New Roman" w:eastAsia="Times New Roman" w:hAnsi="Times New Roman"/>
                <w:b/>
                <w:color w:val="000000"/>
                <w:sz w:val="24"/>
                <w:szCs w:val="24"/>
                <w:lang w:eastAsia="ru-RU"/>
              </w:rPr>
              <w:t>1) «Не просмотрен» - до просмотра ЭСФ получателем товаров, работ, услуг;</w:t>
            </w:r>
          </w:p>
          <w:p w:rsidR="00336ADB" w:rsidRPr="004C210C" w:rsidRDefault="00336ADB" w:rsidP="00336ADB">
            <w:pPr>
              <w:spacing w:after="0" w:line="240" w:lineRule="auto"/>
              <w:ind w:firstLine="252"/>
              <w:rPr>
                <w:rFonts w:ascii="Times New Roman" w:eastAsia="Times New Roman" w:hAnsi="Times New Roman"/>
                <w:b/>
                <w:color w:val="000000"/>
                <w:sz w:val="24"/>
                <w:szCs w:val="24"/>
                <w:lang w:eastAsia="ru-RU"/>
              </w:rPr>
            </w:pPr>
            <w:r w:rsidRPr="004C210C">
              <w:rPr>
                <w:rFonts w:ascii="Times New Roman" w:eastAsia="Times New Roman" w:hAnsi="Times New Roman"/>
                <w:b/>
                <w:color w:val="000000"/>
                <w:sz w:val="24"/>
                <w:szCs w:val="24"/>
                <w:lang w:eastAsia="ru-RU"/>
              </w:rPr>
              <w:t>2) «Доставлен» - после просмотра ЭСФ получателем товаров, работ, услуг.</w:t>
            </w:r>
          </w:p>
          <w:p w:rsidR="00336ADB" w:rsidRPr="00797443" w:rsidRDefault="00336ADB" w:rsidP="00416594">
            <w:pPr>
              <w:spacing w:after="0" w:line="240" w:lineRule="auto"/>
              <w:ind w:firstLine="252"/>
              <w:rPr>
                <w:rStyle w:val="s0"/>
                <w:sz w:val="24"/>
                <w:szCs w:val="24"/>
              </w:rPr>
            </w:pPr>
            <w:r w:rsidRPr="004C210C">
              <w:rPr>
                <w:rFonts w:ascii="Times New Roman" w:eastAsia="Times New Roman" w:hAnsi="Times New Roman"/>
                <w:b/>
                <w:color w:val="000000"/>
                <w:sz w:val="24"/>
                <w:szCs w:val="24"/>
                <w:lang w:eastAsia="ru-RU"/>
              </w:rPr>
              <w:t xml:space="preserve">78. </w:t>
            </w:r>
            <w:r w:rsidRPr="004C210C">
              <w:rPr>
                <w:rFonts w:ascii="Times New Roman" w:eastAsia="Times New Roman" w:hAnsi="Times New Roman"/>
                <w:b/>
                <w:sz w:val="24"/>
                <w:szCs w:val="24"/>
                <w:lang w:eastAsia="ru-RU"/>
              </w:rPr>
              <w:t xml:space="preserve">В случае если </w:t>
            </w:r>
            <w:r w:rsidRPr="004C210C">
              <w:rPr>
                <w:rFonts w:ascii="Times New Roman" w:eastAsia="Times New Roman" w:hAnsi="Times New Roman"/>
                <w:b/>
                <w:color w:val="000000"/>
                <w:sz w:val="24"/>
                <w:szCs w:val="24"/>
                <w:lang w:eastAsia="ru-RU"/>
              </w:rPr>
              <w:t xml:space="preserve">отклонение ЭСФ получателем товаров, работ, услуг не было выполнено в течение срока установленного настоящими </w:t>
            </w:r>
            <w:r w:rsidR="00416594">
              <w:rPr>
                <w:rFonts w:ascii="Times New Roman" w:eastAsia="Times New Roman" w:hAnsi="Times New Roman"/>
                <w:b/>
                <w:color w:val="000000"/>
                <w:sz w:val="24"/>
                <w:szCs w:val="24"/>
                <w:lang w:eastAsia="ru-RU"/>
              </w:rPr>
              <w:t>П</w:t>
            </w:r>
            <w:r w:rsidRPr="004C210C">
              <w:rPr>
                <w:rFonts w:ascii="Times New Roman" w:eastAsia="Times New Roman" w:hAnsi="Times New Roman"/>
                <w:b/>
                <w:color w:val="000000"/>
                <w:sz w:val="24"/>
                <w:szCs w:val="24"/>
                <w:lang w:eastAsia="ru-RU"/>
              </w:rPr>
              <w:t>равилами, ЭСФ считаются подтвержденными получателем товаров, работ, услуг.</w:t>
            </w:r>
          </w:p>
        </w:tc>
        <w:tc>
          <w:tcPr>
            <w:tcW w:w="1701" w:type="dxa"/>
          </w:tcPr>
          <w:p w:rsidR="00336ADB" w:rsidRDefault="00336ADB" w:rsidP="00336ADB">
            <w:pPr>
              <w:spacing w:after="0" w:line="240" w:lineRule="auto"/>
              <w:ind w:firstLine="34"/>
              <w:contextualSpacing/>
              <w:jc w:val="both"/>
              <w:rPr>
                <w:rFonts w:ascii="Times New Roman" w:hAnsi="Times New Roman"/>
                <w:sz w:val="20"/>
                <w:szCs w:val="20"/>
              </w:rPr>
            </w:pPr>
            <w:r w:rsidRPr="00B8298D">
              <w:rPr>
                <w:rFonts w:ascii="Times New Roman" w:hAnsi="Times New Roman"/>
                <w:sz w:val="20"/>
                <w:szCs w:val="20"/>
              </w:rPr>
              <w:t>Изм</w:t>
            </w:r>
            <w:r>
              <w:rPr>
                <w:rFonts w:ascii="Times New Roman" w:hAnsi="Times New Roman"/>
                <w:sz w:val="20"/>
                <w:szCs w:val="20"/>
              </w:rPr>
              <w:t>енение нумерации пунктов.</w:t>
            </w:r>
          </w:p>
          <w:p w:rsidR="00336ADB" w:rsidRPr="00510F00" w:rsidRDefault="00336ADB" w:rsidP="00336ADB">
            <w:pPr>
              <w:spacing w:after="0" w:line="240" w:lineRule="auto"/>
              <w:ind w:firstLine="34"/>
              <w:contextualSpacing/>
              <w:jc w:val="both"/>
              <w:rPr>
                <w:rFonts w:ascii="Times New Roman" w:hAnsi="Times New Roman"/>
                <w:sz w:val="20"/>
                <w:szCs w:val="20"/>
              </w:rPr>
            </w:pPr>
          </w:p>
        </w:tc>
      </w:tr>
      <w:tr w:rsidR="00336ADB" w:rsidRPr="00797443" w:rsidTr="008140BD">
        <w:tc>
          <w:tcPr>
            <w:tcW w:w="675" w:type="dxa"/>
            <w:shd w:val="clear" w:color="auto" w:fill="auto"/>
          </w:tcPr>
          <w:p w:rsidR="00336ADB" w:rsidRPr="00797443"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93</w:t>
            </w:r>
          </w:p>
        </w:tc>
        <w:tc>
          <w:tcPr>
            <w:tcW w:w="851" w:type="dxa"/>
            <w:shd w:val="clear" w:color="auto" w:fill="auto"/>
          </w:tcPr>
          <w:p w:rsidR="00336ADB" w:rsidRPr="00510F00" w:rsidRDefault="00336ADB" w:rsidP="00336ADB">
            <w:pPr>
              <w:spacing w:after="0" w:line="240" w:lineRule="auto"/>
              <w:contextualSpacing/>
              <w:jc w:val="both"/>
              <w:rPr>
                <w:rFonts w:ascii="Times New Roman" w:hAnsi="Times New Roman"/>
                <w:sz w:val="24"/>
                <w:szCs w:val="24"/>
              </w:rPr>
            </w:pPr>
            <w:r>
              <w:rPr>
                <w:rFonts w:ascii="Times New Roman" w:hAnsi="Times New Roman"/>
                <w:sz w:val="24"/>
                <w:szCs w:val="24"/>
              </w:rPr>
              <w:t>раздел</w:t>
            </w:r>
          </w:p>
        </w:tc>
        <w:tc>
          <w:tcPr>
            <w:tcW w:w="5528" w:type="dxa"/>
            <w:shd w:val="clear" w:color="auto" w:fill="auto"/>
          </w:tcPr>
          <w:p w:rsidR="00336ADB" w:rsidRPr="00A76FA1" w:rsidRDefault="00336ADB" w:rsidP="00336ADB">
            <w:pPr>
              <w:autoSpaceDE w:val="0"/>
              <w:autoSpaceDN w:val="0"/>
              <w:spacing w:after="0" w:line="240" w:lineRule="auto"/>
              <w:jc w:val="center"/>
              <w:rPr>
                <w:rStyle w:val="s0"/>
                <w:rFonts w:eastAsia="Times New Roman"/>
                <w:sz w:val="24"/>
                <w:szCs w:val="24"/>
                <w:lang w:eastAsia="ru-RU"/>
              </w:rPr>
            </w:pPr>
            <w:r w:rsidRPr="00A76FA1">
              <w:rPr>
                <w:rFonts w:ascii="Times New Roman" w:eastAsia="Times New Roman" w:hAnsi="Times New Roman"/>
                <w:b/>
                <w:bCs/>
                <w:color w:val="000000"/>
                <w:sz w:val="24"/>
                <w:szCs w:val="24"/>
                <w:lang w:eastAsia="ru-RU"/>
              </w:rPr>
              <w:t>4-1. Особенности выписки электронных счетов-фактур в отдельных случаях</w:t>
            </w:r>
          </w:p>
        </w:tc>
        <w:tc>
          <w:tcPr>
            <w:tcW w:w="900" w:type="dxa"/>
          </w:tcPr>
          <w:p w:rsidR="00336ADB" w:rsidRPr="00797443" w:rsidRDefault="00336ADB" w:rsidP="00336ADB">
            <w:pPr>
              <w:tabs>
                <w:tab w:val="left" w:pos="1134"/>
              </w:tabs>
              <w:spacing w:after="0" w:line="240" w:lineRule="auto"/>
              <w:contextualSpacing/>
              <w:jc w:val="both"/>
              <w:rPr>
                <w:rStyle w:val="s0"/>
                <w:sz w:val="24"/>
                <w:szCs w:val="24"/>
              </w:rPr>
            </w:pPr>
            <w:r>
              <w:rPr>
                <w:rFonts w:ascii="Times New Roman" w:hAnsi="Times New Roman"/>
                <w:sz w:val="24"/>
                <w:szCs w:val="24"/>
              </w:rPr>
              <w:t>раздел</w:t>
            </w:r>
          </w:p>
        </w:tc>
        <w:tc>
          <w:tcPr>
            <w:tcW w:w="5904" w:type="dxa"/>
            <w:shd w:val="clear" w:color="auto" w:fill="auto"/>
          </w:tcPr>
          <w:p w:rsidR="00336ADB" w:rsidRPr="00243964" w:rsidRDefault="00336ADB" w:rsidP="004C210C">
            <w:pPr>
              <w:autoSpaceDE w:val="0"/>
              <w:autoSpaceDN w:val="0"/>
              <w:spacing w:after="0" w:line="240" w:lineRule="auto"/>
              <w:jc w:val="center"/>
              <w:rPr>
                <w:rStyle w:val="s0"/>
                <w:rFonts w:eastAsia="Times New Roman"/>
                <w:sz w:val="24"/>
                <w:szCs w:val="24"/>
                <w:lang w:eastAsia="ru-RU"/>
              </w:rPr>
            </w:pPr>
            <w:r w:rsidRPr="00A76FA1">
              <w:rPr>
                <w:rFonts w:ascii="Times New Roman" w:eastAsia="Times New Roman" w:hAnsi="Times New Roman"/>
                <w:b/>
                <w:color w:val="000000"/>
                <w:sz w:val="24"/>
                <w:szCs w:val="24"/>
                <w:lang w:eastAsia="ru-RU"/>
              </w:rPr>
              <w:t xml:space="preserve">Глава 5. Особенности выписки ЭСФ при реализации </w:t>
            </w:r>
            <w:r w:rsidRPr="004C210C">
              <w:rPr>
                <w:rFonts w:ascii="Times New Roman" w:eastAsia="Times New Roman" w:hAnsi="Times New Roman"/>
                <w:b/>
                <w:color w:val="000000"/>
                <w:sz w:val="24"/>
                <w:szCs w:val="24"/>
                <w:lang w:eastAsia="ru-RU"/>
              </w:rPr>
              <w:t>товаров</w:t>
            </w:r>
            <w:r w:rsidR="00243964" w:rsidRPr="004C210C">
              <w:rPr>
                <w:rFonts w:ascii="Times New Roman" w:eastAsia="Times New Roman" w:hAnsi="Times New Roman"/>
                <w:b/>
                <w:color w:val="000000"/>
                <w:sz w:val="24"/>
                <w:szCs w:val="24"/>
                <w:lang w:eastAsia="ru-RU"/>
              </w:rPr>
              <w:t xml:space="preserve"> </w:t>
            </w:r>
          </w:p>
        </w:tc>
        <w:tc>
          <w:tcPr>
            <w:tcW w:w="1701" w:type="dxa"/>
          </w:tcPr>
          <w:p w:rsidR="00336ADB" w:rsidRPr="00510F00" w:rsidRDefault="00336ADB" w:rsidP="00336ADB">
            <w:pPr>
              <w:spacing w:after="0" w:line="240" w:lineRule="auto"/>
              <w:ind w:firstLine="34"/>
              <w:contextualSpacing/>
              <w:jc w:val="both"/>
              <w:rPr>
                <w:rFonts w:ascii="Times New Roman" w:hAnsi="Times New Roman"/>
                <w:sz w:val="20"/>
                <w:szCs w:val="20"/>
              </w:rPr>
            </w:pPr>
          </w:p>
        </w:tc>
      </w:tr>
      <w:tr w:rsidR="00336ADB" w:rsidRPr="00797443" w:rsidTr="008140BD">
        <w:tc>
          <w:tcPr>
            <w:tcW w:w="675" w:type="dxa"/>
            <w:shd w:val="clear" w:color="auto" w:fill="auto"/>
          </w:tcPr>
          <w:p w:rsidR="00336ADB" w:rsidRPr="00797443"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94</w:t>
            </w:r>
          </w:p>
        </w:tc>
        <w:tc>
          <w:tcPr>
            <w:tcW w:w="851" w:type="dxa"/>
            <w:shd w:val="clear" w:color="auto" w:fill="auto"/>
          </w:tcPr>
          <w:p w:rsidR="00336ADB" w:rsidRPr="00510F00" w:rsidRDefault="00336ADB" w:rsidP="00336ADB">
            <w:pPr>
              <w:spacing w:after="0" w:line="240" w:lineRule="auto"/>
              <w:contextualSpacing/>
              <w:jc w:val="both"/>
              <w:rPr>
                <w:rFonts w:ascii="Times New Roman" w:hAnsi="Times New Roman"/>
                <w:sz w:val="24"/>
                <w:szCs w:val="24"/>
              </w:rPr>
            </w:pPr>
            <w:r>
              <w:rPr>
                <w:rFonts w:ascii="Times New Roman" w:hAnsi="Times New Roman"/>
                <w:sz w:val="24"/>
                <w:szCs w:val="24"/>
              </w:rPr>
              <w:t>Пункт 51-1</w:t>
            </w:r>
          </w:p>
        </w:tc>
        <w:tc>
          <w:tcPr>
            <w:tcW w:w="5528" w:type="dxa"/>
            <w:shd w:val="clear" w:color="auto" w:fill="auto"/>
          </w:tcPr>
          <w:p w:rsidR="00336ADB" w:rsidRPr="00A76FA1" w:rsidRDefault="00336ADB" w:rsidP="00336ADB">
            <w:pPr>
              <w:autoSpaceDE w:val="0"/>
              <w:autoSpaceDN w:val="0"/>
              <w:spacing w:after="0" w:line="240" w:lineRule="auto"/>
              <w:ind w:firstLine="400"/>
              <w:jc w:val="both"/>
              <w:rPr>
                <w:rFonts w:ascii="Times New Roman" w:eastAsia="Times New Roman" w:hAnsi="Times New Roman"/>
                <w:color w:val="000000"/>
                <w:sz w:val="24"/>
                <w:szCs w:val="24"/>
                <w:lang w:eastAsia="ru-RU"/>
              </w:rPr>
            </w:pPr>
            <w:r w:rsidRPr="008B3B1D">
              <w:rPr>
                <w:rFonts w:ascii="Times New Roman" w:eastAsia="Times New Roman" w:hAnsi="Times New Roman"/>
                <w:b/>
                <w:color w:val="000000"/>
                <w:sz w:val="24"/>
                <w:szCs w:val="24"/>
                <w:lang w:eastAsia="ru-RU"/>
              </w:rPr>
              <w:t>51-1.</w:t>
            </w:r>
            <w:r w:rsidRPr="00A76FA1">
              <w:rPr>
                <w:rFonts w:ascii="Times New Roman" w:eastAsia="Times New Roman" w:hAnsi="Times New Roman"/>
                <w:color w:val="000000"/>
                <w:sz w:val="24"/>
                <w:szCs w:val="24"/>
                <w:lang w:eastAsia="ru-RU"/>
              </w:rPr>
              <w:t xml:space="preserve"> При реализации </w:t>
            </w:r>
            <w:r w:rsidRPr="004C210C">
              <w:rPr>
                <w:rFonts w:ascii="Times New Roman" w:eastAsia="Times New Roman" w:hAnsi="Times New Roman"/>
                <w:b/>
                <w:color w:val="000000"/>
                <w:sz w:val="24"/>
                <w:szCs w:val="24"/>
                <w:lang w:eastAsia="ru-RU"/>
              </w:rPr>
              <w:t>за наличный расчет</w:t>
            </w:r>
            <w:r w:rsidRPr="00A76FA1">
              <w:rPr>
                <w:rFonts w:ascii="Times New Roman" w:eastAsia="Times New Roman" w:hAnsi="Times New Roman"/>
                <w:color w:val="000000"/>
                <w:sz w:val="24"/>
                <w:szCs w:val="24"/>
                <w:lang w:eastAsia="ru-RU"/>
              </w:rPr>
              <w:t xml:space="preserve"> товаров, включенных в Перечень, </w:t>
            </w:r>
            <w:r w:rsidRPr="00416594">
              <w:rPr>
                <w:rFonts w:ascii="Times New Roman" w:eastAsia="Times New Roman" w:hAnsi="Times New Roman"/>
                <w:b/>
                <w:color w:val="000000"/>
                <w:sz w:val="24"/>
                <w:szCs w:val="24"/>
                <w:lang w:eastAsia="ru-RU"/>
              </w:rPr>
              <w:t>физическим лицам</w:t>
            </w:r>
            <w:r w:rsidRPr="00A76FA1">
              <w:rPr>
                <w:rFonts w:ascii="Times New Roman" w:eastAsia="Times New Roman" w:hAnsi="Times New Roman"/>
                <w:color w:val="000000"/>
                <w:sz w:val="24"/>
                <w:szCs w:val="24"/>
                <w:lang w:eastAsia="ru-RU"/>
              </w:rPr>
              <w:t xml:space="preserve"> с представлением покупателям чека контрольно-кассовой машины поставщик таких товаров выписывает </w:t>
            </w:r>
            <w:r w:rsidRPr="004C210C">
              <w:rPr>
                <w:rFonts w:ascii="Times New Roman" w:eastAsia="Times New Roman" w:hAnsi="Times New Roman"/>
                <w:b/>
                <w:color w:val="000000"/>
                <w:sz w:val="24"/>
                <w:szCs w:val="24"/>
                <w:lang w:eastAsia="ru-RU"/>
              </w:rPr>
              <w:t>один</w:t>
            </w:r>
            <w:r w:rsidRPr="00A76FA1">
              <w:rPr>
                <w:rFonts w:ascii="Times New Roman" w:eastAsia="Times New Roman" w:hAnsi="Times New Roman"/>
                <w:color w:val="000000"/>
                <w:sz w:val="24"/>
                <w:szCs w:val="24"/>
                <w:lang w:eastAsia="ru-RU"/>
              </w:rPr>
              <w:t xml:space="preserve"> ЭСФ на весь оборот за день, в котором в Разделе С «Реквизиты получателя»:</w:t>
            </w:r>
          </w:p>
          <w:p w:rsidR="00336ADB" w:rsidRPr="00A76FA1" w:rsidRDefault="00336ADB" w:rsidP="00336ADB">
            <w:pPr>
              <w:autoSpaceDE w:val="0"/>
              <w:autoSpaceDN w:val="0"/>
              <w:spacing w:after="0" w:line="240" w:lineRule="auto"/>
              <w:ind w:firstLine="400"/>
              <w:jc w:val="both"/>
              <w:rPr>
                <w:rFonts w:ascii="Times New Roman" w:eastAsia="Times New Roman" w:hAnsi="Times New Roman"/>
                <w:color w:val="000000"/>
                <w:sz w:val="24"/>
                <w:szCs w:val="24"/>
                <w:lang w:eastAsia="ru-RU"/>
              </w:rPr>
            </w:pPr>
            <w:r w:rsidRPr="00A76FA1">
              <w:rPr>
                <w:rFonts w:ascii="Times New Roman" w:eastAsia="Times New Roman" w:hAnsi="Times New Roman"/>
                <w:color w:val="000000"/>
                <w:sz w:val="24"/>
                <w:szCs w:val="24"/>
                <w:lang w:eastAsia="ru-RU"/>
              </w:rPr>
              <w:t xml:space="preserve">в строке </w:t>
            </w:r>
            <w:r w:rsidRPr="004C210C">
              <w:rPr>
                <w:rFonts w:ascii="Times New Roman" w:eastAsia="Times New Roman" w:hAnsi="Times New Roman"/>
                <w:b/>
                <w:color w:val="000000"/>
                <w:sz w:val="24"/>
                <w:szCs w:val="24"/>
                <w:lang w:eastAsia="ru-RU"/>
              </w:rPr>
              <w:t>18</w:t>
            </w:r>
            <w:r w:rsidRPr="00A76FA1">
              <w:rPr>
                <w:rFonts w:ascii="Times New Roman" w:eastAsia="Times New Roman" w:hAnsi="Times New Roman"/>
                <w:color w:val="000000"/>
                <w:sz w:val="24"/>
                <w:szCs w:val="24"/>
                <w:lang w:eastAsia="ru-RU"/>
              </w:rPr>
              <w:t xml:space="preserve"> «Получатель» - </w:t>
            </w:r>
            <w:r w:rsidRPr="0019503D">
              <w:rPr>
                <w:rFonts w:ascii="Times New Roman" w:eastAsia="Times New Roman" w:hAnsi="Times New Roman"/>
                <w:b/>
                <w:color w:val="000000"/>
                <w:sz w:val="24"/>
                <w:szCs w:val="24"/>
                <w:lang w:eastAsia="ru-RU"/>
              </w:rPr>
              <w:t>указываются слова «физические</w:t>
            </w:r>
            <w:r w:rsidRPr="00A76FA1">
              <w:rPr>
                <w:rFonts w:ascii="Times New Roman" w:eastAsia="Times New Roman" w:hAnsi="Times New Roman"/>
                <w:color w:val="000000"/>
                <w:sz w:val="24"/>
                <w:szCs w:val="24"/>
                <w:lang w:eastAsia="ru-RU"/>
              </w:rPr>
              <w:t xml:space="preserve"> лица»;</w:t>
            </w:r>
          </w:p>
          <w:p w:rsidR="004C210C" w:rsidRDefault="004C210C" w:rsidP="00336ADB">
            <w:pPr>
              <w:autoSpaceDE w:val="0"/>
              <w:autoSpaceDN w:val="0"/>
              <w:spacing w:after="0" w:line="240" w:lineRule="auto"/>
              <w:ind w:firstLine="400"/>
              <w:jc w:val="both"/>
              <w:rPr>
                <w:rFonts w:ascii="Times New Roman" w:eastAsia="Times New Roman" w:hAnsi="Times New Roman"/>
                <w:color w:val="000000"/>
                <w:sz w:val="24"/>
                <w:szCs w:val="24"/>
                <w:lang w:eastAsia="ru-RU"/>
              </w:rPr>
            </w:pPr>
          </w:p>
          <w:p w:rsidR="00336ADB" w:rsidRPr="00A76FA1" w:rsidRDefault="00336ADB" w:rsidP="00336ADB">
            <w:pPr>
              <w:autoSpaceDE w:val="0"/>
              <w:autoSpaceDN w:val="0"/>
              <w:spacing w:after="0" w:line="240" w:lineRule="auto"/>
              <w:ind w:firstLine="400"/>
              <w:jc w:val="both"/>
              <w:rPr>
                <w:rFonts w:ascii="Times New Roman" w:eastAsia="Times New Roman" w:hAnsi="Times New Roman"/>
                <w:color w:val="000000"/>
                <w:sz w:val="24"/>
                <w:szCs w:val="24"/>
                <w:lang w:eastAsia="ru-RU"/>
              </w:rPr>
            </w:pPr>
            <w:r w:rsidRPr="00A76FA1">
              <w:rPr>
                <w:rFonts w:ascii="Times New Roman" w:eastAsia="Times New Roman" w:hAnsi="Times New Roman"/>
                <w:color w:val="000000"/>
                <w:sz w:val="24"/>
                <w:szCs w:val="24"/>
                <w:lang w:eastAsia="ru-RU"/>
              </w:rPr>
              <w:t xml:space="preserve">в строке </w:t>
            </w:r>
            <w:r w:rsidRPr="004C210C">
              <w:rPr>
                <w:rFonts w:ascii="Times New Roman" w:eastAsia="Times New Roman" w:hAnsi="Times New Roman"/>
                <w:b/>
                <w:color w:val="000000"/>
                <w:sz w:val="24"/>
                <w:szCs w:val="24"/>
                <w:lang w:eastAsia="ru-RU"/>
              </w:rPr>
              <w:t>19</w:t>
            </w:r>
            <w:r w:rsidRPr="00A76FA1">
              <w:rPr>
                <w:rFonts w:ascii="Times New Roman" w:eastAsia="Times New Roman" w:hAnsi="Times New Roman"/>
                <w:color w:val="000000"/>
                <w:sz w:val="24"/>
                <w:szCs w:val="24"/>
                <w:lang w:eastAsia="ru-RU"/>
              </w:rPr>
              <w:t xml:space="preserve"> «Адрес места нахождения» - </w:t>
            </w:r>
            <w:r w:rsidRPr="0019503D">
              <w:rPr>
                <w:rFonts w:ascii="Times New Roman" w:eastAsia="Times New Roman" w:hAnsi="Times New Roman"/>
                <w:b/>
                <w:color w:val="000000"/>
                <w:sz w:val="24"/>
                <w:szCs w:val="24"/>
                <w:lang w:eastAsia="ru-RU"/>
              </w:rPr>
              <w:t>указываются слова «розничная</w:t>
            </w:r>
            <w:r w:rsidRPr="00A76FA1">
              <w:rPr>
                <w:rFonts w:ascii="Times New Roman" w:eastAsia="Times New Roman" w:hAnsi="Times New Roman"/>
                <w:color w:val="000000"/>
                <w:sz w:val="24"/>
                <w:szCs w:val="24"/>
                <w:lang w:eastAsia="ru-RU"/>
              </w:rPr>
              <w:t xml:space="preserve"> торговля»;</w:t>
            </w:r>
          </w:p>
          <w:p w:rsidR="00336ADB" w:rsidRPr="00A76FA1" w:rsidRDefault="00336ADB" w:rsidP="00336ADB">
            <w:pPr>
              <w:autoSpaceDE w:val="0"/>
              <w:autoSpaceDN w:val="0"/>
              <w:spacing w:after="0" w:line="240" w:lineRule="auto"/>
              <w:rPr>
                <w:rStyle w:val="s0"/>
                <w:rFonts w:eastAsia="Times New Roman"/>
                <w:sz w:val="24"/>
                <w:szCs w:val="24"/>
                <w:lang w:eastAsia="ru-RU"/>
              </w:rPr>
            </w:pPr>
            <w:r w:rsidRPr="00A76FA1">
              <w:rPr>
                <w:rFonts w:ascii="Times New Roman" w:eastAsia="Times New Roman" w:hAnsi="Times New Roman"/>
                <w:color w:val="000000"/>
                <w:sz w:val="24"/>
                <w:szCs w:val="24"/>
                <w:lang w:eastAsia="ru-RU"/>
              </w:rPr>
              <w:t>в ячейке «F» - делается отметка.</w:t>
            </w:r>
          </w:p>
        </w:tc>
        <w:tc>
          <w:tcPr>
            <w:tcW w:w="900" w:type="dxa"/>
          </w:tcPr>
          <w:p w:rsidR="00336ADB" w:rsidRPr="00797443" w:rsidRDefault="00336ADB" w:rsidP="00336ADB">
            <w:pPr>
              <w:tabs>
                <w:tab w:val="left" w:pos="1134"/>
              </w:tabs>
              <w:spacing w:after="0" w:line="240" w:lineRule="auto"/>
              <w:contextualSpacing/>
              <w:jc w:val="both"/>
              <w:rPr>
                <w:rStyle w:val="s0"/>
                <w:sz w:val="24"/>
                <w:szCs w:val="24"/>
              </w:rPr>
            </w:pPr>
            <w:r>
              <w:rPr>
                <w:rStyle w:val="s0"/>
                <w:sz w:val="24"/>
                <w:szCs w:val="24"/>
              </w:rPr>
              <w:t>Пункт 79</w:t>
            </w:r>
          </w:p>
        </w:tc>
        <w:tc>
          <w:tcPr>
            <w:tcW w:w="5904" w:type="dxa"/>
            <w:shd w:val="clear" w:color="auto" w:fill="auto"/>
          </w:tcPr>
          <w:p w:rsidR="00336ADB" w:rsidRPr="00A76FA1" w:rsidRDefault="00336ADB" w:rsidP="00336ADB">
            <w:pPr>
              <w:autoSpaceDE w:val="0"/>
              <w:autoSpaceDN w:val="0"/>
              <w:spacing w:after="0" w:line="240" w:lineRule="auto"/>
              <w:ind w:firstLine="284"/>
              <w:jc w:val="both"/>
              <w:rPr>
                <w:rFonts w:ascii="Times New Roman" w:eastAsia="Times New Roman" w:hAnsi="Times New Roman"/>
                <w:color w:val="000000"/>
                <w:sz w:val="24"/>
                <w:szCs w:val="24"/>
                <w:lang w:eastAsia="ru-RU"/>
              </w:rPr>
            </w:pPr>
            <w:r w:rsidRPr="00A76FA1">
              <w:rPr>
                <w:rFonts w:ascii="Times New Roman" w:eastAsia="Times New Roman" w:hAnsi="Times New Roman"/>
                <w:b/>
                <w:color w:val="000000"/>
                <w:sz w:val="24"/>
                <w:szCs w:val="24"/>
                <w:lang w:eastAsia="ru-RU"/>
              </w:rPr>
              <w:t xml:space="preserve">79. </w:t>
            </w:r>
            <w:r w:rsidR="004C210C" w:rsidRPr="004C210C">
              <w:rPr>
                <w:rFonts w:ascii="Times New Roman" w:eastAsia="Times New Roman" w:hAnsi="Times New Roman"/>
                <w:color w:val="000000"/>
                <w:sz w:val="24"/>
                <w:szCs w:val="24"/>
                <w:lang w:eastAsia="ru-RU"/>
              </w:rPr>
              <w:t>П</w:t>
            </w:r>
            <w:r w:rsidRPr="00A76FA1">
              <w:rPr>
                <w:rFonts w:ascii="Times New Roman" w:eastAsia="Times New Roman" w:hAnsi="Times New Roman"/>
                <w:color w:val="000000"/>
                <w:sz w:val="24"/>
                <w:szCs w:val="24"/>
                <w:lang w:eastAsia="ru-RU"/>
              </w:rPr>
              <w:t xml:space="preserve">ри реализации </w:t>
            </w:r>
            <w:r w:rsidR="00416594" w:rsidRPr="00A76FA1">
              <w:rPr>
                <w:rFonts w:ascii="Times New Roman" w:eastAsia="Times New Roman" w:hAnsi="Times New Roman"/>
                <w:color w:val="000000"/>
                <w:sz w:val="24"/>
                <w:szCs w:val="24"/>
                <w:lang w:eastAsia="ru-RU"/>
              </w:rPr>
              <w:t xml:space="preserve"> </w:t>
            </w:r>
            <w:r w:rsidR="00416594" w:rsidRPr="00416594">
              <w:rPr>
                <w:rFonts w:ascii="Times New Roman" w:eastAsia="Times New Roman" w:hAnsi="Times New Roman"/>
                <w:b/>
                <w:color w:val="000000"/>
                <w:sz w:val="24"/>
                <w:szCs w:val="24"/>
                <w:lang w:eastAsia="ru-RU"/>
              </w:rPr>
              <w:t xml:space="preserve">физическим лицам </w:t>
            </w:r>
            <w:r w:rsidRPr="00A76FA1">
              <w:rPr>
                <w:rFonts w:ascii="Times New Roman" w:eastAsia="Times New Roman" w:hAnsi="Times New Roman"/>
                <w:color w:val="000000"/>
                <w:sz w:val="24"/>
                <w:szCs w:val="24"/>
                <w:lang w:eastAsia="ru-RU"/>
              </w:rPr>
              <w:t xml:space="preserve">товаров, включенных в Перечень, </w:t>
            </w:r>
            <w:r w:rsidRPr="004C210C">
              <w:rPr>
                <w:rFonts w:ascii="Times New Roman" w:eastAsia="Times New Roman" w:hAnsi="Times New Roman"/>
                <w:color w:val="000000"/>
                <w:sz w:val="24"/>
                <w:szCs w:val="24"/>
                <w:lang w:eastAsia="ru-RU"/>
              </w:rPr>
              <w:t>с представлением покупателям чека контрольно-кассовой машины</w:t>
            </w:r>
            <w:r w:rsidRPr="00243964">
              <w:rPr>
                <w:rFonts w:ascii="Times New Roman" w:eastAsia="Times New Roman" w:hAnsi="Times New Roman"/>
                <w:strike/>
                <w:color w:val="000000"/>
                <w:sz w:val="24"/>
                <w:szCs w:val="24"/>
                <w:lang w:eastAsia="ru-RU"/>
              </w:rPr>
              <w:t xml:space="preserve"> </w:t>
            </w:r>
            <w:r w:rsidRPr="00243964">
              <w:rPr>
                <w:rFonts w:ascii="Times New Roman" w:eastAsia="Times New Roman" w:hAnsi="Times New Roman"/>
                <w:color w:val="000000"/>
                <w:sz w:val="24"/>
                <w:szCs w:val="24"/>
                <w:lang w:eastAsia="ru-RU"/>
              </w:rPr>
              <w:t>поставщик таких товаров</w:t>
            </w:r>
            <w:r w:rsidRPr="00A76FA1">
              <w:rPr>
                <w:rFonts w:ascii="Times New Roman" w:eastAsia="Times New Roman" w:hAnsi="Times New Roman"/>
                <w:color w:val="000000"/>
                <w:sz w:val="24"/>
                <w:szCs w:val="24"/>
                <w:lang w:eastAsia="ru-RU"/>
              </w:rPr>
              <w:t xml:space="preserve"> выписывает ЭСФ на весь оборот за день,</w:t>
            </w:r>
            <w:r w:rsidR="00416594">
              <w:rPr>
                <w:rFonts w:ascii="Times New Roman" w:eastAsia="Times New Roman" w:hAnsi="Times New Roman"/>
                <w:color w:val="000000"/>
                <w:sz w:val="24"/>
                <w:szCs w:val="24"/>
                <w:lang w:eastAsia="ru-RU"/>
              </w:rPr>
              <w:t xml:space="preserve"> </w:t>
            </w:r>
            <w:r w:rsidR="00416594" w:rsidRPr="00416594">
              <w:rPr>
                <w:rFonts w:ascii="Times New Roman" w:eastAsia="Times New Roman" w:hAnsi="Times New Roman"/>
                <w:b/>
                <w:color w:val="000000"/>
                <w:sz w:val="24"/>
                <w:szCs w:val="24"/>
                <w:lang w:eastAsia="ru-RU"/>
              </w:rPr>
              <w:t xml:space="preserve">по </w:t>
            </w:r>
            <w:r w:rsidR="00416594">
              <w:rPr>
                <w:rFonts w:ascii="Times New Roman" w:eastAsia="Times New Roman" w:hAnsi="Times New Roman"/>
                <w:b/>
                <w:color w:val="000000"/>
                <w:sz w:val="24"/>
                <w:szCs w:val="24"/>
                <w:lang w:eastAsia="ru-RU"/>
              </w:rPr>
              <w:t>каждому виду товара, с заполнением отдельных строк,</w:t>
            </w:r>
            <w:r w:rsidRPr="00A76FA1">
              <w:rPr>
                <w:rFonts w:ascii="Times New Roman" w:eastAsia="Times New Roman" w:hAnsi="Times New Roman"/>
                <w:color w:val="000000"/>
                <w:sz w:val="24"/>
                <w:szCs w:val="24"/>
                <w:lang w:eastAsia="ru-RU"/>
              </w:rPr>
              <w:t xml:space="preserve"> в котором в Разделе С «Реквизиты получателя»:</w:t>
            </w:r>
          </w:p>
          <w:p w:rsidR="004C210C" w:rsidRDefault="004C210C" w:rsidP="00336ADB">
            <w:pPr>
              <w:autoSpaceDE w:val="0"/>
              <w:autoSpaceDN w:val="0"/>
              <w:spacing w:after="0" w:line="240" w:lineRule="auto"/>
              <w:ind w:firstLine="284"/>
              <w:jc w:val="both"/>
              <w:rPr>
                <w:rFonts w:ascii="Times New Roman" w:eastAsia="Times New Roman" w:hAnsi="Times New Roman"/>
                <w:color w:val="000000"/>
                <w:sz w:val="24"/>
                <w:szCs w:val="24"/>
                <w:lang w:eastAsia="ru-RU"/>
              </w:rPr>
            </w:pPr>
          </w:p>
          <w:p w:rsidR="00336ADB" w:rsidRPr="00A76FA1" w:rsidRDefault="00336ADB" w:rsidP="00336ADB">
            <w:pPr>
              <w:autoSpaceDE w:val="0"/>
              <w:autoSpaceDN w:val="0"/>
              <w:spacing w:after="0" w:line="240" w:lineRule="auto"/>
              <w:ind w:firstLine="284"/>
              <w:jc w:val="both"/>
              <w:rPr>
                <w:rFonts w:ascii="Times New Roman" w:eastAsia="Times New Roman" w:hAnsi="Times New Roman"/>
                <w:color w:val="000000"/>
                <w:sz w:val="24"/>
                <w:szCs w:val="24"/>
                <w:lang w:eastAsia="ru-RU"/>
              </w:rPr>
            </w:pPr>
            <w:r w:rsidRPr="00A76FA1">
              <w:rPr>
                <w:rFonts w:ascii="Times New Roman" w:eastAsia="Times New Roman" w:hAnsi="Times New Roman"/>
                <w:color w:val="000000"/>
                <w:sz w:val="24"/>
                <w:szCs w:val="24"/>
                <w:lang w:eastAsia="ru-RU"/>
              </w:rPr>
              <w:t xml:space="preserve">в строке </w:t>
            </w:r>
            <w:r w:rsidRPr="00A76FA1">
              <w:rPr>
                <w:rFonts w:ascii="Times New Roman" w:eastAsia="Times New Roman" w:hAnsi="Times New Roman"/>
                <w:b/>
                <w:color w:val="000000"/>
                <w:sz w:val="24"/>
                <w:szCs w:val="24"/>
                <w:lang w:eastAsia="ru-RU"/>
              </w:rPr>
              <w:t xml:space="preserve">17 </w:t>
            </w:r>
            <w:r w:rsidRPr="00A76FA1">
              <w:rPr>
                <w:rFonts w:ascii="Times New Roman" w:eastAsia="Times New Roman" w:hAnsi="Times New Roman"/>
                <w:color w:val="000000"/>
                <w:sz w:val="24"/>
                <w:szCs w:val="24"/>
                <w:lang w:eastAsia="ru-RU"/>
              </w:rPr>
              <w:t xml:space="preserve"> «Получатель» - </w:t>
            </w:r>
            <w:r w:rsidRPr="0019503D">
              <w:rPr>
                <w:rFonts w:ascii="Times New Roman" w:eastAsia="Times New Roman" w:hAnsi="Times New Roman"/>
                <w:b/>
                <w:color w:val="000000"/>
                <w:sz w:val="24"/>
                <w:szCs w:val="24"/>
                <w:lang w:eastAsia="ru-RU"/>
              </w:rPr>
              <w:t>указыва</w:t>
            </w:r>
            <w:r w:rsidR="0019503D" w:rsidRPr="0019503D">
              <w:rPr>
                <w:rFonts w:ascii="Times New Roman" w:eastAsia="Times New Roman" w:hAnsi="Times New Roman"/>
                <w:b/>
                <w:color w:val="000000"/>
                <w:sz w:val="24"/>
                <w:szCs w:val="24"/>
                <w:lang w:eastAsia="ru-RU"/>
              </w:rPr>
              <w:t>е</w:t>
            </w:r>
            <w:r w:rsidRPr="0019503D">
              <w:rPr>
                <w:rFonts w:ascii="Times New Roman" w:eastAsia="Times New Roman" w:hAnsi="Times New Roman"/>
                <w:b/>
                <w:color w:val="000000"/>
                <w:sz w:val="24"/>
                <w:szCs w:val="24"/>
                <w:lang w:eastAsia="ru-RU"/>
              </w:rPr>
              <w:t>тся «</w:t>
            </w:r>
            <w:r w:rsidR="0019503D" w:rsidRPr="0019503D">
              <w:rPr>
                <w:rFonts w:ascii="Times New Roman" w:eastAsia="Times New Roman" w:hAnsi="Times New Roman"/>
                <w:b/>
                <w:color w:val="000000"/>
                <w:sz w:val="24"/>
                <w:szCs w:val="24"/>
                <w:lang w:eastAsia="ru-RU"/>
              </w:rPr>
              <w:t>Ф</w:t>
            </w:r>
            <w:r w:rsidRPr="0019503D">
              <w:rPr>
                <w:rFonts w:ascii="Times New Roman" w:eastAsia="Times New Roman" w:hAnsi="Times New Roman"/>
                <w:b/>
                <w:color w:val="000000"/>
                <w:sz w:val="24"/>
                <w:szCs w:val="24"/>
                <w:lang w:eastAsia="ru-RU"/>
              </w:rPr>
              <w:t>изические</w:t>
            </w:r>
            <w:r w:rsidRPr="00A76FA1">
              <w:rPr>
                <w:rFonts w:ascii="Times New Roman" w:eastAsia="Times New Roman" w:hAnsi="Times New Roman"/>
                <w:color w:val="000000"/>
                <w:sz w:val="24"/>
                <w:szCs w:val="24"/>
                <w:lang w:eastAsia="ru-RU"/>
              </w:rPr>
              <w:t xml:space="preserve"> лица» </w:t>
            </w:r>
            <w:r w:rsidRPr="00A76FA1">
              <w:rPr>
                <w:rFonts w:ascii="Times New Roman" w:eastAsia="Times New Roman" w:hAnsi="Times New Roman"/>
                <w:b/>
                <w:color w:val="000000"/>
                <w:sz w:val="24"/>
                <w:szCs w:val="24"/>
                <w:lang w:eastAsia="ru-RU"/>
              </w:rPr>
              <w:t>(данная строка заполняется автоматически)</w:t>
            </w:r>
            <w:r w:rsidRPr="00A76FA1">
              <w:rPr>
                <w:rFonts w:ascii="Times New Roman" w:eastAsia="Times New Roman" w:hAnsi="Times New Roman"/>
                <w:color w:val="000000"/>
                <w:sz w:val="24"/>
                <w:szCs w:val="24"/>
                <w:lang w:eastAsia="ru-RU"/>
              </w:rPr>
              <w:t>;</w:t>
            </w:r>
          </w:p>
          <w:p w:rsidR="00336ADB" w:rsidRPr="00A76FA1" w:rsidRDefault="00336ADB" w:rsidP="00336ADB">
            <w:pPr>
              <w:autoSpaceDE w:val="0"/>
              <w:autoSpaceDN w:val="0"/>
              <w:spacing w:after="0" w:line="240" w:lineRule="auto"/>
              <w:ind w:firstLine="284"/>
              <w:jc w:val="both"/>
              <w:rPr>
                <w:rFonts w:ascii="Times New Roman" w:eastAsia="Times New Roman" w:hAnsi="Times New Roman"/>
                <w:color w:val="000000"/>
                <w:sz w:val="24"/>
                <w:szCs w:val="24"/>
                <w:lang w:eastAsia="ru-RU"/>
              </w:rPr>
            </w:pPr>
            <w:r w:rsidRPr="00A76FA1">
              <w:rPr>
                <w:rFonts w:ascii="Times New Roman" w:eastAsia="Times New Roman" w:hAnsi="Times New Roman"/>
                <w:color w:val="000000"/>
                <w:sz w:val="24"/>
                <w:szCs w:val="24"/>
                <w:lang w:eastAsia="ru-RU"/>
              </w:rPr>
              <w:t xml:space="preserve">в строке </w:t>
            </w:r>
            <w:r w:rsidRPr="00A76FA1">
              <w:rPr>
                <w:rFonts w:ascii="Times New Roman" w:eastAsia="Times New Roman" w:hAnsi="Times New Roman"/>
                <w:b/>
                <w:color w:val="000000"/>
                <w:sz w:val="24"/>
                <w:szCs w:val="24"/>
                <w:lang w:eastAsia="ru-RU"/>
              </w:rPr>
              <w:t xml:space="preserve">18 </w:t>
            </w:r>
            <w:r w:rsidRPr="00A76FA1">
              <w:rPr>
                <w:rFonts w:ascii="Times New Roman" w:eastAsia="Times New Roman" w:hAnsi="Times New Roman"/>
                <w:color w:val="000000"/>
                <w:sz w:val="24"/>
                <w:szCs w:val="24"/>
                <w:lang w:eastAsia="ru-RU"/>
              </w:rPr>
              <w:t xml:space="preserve"> «Адрес места нахождения» - </w:t>
            </w:r>
            <w:r w:rsidRPr="0019503D">
              <w:rPr>
                <w:rFonts w:ascii="Times New Roman" w:eastAsia="Times New Roman" w:hAnsi="Times New Roman"/>
                <w:b/>
                <w:color w:val="000000"/>
                <w:sz w:val="24"/>
                <w:szCs w:val="24"/>
                <w:lang w:eastAsia="ru-RU"/>
              </w:rPr>
              <w:t>указыва</w:t>
            </w:r>
            <w:r w:rsidR="0019503D" w:rsidRPr="0019503D">
              <w:rPr>
                <w:rFonts w:ascii="Times New Roman" w:eastAsia="Times New Roman" w:hAnsi="Times New Roman"/>
                <w:b/>
                <w:color w:val="000000"/>
                <w:sz w:val="24"/>
                <w:szCs w:val="24"/>
                <w:lang w:eastAsia="ru-RU"/>
              </w:rPr>
              <w:t>е</w:t>
            </w:r>
            <w:r w:rsidRPr="0019503D">
              <w:rPr>
                <w:rFonts w:ascii="Times New Roman" w:eastAsia="Times New Roman" w:hAnsi="Times New Roman"/>
                <w:b/>
                <w:color w:val="000000"/>
                <w:sz w:val="24"/>
                <w:szCs w:val="24"/>
                <w:lang w:eastAsia="ru-RU"/>
              </w:rPr>
              <w:t>тся «</w:t>
            </w:r>
            <w:r w:rsidR="0019503D" w:rsidRPr="0019503D">
              <w:rPr>
                <w:rFonts w:ascii="Times New Roman" w:eastAsia="Times New Roman" w:hAnsi="Times New Roman"/>
                <w:b/>
                <w:color w:val="000000"/>
                <w:sz w:val="24"/>
                <w:szCs w:val="24"/>
                <w:lang w:eastAsia="ru-RU"/>
              </w:rPr>
              <w:t>Р</w:t>
            </w:r>
            <w:r w:rsidRPr="0019503D">
              <w:rPr>
                <w:rFonts w:ascii="Times New Roman" w:eastAsia="Times New Roman" w:hAnsi="Times New Roman"/>
                <w:b/>
                <w:color w:val="000000"/>
                <w:sz w:val="24"/>
                <w:szCs w:val="24"/>
                <w:lang w:eastAsia="ru-RU"/>
              </w:rPr>
              <w:t>озничная</w:t>
            </w:r>
            <w:r w:rsidRPr="00A76FA1">
              <w:rPr>
                <w:rFonts w:ascii="Times New Roman" w:eastAsia="Times New Roman" w:hAnsi="Times New Roman"/>
                <w:color w:val="000000"/>
                <w:sz w:val="24"/>
                <w:szCs w:val="24"/>
                <w:lang w:eastAsia="ru-RU"/>
              </w:rPr>
              <w:t xml:space="preserve"> торговля» </w:t>
            </w:r>
            <w:r w:rsidRPr="00A76FA1">
              <w:rPr>
                <w:rFonts w:ascii="Times New Roman" w:eastAsia="Times New Roman" w:hAnsi="Times New Roman"/>
                <w:b/>
                <w:color w:val="000000"/>
                <w:sz w:val="24"/>
                <w:szCs w:val="24"/>
                <w:lang w:eastAsia="ru-RU"/>
              </w:rPr>
              <w:t>(данная строка заполняется автоматически)</w:t>
            </w:r>
            <w:r w:rsidRPr="00A76FA1">
              <w:rPr>
                <w:rFonts w:ascii="Times New Roman" w:eastAsia="Times New Roman" w:hAnsi="Times New Roman"/>
                <w:color w:val="000000"/>
                <w:sz w:val="24"/>
                <w:szCs w:val="24"/>
                <w:lang w:eastAsia="ru-RU"/>
              </w:rPr>
              <w:t>;</w:t>
            </w:r>
          </w:p>
          <w:p w:rsidR="00336ADB" w:rsidRPr="00A76FA1" w:rsidRDefault="00336ADB" w:rsidP="00336ADB">
            <w:pPr>
              <w:autoSpaceDE w:val="0"/>
              <w:autoSpaceDN w:val="0"/>
              <w:spacing w:after="0" w:line="240" w:lineRule="auto"/>
              <w:ind w:firstLine="284"/>
              <w:rPr>
                <w:rFonts w:ascii="Times New Roman" w:eastAsia="Times New Roman" w:hAnsi="Times New Roman"/>
                <w:color w:val="000000"/>
                <w:sz w:val="24"/>
                <w:szCs w:val="24"/>
                <w:lang w:eastAsia="ru-RU"/>
              </w:rPr>
            </w:pPr>
            <w:r w:rsidRPr="00A76FA1">
              <w:rPr>
                <w:rFonts w:ascii="Times New Roman" w:eastAsia="Times New Roman" w:hAnsi="Times New Roman"/>
                <w:color w:val="000000"/>
                <w:sz w:val="24"/>
                <w:szCs w:val="24"/>
                <w:lang w:eastAsia="ru-RU"/>
              </w:rPr>
              <w:t xml:space="preserve">в ячейке </w:t>
            </w:r>
            <w:r w:rsidRPr="00A76FA1">
              <w:rPr>
                <w:rFonts w:ascii="Times New Roman" w:eastAsia="Times New Roman" w:hAnsi="Times New Roman"/>
                <w:b/>
                <w:color w:val="000000"/>
                <w:sz w:val="24"/>
                <w:szCs w:val="24"/>
                <w:lang w:eastAsia="ru-RU"/>
              </w:rPr>
              <w:t>«</w:t>
            </w:r>
            <w:r w:rsidRPr="00A76FA1">
              <w:rPr>
                <w:rFonts w:ascii="Times New Roman" w:eastAsia="Times New Roman" w:hAnsi="Times New Roman"/>
                <w:b/>
                <w:color w:val="000000"/>
                <w:sz w:val="24"/>
                <w:szCs w:val="24"/>
                <w:lang w:val="en-US" w:eastAsia="ru-RU"/>
              </w:rPr>
              <w:t>J</w:t>
            </w:r>
            <w:r w:rsidRPr="00A76FA1">
              <w:rPr>
                <w:rFonts w:ascii="Times New Roman" w:eastAsia="Times New Roman" w:hAnsi="Times New Roman"/>
                <w:b/>
                <w:color w:val="000000"/>
                <w:sz w:val="24"/>
                <w:szCs w:val="24"/>
                <w:lang w:eastAsia="ru-RU"/>
              </w:rPr>
              <w:t>»</w:t>
            </w:r>
            <w:r w:rsidRPr="00A76FA1">
              <w:rPr>
                <w:rFonts w:ascii="Times New Roman" w:eastAsia="Times New Roman" w:hAnsi="Times New Roman"/>
                <w:color w:val="000000"/>
                <w:sz w:val="28"/>
                <w:szCs w:val="28"/>
                <w:lang w:eastAsia="ru-RU"/>
              </w:rPr>
              <w:t xml:space="preserve"> </w:t>
            </w:r>
            <w:r w:rsidRPr="00A76FA1">
              <w:rPr>
                <w:rFonts w:ascii="Times New Roman" w:eastAsia="Times New Roman" w:hAnsi="Times New Roman"/>
                <w:b/>
                <w:color w:val="000000"/>
                <w:sz w:val="24"/>
                <w:szCs w:val="24"/>
                <w:lang w:eastAsia="ru-RU"/>
              </w:rPr>
              <w:t xml:space="preserve">строки 20 «Категория получателя» раздела </w:t>
            </w:r>
            <w:r w:rsidRPr="00A76FA1">
              <w:rPr>
                <w:rFonts w:ascii="Times New Roman" w:eastAsia="Times New Roman" w:hAnsi="Times New Roman"/>
                <w:b/>
                <w:color w:val="000000"/>
                <w:sz w:val="24"/>
                <w:szCs w:val="24"/>
                <w:lang w:val="en-US" w:eastAsia="ru-RU"/>
              </w:rPr>
              <w:t>C</w:t>
            </w:r>
            <w:r w:rsidRPr="00A76FA1">
              <w:rPr>
                <w:rFonts w:ascii="Times New Roman" w:eastAsia="Times New Roman" w:hAnsi="Times New Roman"/>
                <w:b/>
                <w:color w:val="000000"/>
                <w:sz w:val="24"/>
                <w:szCs w:val="24"/>
                <w:lang w:eastAsia="ru-RU"/>
              </w:rPr>
              <w:t xml:space="preserve"> «Реквизит получателя»</w:t>
            </w:r>
            <w:r w:rsidRPr="00A76FA1">
              <w:rPr>
                <w:rFonts w:ascii="Times New Roman" w:eastAsia="Times New Roman" w:hAnsi="Times New Roman"/>
                <w:color w:val="000000"/>
                <w:sz w:val="28"/>
                <w:szCs w:val="28"/>
                <w:lang w:eastAsia="ru-RU"/>
              </w:rPr>
              <w:t xml:space="preserve"> </w:t>
            </w:r>
            <w:r w:rsidRPr="00A76FA1">
              <w:rPr>
                <w:rFonts w:ascii="Times New Roman" w:eastAsia="Times New Roman" w:hAnsi="Times New Roman"/>
                <w:color w:val="000000"/>
                <w:sz w:val="24"/>
                <w:szCs w:val="24"/>
                <w:lang w:eastAsia="ru-RU"/>
              </w:rPr>
              <w:t>- делается отметка.</w:t>
            </w:r>
          </w:p>
          <w:p w:rsidR="00336ADB" w:rsidRPr="00A76FA1" w:rsidRDefault="00336ADB" w:rsidP="00336ADB">
            <w:pPr>
              <w:autoSpaceDE w:val="0"/>
              <w:autoSpaceDN w:val="0"/>
              <w:spacing w:after="0" w:line="240" w:lineRule="auto"/>
              <w:ind w:firstLine="284"/>
              <w:rPr>
                <w:rStyle w:val="s0"/>
                <w:rFonts w:eastAsia="Times New Roman"/>
                <w:sz w:val="24"/>
                <w:szCs w:val="24"/>
                <w:lang w:eastAsia="ru-RU"/>
              </w:rPr>
            </w:pPr>
            <w:r w:rsidRPr="00A76FA1">
              <w:rPr>
                <w:rFonts w:ascii="Times New Roman" w:eastAsia="Times New Roman" w:hAnsi="Times New Roman"/>
                <w:b/>
                <w:color w:val="000000"/>
                <w:sz w:val="24"/>
                <w:szCs w:val="24"/>
                <w:lang w:eastAsia="ru-RU"/>
              </w:rPr>
              <w:t>В случае необходимости может быть выписано несколько ЭСФ.</w:t>
            </w:r>
          </w:p>
        </w:tc>
        <w:tc>
          <w:tcPr>
            <w:tcW w:w="1701" w:type="dxa"/>
          </w:tcPr>
          <w:p w:rsidR="00336ADB" w:rsidRPr="00510F00" w:rsidRDefault="00336ADB" w:rsidP="00336ADB">
            <w:pPr>
              <w:spacing w:after="0" w:line="240" w:lineRule="auto"/>
              <w:ind w:firstLine="34"/>
              <w:contextualSpacing/>
              <w:jc w:val="both"/>
              <w:rPr>
                <w:rFonts w:ascii="Times New Roman" w:hAnsi="Times New Roman"/>
                <w:b/>
                <w:i/>
                <w:sz w:val="20"/>
                <w:szCs w:val="20"/>
              </w:rPr>
            </w:pPr>
            <w:r w:rsidRPr="00510F00">
              <w:rPr>
                <w:rFonts w:ascii="Times New Roman" w:hAnsi="Times New Roman"/>
                <w:sz w:val="20"/>
                <w:szCs w:val="20"/>
              </w:rPr>
              <w:t xml:space="preserve">Уточняющая поправка, в действующий редакции много не ясностей. </w:t>
            </w:r>
          </w:p>
          <w:p w:rsidR="00336ADB" w:rsidRPr="00510F00" w:rsidRDefault="00336ADB" w:rsidP="00336ADB">
            <w:pPr>
              <w:spacing w:after="0" w:line="240" w:lineRule="auto"/>
              <w:ind w:firstLine="34"/>
              <w:contextualSpacing/>
              <w:jc w:val="both"/>
              <w:rPr>
                <w:rFonts w:ascii="Times New Roman" w:hAnsi="Times New Roman"/>
                <w:sz w:val="20"/>
                <w:szCs w:val="20"/>
              </w:rPr>
            </w:pPr>
          </w:p>
        </w:tc>
      </w:tr>
      <w:tr w:rsidR="00336ADB" w:rsidRPr="00797443" w:rsidTr="008140BD">
        <w:tc>
          <w:tcPr>
            <w:tcW w:w="675" w:type="dxa"/>
            <w:shd w:val="clear" w:color="auto" w:fill="auto"/>
          </w:tcPr>
          <w:p w:rsidR="00336ADB" w:rsidRPr="00797443"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95</w:t>
            </w:r>
          </w:p>
        </w:tc>
        <w:tc>
          <w:tcPr>
            <w:tcW w:w="851" w:type="dxa"/>
            <w:shd w:val="clear" w:color="auto" w:fill="auto"/>
          </w:tcPr>
          <w:p w:rsidR="00336ADB" w:rsidRDefault="00336ADB" w:rsidP="00336ADB">
            <w:pPr>
              <w:spacing w:after="0" w:line="240" w:lineRule="auto"/>
              <w:contextualSpacing/>
              <w:jc w:val="both"/>
              <w:rPr>
                <w:rFonts w:ascii="Times New Roman" w:hAnsi="Times New Roman"/>
                <w:sz w:val="24"/>
                <w:szCs w:val="24"/>
              </w:rPr>
            </w:pPr>
            <w:r>
              <w:rPr>
                <w:rFonts w:ascii="Times New Roman" w:hAnsi="Times New Roman"/>
                <w:sz w:val="24"/>
                <w:szCs w:val="24"/>
              </w:rPr>
              <w:t>Раздел 5.</w:t>
            </w:r>
          </w:p>
          <w:p w:rsidR="00336ADB" w:rsidRPr="00510F00" w:rsidRDefault="00336ADB" w:rsidP="00336ADB">
            <w:pPr>
              <w:spacing w:after="0" w:line="240" w:lineRule="auto"/>
              <w:contextualSpacing/>
              <w:jc w:val="both"/>
              <w:rPr>
                <w:rFonts w:ascii="Times New Roman" w:hAnsi="Times New Roman"/>
                <w:sz w:val="24"/>
                <w:szCs w:val="24"/>
              </w:rPr>
            </w:pPr>
            <w:r>
              <w:rPr>
                <w:rFonts w:ascii="Times New Roman" w:hAnsi="Times New Roman"/>
                <w:sz w:val="24"/>
                <w:szCs w:val="24"/>
              </w:rPr>
              <w:t>Пункты 52 и 53</w:t>
            </w:r>
          </w:p>
        </w:tc>
        <w:tc>
          <w:tcPr>
            <w:tcW w:w="5528" w:type="dxa"/>
            <w:shd w:val="clear" w:color="auto" w:fill="auto"/>
          </w:tcPr>
          <w:p w:rsidR="00336ADB" w:rsidRPr="00A76FA1" w:rsidRDefault="00336ADB" w:rsidP="00336ADB">
            <w:pPr>
              <w:autoSpaceDE w:val="0"/>
              <w:autoSpaceDN w:val="0"/>
              <w:spacing w:after="0" w:line="240" w:lineRule="auto"/>
              <w:jc w:val="center"/>
              <w:rPr>
                <w:rFonts w:ascii="Times New Roman" w:eastAsia="Times New Roman" w:hAnsi="Times New Roman"/>
                <w:color w:val="000000"/>
                <w:sz w:val="24"/>
                <w:szCs w:val="24"/>
                <w:lang w:eastAsia="ru-RU"/>
              </w:rPr>
            </w:pPr>
            <w:r w:rsidRPr="00A76FA1">
              <w:rPr>
                <w:rFonts w:ascii="Times New Roman" w:eastAsia="Times New Roman" w:hAnsi="Times New Roman"/>
                <w:b/>
                <w:bCs/>
                <w:color w:val="000000"/>
                <w:sz w:val="24"/>
                <w:szCs w:val="24"/>
                <w:lang w:eastAsia="ru-RU"/>
              </w:rPr>
              <w:t>5. Порядок взаимодействия между центральным уполномоченным</w:t>
            </w:r>
            <w:r w:rsidRPr="00A76FA1">
              <w:rPr>
                <w:rFonts w:ascii="Times New Roman" w:eastAsia="Times New Roman" w:hAnsi="Times New Roman"/>
                <w:b/>
                <w:bCs/>
                <w:color w:val="000000"/>
                <w:sz w:val="24"/>
                <w:szCs w:val="24"/>
                <w:lang w:eastAsia="ru-RU"/>
              </w:rPr>
              <w:br/>
              <w:t>органом по исполнению бюджета и органами государственных доходов</w:t>
            </w:r>
          </w:p>
          <w:p w:rsidR="00336ADB" w:rsidRPr="008140BD" w:rsidRDefault="00336ADB" w:rsidP="00336ADB">
            <w:pPr>
              <w:autoSpaceDE w:val="0"/>
              <w:autoSpaceDN w:val="0"/>
              <w:spacing w:after="0" w:line="240" w:lineRule="auto"/>
              <w:ind w:firstLine="400"/>
              <w:jc w:val="both"/>
              <w:rPr>
                <w:rFonts w:ascii="Times New Roman" w:eastAsia="Times New Roman" w:hAnsi="Times New Roman"/>
                <w:color w:val="000000"/>
                <w:sz w:val="12"/>
                <w:szCs w:val="12"/>
                <w:lang w:eastAsia="ru-RU"/>
              </w:rPr>
            </w:pPr>
            <w:r w:rsidRPr="00A76FA1">
              <w:rPr>
                <w:rFonts w:ascii="Times New Roman" w:eastAsia="Times New Roman" w:hAnsi="Times New Roman"/>
                <w:color w:val="000000"/>
                <w:sz w:val="24"/>
                <w:szCs w:val="24"/>
                <w:lang w:eastAsia="ru-RU"/>
              </w:rPr>
              <w:t> </w:t>
            </w:r>
          </w:p>
          <w:p w:rsidR="00336ADB" w:rsidRPr="008B3B1D" w:rsidRDefault="00336ADB" w:rsidP="00336ADB">
            <w:pPr>
              <w:autoSpaceDE w:val="0"/>
              <w:autoSpaceDN w:val="0"/>
              <w:spacing w:after="0" w:line="240" w:lineRule="auto"/>
              <w:ind w:firstLine="400"/>
              <w:jc w:val="both"/>
              <w:rPr>
                <w:rFonts w:ascii="Times New Roman" w:eastAsia="Times New Roman" w:hAnsi="Times New Roman"/>
                <w:b/>
                <w:color w:val="000000"/>
                <w:sz w:val="24"/>
                <w:szCs w:val="24"/>
                <w:lang w:eastAsia="ru-RU"/>
              </w:rPr>
            </w:pPr>
            <w:r w:rsidRPr="008B3B1D">
              <w:rPr>
                <w:rFonts w:ascii="Times New Roman" w:eastAsia="Times New Roman" w:hAnsi="Times New Roman"/>
                <w:b/>
                <w:color w:val="000000"/>
                <w:sz w:val="24"/>
                <w:szCs w:val="24"/>
                <w:lang w:eastAsia="ru-RU"/>
              </w:rPr>
              <w:t>52. Органы государственных доходов в автоматическом режиме передают оператору ИС ЭСФ нормативно-справочную информацию участников ИС ЭСФ.</w:t>
            </w:r>
          </w:p>
          <w:p w:rsidR="00336ADB" w:rsidRPr="00A76FA1" w:rsidRDefault="00336ADB" w:rsidP="00336ADB">
            <w:pPr>
              <w:autoSpaceDE w:val="0"/>
              <w:autoSpaceDN w:val="0"/>
              <w:spacing w:after="0" w:line="240" w:lineRule="auto"/>
              <w:ind w:firstLine="400"/>
              <w:jc w:val="both"/>
              <w:rPr>
                <w:rStyle w:val="s0"/>
                <w:rFonts w:eastAsia="Times New Roman"/>
                <w:sz w:val="24"/>
                <w:szCs w:val="24"/>
                <w:lang w:eastAsia="ru-RU"/>
              </w:rPr>
            </w:pPr>
            <w:bookmarkStart w:id="30" w:name="SUB5300"/>
            <w:bookmarkEnd w:id="30"/>
            <w:r w:rsidRPr="008B3B1D">
              <w:rPr>
                <w:rFonts w:ascii="Times New Roman" w:eastAsia="Times New Roman" w:hAnsi="Times New Roman"/>
                <w:b/>
                <w:color w:val="000000"/>
                <w:sz w:val="24"/>
                <w:szCs w:val="24"/>
                <w:lang w:eastAsia="ru-RU"/>
              </w:rPr>
              <w:t>53. Оператор ИС ЭСФ в автоматическом режиме передает в органы государственных доходов ЭСФ, регистрация и хранение которых установлены настоящими Правилами.</w:t>
            </w:r>
          </w:p>
        </w:tc>
        <w:tc>
          <w:tcPr>
            <w:tcW w:w="900" w:type="dxa"/>
          </w:tcPr>
          <w:p w:rsidR="00336ADB" w:rsidRPr="00797443" w:rsidRDefault="00336ADB" w:rsidP="00336ADB">
            <w:pPr>
              <w:tabs>
                <w:tab w:val="left" w:pos="1134"/>
              </w:tabs>
              <w:spacing w:after="0" w:line="240" w:lineRule="auto"/>
              <w:contextualSpacing/>
              <w:jc w:val="both"/>
              <w:rPr>
                <w:rStyle w:val="s0"/>
                <w:sz w:val="24"/>
                <w:szCs w:val="24"/>
              </w:rPr>
            </w:pPr>
          </w:p>
        </w:tc>
        <w:tc>
          <w:tcPr>
            <w:tcW w:w="5904" w:type="dxa"/>
            <w:shd w:val="clear" w:color="auto" w:fill="auto"/>
          </w:tcPr>
          <w:p w:rsidR="00336ADB" w:rsidRPr="00A76FA1" w:rsidRDefault="00336ADB" w:rsidP="00336ADB">
            <w:pPr>
              <w:autoSpaceDE w:val="0"/>
              <w:autoSpaceDN w:val="0"/>
              <w:spacing w:after="0" w:line="240" w:lineRule="auto"/>
              <w:ind w:firstLine="400"/>
              <w:jc w:val="both"/>
              <w:rPr>
                <w:rStyle w:val="s0"/>
                <w:rFonts w:eastAsia="Times New Roman"/>
                <w:strike/>
                <w:sz w:val="24"/>
                <w:szCs w:val="24"/>
                <w:lang w:eastAsia="ru-RU"/>
              </w:rPr>
            </w:pPr>
            <w:r>
              <w:rPr>
                <w:rFonts w:ascii="Times New Roman" w:eastAsia="Times New Roman" w:hAnsi="Times New Roman"/>
                <w:b/>
                <w:color w:val="000000"/>
                <w:sz w:val="24"/>
                <w:szCs w:val="24"/>
                <w:lang w:eastAsia="ru-RU"/>
              </w:rPr>
              <w:t>Исключить.</w:t>
            </w:r>
          </w:p>
        </w:tc>
        <w:tc>
          <w:tcPr>
            <w:tcW w:w="1701" w:type="dxa"/>
          </w:tcPr>
          <w:p w:rsidR="00336ADB" w:rsidRPr="00510F00" w:rsidRDefault="00336ADB" w:rsidP="00336ADB">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t>В связи с передачей прав собственности ИС ЭСФ из Комитета Казначейства МФ РК в Комитет государственных доходов МФ РК</w:t>
            </w:r>
          </w:p>
        </w:tc>
      </w:tr>
      <w:tr w:rsidR="00336ADB" w:rsidRPr="00797443" w:rsidTr="008140BD">
        <w:tc>
          <w:tcPr>
            <w:tcW w:w="675" w:type="dxa"/>
            <w:shd w:val="clear" w:color="auto" w:fill="auto"/>
          </w:tcPr>
          <w:p w:rsidR="00336ADB" w:rsidRPr="00797443"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96</w:t>
            </w:r>
          </w:p>
        </w:tc>
        <w:tc>
          <w:tcPr>
            <w:tcW w:w="851" w:type="dxa"/>
            <w:shd w:val="clear" w:color="auto" w:fill="auto"/>
          </w:tcPr>
          <w:p w:rsidR="00336ADB" w:rsidRPr="00510F00" w:rsidRDefault="00336ADB" w:rsidP="00336ADB">
            <w:pPr>
              <w:spacing w:after="0" w:line="240" w:lineRule="auto"/>
              <w:contextualSpacing/>
              <w:jc w:val="both"/>
              <w:rPr>
                <w:rFonts w:ascii="Times New Roman" w:hAnsi="Times New Roman"/>
                <w:sz w:val="24"/>
                <w:szCs w:val="24"/>
                <w:highlight w:val="yellow"/>
              </w:rPr>
            </w:pPr>
            <w:r w:rsidRPr="00510F00">
              <w:rPr>
                <w:rFonts w:ascii="Times New Roman" w:hAnsi="Times New Roman"/>
                <w:sz w:val="24"/>
                <w:szCs w:val="24"/>
              </w:rPr>
              <w:t>Пункт 1 Главы 1. Соглашения</w:t>
            </w:r>
          </w:p>
        </w:tc>
        <w:tc>
          <w:tcPr>
            <w:tcW w:w="5528" w:type="dxa"/>
            <w:shd w:val="clear" w:color="auto" w:fill="auto"/>
          </w:tcPr>
          <w:p w:rsidR="00336ADB" w:rsidRPr="00634C0F" w:rsidRDefault="00336ADB" w:rsidP="00336ADB">
            <w:pPr>
              <w:spacing w:after="0" w:line="240" w:lineRule="auto"/>
              <w:ind w:firstLine="252"/>
              <w:jc w:val="center"/>
              <w:rPr>
                <w:rFonts w:ascii="Times New Roman" w:hAnsi="Times New Roman"/>
                <w:sz w:val="24"/>
                <w:szCs w:val="24"/>
              </w:rPr>
            </w:pPr>
            <w:r w:rsidRPr="00634C0F">
              <w:rPr>
                <w:rStyle w:val="s1"/>
                <w:rFonts w:ascii="Times New Roman" w:hAnsi="Times New Roman" w:cs="Times New Roman"/>
                <w:sz w:val="24"/>
                <w:szCs w:val="24"/>
              </w:rPr>
              <w:t>Соглашение</w:t>
            </w:r>
            <w:r w:rsidRPr="00634C0F">
              <w:rPr>
                <w:rFonts w:ascii="Times New Roman" w:hAnsi="Times New Roman"/>
                <w:b/>
                <w:bCs/>
                <w:sz w:val="24"/>
                <w:szCs w:val="24"/>
              </w:rPr>
              <w:br/>
            </w:r>
            <w:r w:rsidRPr="00634C0F">
              <w:rPr>
                <w:rStyle w:val="s1"/>
                <w:rFonts w:ascii="Times New Roman" w:hAnsi="Times New Roman" w:cs="Times New Roman"/>
                <w:sz w:val="24"/>
                <w:szCs w:val="24"/>
              </w:rPr>
              <w:t>о пользовании информационной системой электронных счетов-фактур</w:t>
            </w:r>
            <w:r w:rsidRPr="00634C0F">
              <w:rPr>
                <w:rFonts w:ascii="Times New Roman" w:hAnsi="Times New Roman"/>
                <w:b/>
                <w:bCs/>
                <w:sz w:val="24"/>
                <w:szCs w:val="24"/>
              </w:rPr>
              <w:br/>
            </w:r>
            <w:r w:rsidRPr="00634C0F">
              <w:rPr>
                <w:rFonts w:ascii="Times New Roman" w:hAnsi="Times New Roman"/>
                <w:b/>
                <w:bCs/>
                <w:sz w:val="24"/>
                <w:szCs w:val="24"/>
              </w:rPr>
              <w:br/>
            </w:r>
            <w:r w:rsidRPr="00634C0F">
              <w:rPr>
                <w:rStyle w:val="s1"/>
                <w:rFonts w:ascii="Times New Roman" w:hAnsi="Times New Roman" w:cs="Times New Roman"/>
                <w:sz w:val="24"/>
                <w:szCs w:val="24"/>
              </w:rPr>
              <w:t>1. Общие положения</w:t>
            </w:r>
            <w:r w:rsidRPr="00634C0F">
              <w:rPr>
                <w:rFonts w:ascii="Times New Roman" w:hAnsi="Times New Roman"/>
                <w:sz w:val="24"/>
                <w:szCs w:val="24"/>
              </w:rPr>
              <w:t> </w:t>
            </w:r>
          </w:p>
          <w:p w:rsidR="00336ADB" w:rsidRPr="00634C0F" w:rsidRDefault="00336ADB" w:rsidP="00336ADB">
            <w:pPr>
              <w:spacing w:after="0" w:line="240" w:lineRule="auto"/>
              <w:ind w:firstLine="252"/>
              <w:jc w:val="both"/>
              <w:rPr>
                <w:rFonts w:ascii="Times New Roman" w:hAnsi="Times New Roman"/>
                <w:sz w:val="24"/>
                <w:szCs w:val="24"/>
              </w:rPr>
            </w:pPr>
            <w:r w:rsidRPr="00634C0F">
              <w:rPr>
                <w:rFonts w:ascii="Times New Roman" w:hAnsi="Times New Roman"/>
                <w:sz w:val="24"/>
                <w:szCs w:val="24"/>
              </w:rPr>
              <w:t>1. Понятия, используемые в настоящем Соглашении:</w:t>
            </w:r>
          </w:p>
          <w:p w:rsidR="00336ADB" w:rsidRPr="004C210C" w:rsidRDefault="00336ADB" w:rsidP="00336ADB">
            <w:pPr>
              <w:spacing w:after="0" w:line="240" w:lineRule="auto"/>
              <w:ind w:firstLine="252"/>
              <w:jc w:val="both"/>
              <w:rPr>
                <w:rFonts w:ascii="Times New Roman" w:hAnsi="Times New Roman"/>
                <w:b/>
                <w:sz w:val="24"/>
                <w:szCs w:val="24"/>
              </w:rPr>
            </w:pPr>
            <w:r w:rsidRPr="004C210C">
              <w:rPr>
                <w:rFonts w:ascii="Times New Roman" w:hAnsi="Times New Roman"/>
                <w:b/>
                <w:sz w:val="24"/>
                <w:szCs w:val="24"/>
              </w:rPr>
              <w:t>уполномоченное лицо - работник юридического лица, наделенный правами осуществлять операции от имени такого юридического лица в информационной системе электронных счетов-фактур на основании доверенности, в том числе правом подписи электронного счета-фактуры от имени юридического лица;</w:t>
            </w:r>
          </w:p>
          <w:p w:rsidR="004C210C" w:rsidRDefault="004C210C" w:rsidP="00336ADB">
            <w:pPr>
              <w:spacing w:after="0" w:line="240" w:lineRule="auto"/>
              <w:ind w:firstLine="252"/>
              <w:jc w:val="both"/>
              <w:rPr>
                <w:rFonts w:ascii="Times New Roman" w:hAnsi="Times New Roman"/>
                <w:sz w:val="24"/>
                <w:szCs w:val="24"/>
              </w:rPr>
            </w:pPr>
          </w:p>
          <w:p w:rsidR="004C210C" w:rsidRDefault="004C210C" w:rsidP="00336ADB">
            <w:pPr>
              <w:spacing w:after="0" w:line="240" w:lineRule="auto"/>
              <w:ind w:firstLine="252"/>
              <w:jc w:val="both"/>
              <w:rPr>
                <w:rFonts w:ascii="Times New Roman" w:hAnsi="Times New Roman"/>
                <w:sz w:val="24"/>
                <w:szCs w:val="24"/>
              </w:rPr>
            </w:pPr>
          </w:p>
          <w:p w:rsidR="004C210C" w:rsidRDefault="004C210C" w:rsidP="00336ADB">
            <w:pPr>
              <w:spacing w:after="0" w:line="240" w:lineRule="auto"/>
              <w:ind w:firstLine="252"/>
              <w:jc w:val="both"/>
              <w:rPr>
                <w:rFonts w:ascii="Times New Roman" w:hAnsi="Times New Roman"/>
                <w:sz w:val="24"/>
                <w:szCs w:val="24"/>
              </w:rPr>
            </w:pPr>
          </w:p>
          <w:p w:rsidR="004C210C" w:rsidRDefault="004C210C" w:rsidP="00336ADB">
            <w:pPr>
              <w:spacing w:after="0" w:line="240" w:lineRule="auto"/>
              <w:ind w:firstLine="252"/>
              <w:jc w:val="both"/>
              <w:rPr>
                <w:rFonts w:ascii="Times New Roman" w:hAnsi="Times New Roman"/>
                <w:sz w:val="24"/>
                <w:szCs w:val="24"/>
              </w:rPr>
            </w:pPr>
          </w:p>
          <w:p w:rsidR="004C210C" w:rsidRDefault="004C210C" w:rsidP="00336ADB">
            <w:pPr>
              <w:spacing w:after="0" w:line="240" w:lineRule="auto"/>
              <w:ind w:firstLine="252"/>
              <w:jc w:val="both"/>
              <w:rPr>
                <w:rFonts w:ascii="Times New Roman" w:hAnsi="Times New Roman"/>
                <w:sz w:val="24"/>
                <w:szCs w:val="24"/>
              </w:rPr>
            </w:pPr>
          </w:p>
          <w:p w:rsidR="004C210C" w:rsidRDefault="004C210C" w:rsidP="00336ADB">
            <w:pPr>
              <w:spacing w:after="0" w:line="240" w:lineRule="auto"/>
              <w:ind w:firstLine="252"/>
              <w:jc w:val="both"/>
              <w:rPr>
                <w:rFonts w:ascii="Times New Roman" w:hAnsi="Times New Roman"/>
                <w:sz w:val="24"/>
                <w:szCs w:val="24"/>
              </w:rPr>
            </w:pPr>
          </w:p>
          <w:p w:rsidR="004C210C" w:rsidRDefault="004C210C" w:rsidP="00336ADB">
            <w:pPr>
              <w:spacing w:after="0" w:line="240" w:lineRule="auto"/>
              <w:ind w:firstLine="252"/>
              <w:jc w:val="both"/>
              <w:rPr>
                <w:rFonts w:ascii="Times New Roman" w:hAnsi="Times New Roman"/>
                <w:sz w:val="24"/>
                <w:szCs w:val="24"/>
              </w:rPr>
            </w:pPr>
          </w:p>
          <w:p w:rsidR="004C210C" w:rsidRDefault="004C210C" w:rsidP="00336ADB">
            <w:pPr>
              <w:spacing w:after="0" w:line="240" w:lineRule="auto"/>
              <w:ind w:firstLine="252"/>
              <w:jc w:val="both"/>
              <w:rPr>
                <w:rFonts w:ascii="Times New Roman" w:hAnsi="Times New Roman"/>
                <w:sz w:val="24"/>
                <w:szCs w:val="24"/>
              </w:rPr>
            </w:pPr>
          </w:p>
          <w:p w:rsidR="004C210C" w:rsidRDefault="004C210C" w:rsidP="00336ADB">
            <w:pPr>
              <w:spacing w:after="0" w:line="240" w:lineRule="auto"/>
              <w:ind w:firstLine="252"/>
              <w:jc w:val="both"/>
              <w:rPr>
                <w:rFonts w:ascii="Times New Roman" w:hAnsi="Times New Roman"/>
                <w:sz w:val="24"/>
                <w:szCs w:val="24"/>
              </w:rPr>
            </w:pPr>
          </w:p>
          <w:p w:rsidR="00336ADB" w:rsidRPr="00634C0F" w:rsidRDefault="00336ADB" w:rsidP="00336ADB">
            <w:pPr>
              <w:spacing w:after="0" w:line="240" w:lineRule="auto"/>
              <w:ind w:firstLine="252"/>
              <w:jc w:val="both"/>
              <w:rPr>
                <w:rFonts w:ascii="Times New Roman" w:hAnsi="Times New Roman"/>
                <w:sz w:val="24"/>
                <w:szCs w:val="24"/>
              </w:rPr>
            </w:pPr>
            <w:r w:rsidRPr="00634C0F">
              <w:rPr>
                <w:rFonts w:ascii="Times New Roman" w:hAnsi="Times New Roman"/>
                <w:sz w:val="24"/>
                <w:szCs w:val="24"/>
              </w:rPr>
              <w:t>электронный документ - документ, в котором информация представлена в электронно-цифровой форме и удостоверена посредством ЭЦП;</w:t>
            </w:r>
          </w:p>
          <w:p w:rsidR="00336ADB" w:rsidRPr="00634C0F" w:rsidRDefault="00336ADB" w:rsidP="00336ADB">
            <w:pPr>
              <w:spacing w:after="0" w:line="240" w:lineRule="auto"/>
              <w:ind w:firstLine="252"/>
              <w:jc w:val="both"/>
              <w:rPr>
                <w:rFonts w:ascii="Times New Roman" w:hAnsi="Times New Roman"/>
                <w:sz w:val="24"/>
                <w:szCs w:val="24"/>
              </w:rPr>
            </w:pPr>
            <w:r w:rsidRPr="00634C0F">
              <w:rPr>
                <w:rFonts w:ascii="Times New Roman" w:hAnsi="Times New Roman"/>
                <w:sz w:val="24"/>
                <w:szCs w:val="24"/>
              </w:rPr>
              <w:t>электронная цифровая подпись (далее - ЭЦП)-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rsidR="00336ADB" w:rsidRPr="00634C0F" w:rsidRDefault="00336ADB" w:rsidP="00336ADB">
            <w:pPr>
              <w:spacing w:after="0" w:line="240" w:lineRule="auto"/>
              <w:ind w:firstLine="252"/>
              <w:jc w:val="both"/>
              <w:rPr>
                <w:rFonts w:ascii="Times New Roman" w:hAnsi="Times New Roman"/>
                <w:sz w:val="24"/>
                <w:szCs w:val="24"/>
              </w:rPr>
            </w:pPr>
            <w:r w:rsidRPr="00634C0F">
              <w:rPr>
                <w:rFonts w:ascii="Times New Roman" w:hAnsi="Times New Roman"/>
                <w:sz w:val="24"/>
                <w:szCs w:val="24"/>
              </w:rPr>
              <w:t xml:space="preserve">информационная система электронных счетов-фактур (далее - ИС ЭСФ) - информационная система </w:t>
            </w:r>
            <w:r w:rsidRPr="004C210C">
              <w:rPr>
                <w:rFonts w:ascii="Times New Roman" w:hAnsi="Times New Roman"/>
                <w:b/>
                <w:sz w:val="24"/>
                <w:szCs w:val="24"/>
              </w:rPr>
              <w:t>центрального</w:t>
            </w:r>
            <w:r w:rsidRPr="00634C0F">
              <w:rPr>
                <w:rFonts w:ascii="Times New Roman" w:hAnsi="Times New Roman"/>
                <w:sz w:val="24"/>
                <w:szCs w:val="24"/>
              </w:rPr>
              <w:t xml:space="preserve"> уполномоченного органа </w:t>
            </w:r>
            <w:r w:rsidRPr="004C210C">
              <w:rPr>
                <w:rFonts w:ascii="Times New Roman" w:hAnsi="Times New Roman"/>
                <w:b/>
                <w:sz w:val="24"/>
                <w:szCs w:val="24"/>
              </w:rPr>
              <w:t>по исполнению бюджета</w:t>
            </w:r>
            <w:r w:rsidRPr="00634C0F">
              <w:rPr>
                <w:rFonts w:ascii="Times New Roman" w:hAnsi="Times New Roman"/>
                <w:sz w:val="24"/>
                <w:szCs w:val="24"/>
              </w:rPr>
              <w:t xml:space="preserve">, посредством которой осуществляются выписка, отправка, прием, регистрация, обработка, передача, получение и хранение </w:t>
            </w:r>
            <w:r w:rsidRPr="004C210C">
              <w:rPr>
                <w:rFonts w:ascii="Times New Roman" w:hAnsi="Times New Roman"/>
                <w:b/>
                <w:sz w:val="24"/>
                <w:szCs w:val="24"/>
              </w:rPr>
              <w:t>ЭСФ</w:t>
            </w:r>
            <w:r w:rsidRPr="00634C0F">
              <w:rPr>
                <w:rFonts w:ascii="Times New Roman" w:hAnsi="Times New Roman"/>
                <w:sz w:val="24"/>
                <w:szCs w:val="24"/>
              </w:rPr>
              <w:t>;</w:t>
            </w:r>
          </w:p>
          <w:p w:rsidR="00336ADB" w:rsidRPr="00634C0F" w:rsidRDefault="00336ADB" w:rsidP="00336ADB">
            <w:pPr>
              <w:spacing w:after="0" w:line="240" w:lineRule="auto"/>
              <w:ind w:firstLine="252"/>
              <w:jc w:val="both"/>
              <w:rPr>
                <w:rFonts w:ascii="Times New Roman" w:hAnsi="Times New Roman"/>
                <w:sz w:val="24"/>
                <w:szCs w:val="24"/>
              </w:rPr>
            </w:pPr>
            <w:r w:rsidRPr="004C210C">
              <w:rPr>
                <w:rFonts w:ascii="Times New Roman" w:hAnsi="Times New Roman"/>
                <w:b/>
                <w:sz w:val="24"/>
                <w:szCs w:val="24"/>
              </w:rPr>
              <w:t>электронный счет-фактура</w:t>
            </w:r>
            <w:r w:rsidRPr="00634C0F">
              <w:rPr>
                <w:rFonts w:ascii="Times New Roman" w:hAnsi="Times New Roman"/>
                <w:sz w:val="24"/>
                <w:szCs w:val="24"/>
              </w:rPr>
              <w:t xml:space="preserve"> - счет-фактура, выписанный в электронной форме посредством ИС ЭСФ </w:t>
            </w:r>
            <w:r w:rsidRPr="0019503D">
              <w:rPr>
                <w:rFonts w:ascii="Times New Roman" w:hAnsi="Times New Roman"/>
                <w:b/>
                <w:sz w:val="24"/>
                <w:szCs w:val="24"/>
              </w:rPr>
              <w:t>и</w:t>
            </w:r>
            <w:r w:rsidRPr="00634C0F">
              <w:rPr>
                <w:rFonts w:ascii="Times New Roman" w:hAnsi="Times New Roman"/>
                <w:sz w:val="24"/>
                <w:szCs w:val="24"/>
              </w:rPr>
              <w:t xml:space="preserve"> соответствующий требованиям норм налогового законодательства и настоящим Правилам;</w:t>
            </w:r>
          </w:p>
          <w:p w:rsidR="004C210C" w:rsidRDefault="004C210C" w:rsidP="00336ADB">
            <w:pPr>
              <w:spacing w:after="0" w:line="240" w:lineRule="auto"/>
              <w:ind w:firstLine="252"/>
              <w:jc w:val="both"/>
              <w:rPr>
                <w:rFonts w:ascii="Times New Roman" w:hAnsi="Times New Roman"/>
                <w:sz w:val="24"/>
                <w:szCs w:val="24"/>
              </w:rPr>
            </w:pPr>
          </w:p>
          <w:p w:rsidR="00336ADB" w:rsidRPr="00634C0F" w:rsidRDefault="00336ADB" w:rsidP="00336ADB">
            <w:pPr>
              <w:spacing w:after="0" w:line="240" w:lineRule="auto"/>
              <w:ind w:firstLine="252"/>
              <w:jc w:val="both"/>
              <w:rPr>
                <w:rFonts w:ascii="Times New Roman" w:hAnsi="Times New Roman"/>
                <w:sz w:val="24"/>
                <w:szCs w:val="24"/>
              </w:rPr>
            </w:pPr>
            <w:r w:rsidRPr="00634C0F">
              <w:rPr>
                <w:rFonts w:ascii="Times New Roman" w:hAnsi="Times New Roman"/>
                <w:sz w:val="24"/>
                <w:szCs w:val="24"/>
              </w:rPr>
              <w:t xml:space="preserve">участник ИС ЭСФ - лицо, подписавшее Соглашение </w:t>
            </w:r>
            <w:r w:rsidRPr="0019503D">
              <w:rPr>
                <w:rFonts w:ascii="Times New Roman" w:hAnsi="Times New Roman"/>
                <w:b/>
                <w:sz w:val="24"/>
                <w:szCs w:val="24"/>
              </w:rPr>
              <w:t>о пользовании</w:t>
            </w:r>
            <w:r w:rsidRPr="00634C0F">
              <w:rPr>
                <w:rFonts w:ascii="Times New Roman" w:hAnsi="Times New Roman"/>
                <w:sz w:val="24"/>
                <w:szCs w:val="24"/>
              </w:rPr>
              <w:t xml:space="preserve"> ИС ЭСФ и зарегистрированное в ИС ЭСФ;</w:t>
            </w:r>
          </w:p>
          <w:p w:rsidR="00336ADB" w:rsidRPr="00567E35" w:rsidRDefault="00336ADB" w:rsidP="004C210C">
            <w:pPr>
              <w:spacing w:after="0" w:line="240" w:lineRule="auto"/>
              <w:ind w:firstLine="252"/>
              <w:rPr>
                <w:rStyle w:val="s1"/>
                <w:rFonts w:ascii="Calibri" w:hAnsi="Calibri" w:cs="Times New Roman"/>
                <w:b w:val="0"/>
                <w:bCs w:val="0"/>
                <w:color w:val="auto"/>
                <w:sz w:val="22"/>
                <w:szCs w:val="22"/>
              </w:rPr>
            </w:pPr>
            <w:r w:rsidRPr="00634C0F">
              <w:rPr>
                <w:rFonts w:ascii="Times New Roman" w:hAnsi="Times New Roman"/>
                <w:sz w:val="24"/>
                <w:szCs w:val="24"/>
              </w:rPr>
              <w:t xml:space="preserve">оператор ИС ЭСФ - </w:t>
            </w:r>
            <w:r w:rsidRPr="004C210C">
              <w:rPr>
                <w:rFonts w:ascii="Times New Roman" w:hAnsi="Times New Roman"/>
                <w:b/>
                <w:sz w:val="24"/>
                <w:szCs w:val="24"/>
              </w:rPr>
              <w:t>центральный</w:t>
            </w:r>
            <w:r w:rsidRPr="00634C0F">
              <w:rPr>
                <w:rFonts w:ascii="Times New Roman" w:hAnsi="Times New Roman"/>
                <w:sz w:val="24"/>
                <w:szCs w:val="24"/>
              </w:rPr>
              <w:t xml:space="preserve"> уполномоченный орган </w:t>
            </w:r>
            <w:r w:rsidRPr="004C210C">
              <w:rPr>
                <w:rFonts w:ascii="Times New Roman" w:hAnsi="Times New Roman"/>
                <w:b/>
                <w:sz w:val="24"/>
                <w:szCs w:val="24"/>
              </w:rPr>
              <w:t>по исполнению бюджета</w:t>
            </w:r>
            <w:r w:rsidRPr="00634C0F">
              <w:rPr>
                <w:rFonts w:ascii="Times New Roman" w:hAnsi="Times New Roman"/>
                <w:sz w:val="24"/>
                <w:szCs w:val="24"/>
              </w:rPr>
              <w:t>, являющийся администратором ИС ЭСФ.</w:t>
            </w:r>
          </w:p>
        </w:tc>
        <w:tc>
          <w:tcPr>
            <w:tcW w:w="900" w:type="dxa"/>
          </w:tcPr>
          <w:p w:rsidR="00336ADB" w:rsidRPr="00164A81" w:rsidRDefault="00FA4BB4" w:rsidP="00336ADB">
            <w:pPr>
              <w:spacing w:after="0" w:line="240" w:lineRule="auto"/>
              <w:jc w:val="center"/>
              <w:rPr>
                <w:rStyle w:val="s1"/>
                <w:rFonts w:ascii="Times New Roman" w:hAnsi="Times New Roman" w:cs="Times New Roman"/>
                <w:sz w:val="24"/>
                <w:szCs w:val="24"/>
              </w:rPr>
            </w:pPr>
            <w:r w:rsidRPr="00510F00">
              <w:rPr>
                <w:rFonts w:ascii="Times New Roman" w:hAnsi="Times New Roman"/>
                <w:sz w:val="24"/>
                <w:szCs w:val="24"/>
              </w:rPr>
              <w:t>Пункт 1 Главы 1. Соглашения</w:t>
            </w:r>
          </w:p>
        </w:tc>
        <w:tc>
          <w:tcPr>
            <w:tcW w:w="5904" w:type="dxa"/>
            <w:shd w:val="clear" w:color="auto" w:fill="auto"/>
          </w:tcPr>
          <w:p w:rsidR="00336ADB" w:rsidRPr="00164A81" w:rsidRDefault="00336ADB" w:rsidP="00336ADB">
            <w:pPr>
              <w:spacing w:after="0" w:line="240" w:lineRule="auto"/>
              <w:ind w:firstLine="252"/>
              <w:jc w:val="center"/>
              <w:rPr>
                <w:rFonts w:ascii="Times New Roman" w:hAnsi="Times New Roman"/>
                <w:sz w:val="24"/>
                <w:szCs w:val="24"/>
              </w:rPr>
            </w:pPr>
            <w:r w:rsidRPr="00164A81">
              <w:rPr>
                <w:rStyle w:val="s1"/>
                <w:rFonts w:ascii="Times New Roman" w:hAnsi="Times New Roman" w:cs="Times New Roman"/>
                <w:sz w:val="24"/>
                <w:szCs w:val="24"/>
              </w:rPr>
              <w:t>Соглашение</w:t>
            </w:r>
            <w:r w:rsidRPr="00164A81">
              <w:rPr>
                <w:rFonts w:ascii="Times New Roman" w:hAnsi="Times New Roman"/>
                <w:b/>
                <w:bCs/>
                <w:sz w:val="24"/>
                <w:szCs w:val="24"/>
              </w:rPr>
              <w:br/>
            </w:r>
            <w:r w:rsidRPr="00164A81">
              <w:rPr>
                <w:rStyle w:val="s1"/>
                <w:rFonts w:ascii="Times New Roman" w:hAnsi="Times New Roman" w:cs="Times New Roman"/>
                <w:sz w:val="24"/>
                <w:szCs w:val="24"/>
              </w:rPr>
              <w:t>о</w:t>
            </w:r>
            <w:r w:rsidR="0019503D">
              <w:rPr>
                <w:rStyle w:val="s1"/>
                <w:rFonts w:ascii="Times New Roman" w:hAnsi="Times New Roman" w:cs="Times New Roman"/>
                <w:sz w:val="24"/>
                <w:szCs w:val="24"/>
              </w:rPr>
              <w:t>б</w:t>
            </w:r>
            <w:r w:rsidRPr="00164A81">
              <w:rPr>
                <w:rStyle w:val="s1"/>
                <w:rFonts w:ascii="Times New Roman" w:hAnsi="Times New Roman" w:cs="Times New Roman"/>
                <w:sz w:val="24"/>
                <w:szCs w:val="24"/>
              </w:rPr>
              <w:t xml:space="preserve"> </w:t>
            </w:r>
            <w:r w:rsidR="0019503D">
              <w:rPr>
                <w:rStyle w:val="s1"/>
                <w:rFonts w:ascii="Times New Roman" w:hAnsi="Times New Roman" w:cs="Times New Roman"/>
                <w:sz w:val="24"/>
                <w:szCs w:val="24"/>
              </w:rPr>
              <w:t>ис</w:t>
            </w:r>
            <w:r w:rsidRPr="00164A81">
              <w:rPr>
                <w:rStyle w:val="s1"/>
                <w:rFonts w:ascii="Times New Roman" w:hAnsi="Times New Roman" w:cs="Times New Roman"/>
                <w:sz w:val="24"/>
                <w:szCs w:val="24"/>
              </w:rPr>
              <w:t>пользовании информационной системой электронных счетов-фактур</w:t>
            </w:r>
            <w:r w:rsidRPr="00164A81">
              <w:rPr>
                <w:rFonts w:ascii="Times New Roman" w:hAnsi="Times New Roman"/>
                <w:b/>
                <w:bCs/>
                <w:sz w:val="24"/>
                <w:szCs w:val="24"/>
              </w:rPr>
              <w:br/>
            </w:r>
            <w:r w:rsidRPr="00164A81">
              <w:rPr>
                <w:rFonts w:ascii="Times New Roman" w:hAnsi="Times New Roman"/>
                <w:b/>
                <w:bCs/>
                <w:sz w:val="24"/>
                <w:szCs w:val="24"/>
              </w:rPr>
              <w:br/>
            </w:r>
            <w:r w:rsidRPr="00164A81">
              <w:rPr>
                <w:rStyle w:val="s1"/>
                <w:rFonts w:ascii="Times New Roman" w:hAnsi="Times New Roman" w:cs="Times New Roman"/>
                <w:sz w:val="24"/>
                <w:szCs w:val="24"/>
              </w:rPr>
              <w:t>1. Общие положения</w:t>
            </w:r>
            <w:r w:rsidRPr="00164A81">
              <w:rPr>
                <w:rFonts w:ascii="Times New Roman" w:hAnsi="Times New Roman"/>
                <w:sz w:val="24"/>
                <w:szCs w:val="24"/>
              </w:rPr>
              <w:t> </w:t>
            </w:r>
          </w:p>
          <w:p w:rsidR="00336ADB" w:rsidRPr="00164A81" w:rsidRDefault="00336ADB" w:rsidP="00336ADB">
            <w:pPr>
              <w:spacing w:after="0" w:line="240" w:lineRule="auto"/>
              <w:ind w:firstLine="252"/>
              <w:jc w:val="both"/>
              <w:rPr>
                <w:rFonts w:ascii="Times New Roman" w:hAnsi="Times New Roman"/>
                <w:sz w:val="24"/>
                <w:szCs w:val="24"/>
              </w:rPr>
            </w:pPr>
            <w:r w:rsidRPr="00164A81">
              <w:rPr>
                <w:rFonts w:ascii="Times New Roman" w:hAnsi="Times New Roman"/>
                <w:sz w:val="24"/>
                <w:szCs w:val="24"/>
              </w:rPr>
              <w:t>1. Понятия, используемые в настоящем Соглашении:</w:t>
            </w:r>
          </w:p>
          <w:p w:rsidR="00336ADB" w:rsidRPr="004C210C" w:rsidRDefault="00336ADB" w:rsidP="00336ADB">
            <w:pPr>
              <w:spacing w:after="0" w:line="240" w:lineRule="auto"/>
              <w:ind w:firstLine="252"/>
              <w:jc w:val="both"/>
              <w:rPr>
                <w:rFonts w:ascii="Times New Roman" w:hAnsi="Times New Roman"/>
                <w:b/>
                <w:sz w:val="24"/>
                <w:szCs w:val="24"/>
              </w:rPr>
            </w:pPr>
            <w:r w:rsidRPr="004C210C">
              <w:rPr>
                <w:rFonts w:ascii="Times New Roman" w:eastAsia="Times New Roman" w:hAnsi="Times New Roman"/>
                <w:b/>
                <w:color w:val="000000"/>
                <w:sz w:val="24"/>
                <w:szCs w:val="24"/>
                <w:lang w:eastAsia="ru-RU"/>
              </w:rPr>
              <w:t>уполномоченное физическое лицо - работник юридического лица (структурного подразделения юридического лица), наделенный правами осуществлять от имени такого юридического лица (структурного подразделения юридического лица) операции в процессе документооборота в информационной системе электронных счетов-фактур на основании доверенности, в том числе правом подписи электронного счета-фактуры от имени юридического лица (структурного подразделения юридического лица);</w:t>
            </w:r>
          </w:p>
          <w:p w:rsidR="00336ADB" w:rsidRPr="00164A81" w:rsidRDefault="00336ADB" w:rsidP="00336ADB">
            <w:pPr>
              <w:spacing w:after="0" w:line="240" w:lineRule="auto"/>
              <w:ind w:firstLine="252"/>
              <w:jc w:val="both"/>
              <w:rPr>
                <w:rFonts w:ascii="Times New Roman" w:hAnsi="Times New Roman"/>
                <w:sz w:val="24"/>
                <w:szCs w:val="24"/>
              </w:rPr>
            </w:pPr>
            <w:r w:rsidRPr="006F3429">
              <w:rPr>
                <w:rFonts w:ascii="Times New Roman" w:hAnsi="Times New Roman"/>
                <w:b/>
                <w:sz w:val="24"/>
                <w:szCs w:val="24"/>
              </w:rPr>
              <w:t>поверенный (оператор) – юридическое лицо, участвующее в отношениях, регулируемых налоговым законодательством Республики Казахстан по счетам-фактурам, и действующее на основании договора поручения или соглашения (контракта) о разделе продукции;</w:t>
            </w:r>
          </w:p>
          <w:p w:rsidR="00336ADB" w:rsidRPr="00220739" w:rsidRDefault="00336ADB" w:rsidP="00336ADB">
            <w:pPr>
              <w:autoSpaceDE w:val="0"/>
              <w:autoSpaceDN w:val="0"/>
              <w:spacing w:after="0" w:line="240" w:lineRule="auto"/>
              <w:ind w:firstLine="284"/>
              <w:jc w:val="both"/>
              <w:rPr>
                <w:rFonts w:ascii="Times New Roman" w:eastAsia="Times New Roman" w:hAnsi="Times New Roman"/>
                <w:color w:val="000000"/>
                <w:sz w:val="24"/>
                <w:szCs w:val="24"/>
                <w:lang w:eastAsia="ru-RU"/>
              </w:rPr>
            </w:pPr>
            <w:r w:rsidRPr="00220739">
              <w:rPr>
                <w:rFonts w:ascii="Times New Roman" w:eastAsia="Times New Roman" w:hAnsi="Times New Roman"/>
                <w:color w:val="000000"/>
                <w:sz w:val="24"/>
                <w:szCs w:val="24"/>
                <w:lang w:eastAsia="ru-RU"/>
              </w:rPr>
              <w:t>электронный документ – документ, в котором информация представлена в электронно-цифровой форме и удостоверена посредством ЭЦП;</w:t>
            </w:r>
          </w:p>
          <w:p w:rsidR="00336ADB" w:rsidRPr="00220739" w:rsidRDefault="00336ADB" w:rsidP="00336ADB">
            <w:pPr>
              <w:autoSpaceDE w:val="0"/>
              <w:autoSpaceDN w:val="0"/>
              <w:spacing w:after="0" w:line="240" w:lineRule="auto"/>
              <w:ind w:firstLine="284"/>
              <w:jc w:val="both"/>
              <w:rPr>
                <w:rFonts w:ascii="Times New Roman" w:eastAsia="Times New Roman" w:hAnsi="Times New Roman"/>
                <w:color w:val="000000"/>
                <w:sz w:val="24"/>
                <w:szCs w:val="24"/>
                <w:lang w:eastAsia="ru-RU"/>
              </w:rPr>
            </w:pPr>
            <w:r w:rsidRPr="00220739">
              <w:rPr>
                <w:rFonts w:ascii="Times New Roman" w:eastAsia="Times New Roman" w:hAnsi="Times New Roman"/>
                <w:color w:val="000000"/>
                <w:sz w:val="24"/>
                <w:szCs w:val="24"/>
                <w:lang w:eastAsia="ru-RU"/>
              </w:rPr>
              <w:t>электронная цифровая подпись (далее - ЭЦП)-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rsidR="00336ADB" w:rsidRPr="00220739" w:rsidRDefault="00336ADB" w:rsidP="00336ADB">
            <w:pPr>
              <w:autoSpaceDE w:val="0"/>
              <w:autoSpaceDN w:val="0"/>
              <w:spacing w:after="0" w:line="240" w:lineRule="auto"/>
              <w:ind w:firstLine="284"/>
              <w:jc w:val="both"/>
              <w:rPr>
                <w:rFonts w:ascii="Times New Roman" w:eastAsia="Times New Roman" w:hAnsi="Times New Roman"/>
                <w:color w:val="000000"/>
                <w:sz w:val="24"/>
                <w:szCs w:val="24"/>
                <w:lang w:eastAsia="ru-RU"/>
              </w:rPr>
            </w:pPr>
            <w:r w:rsidRPr="00220739">
              <w:rPr>
                <w:rFonts w:ascii="Times New Roman" w:eastAsia="Times New Roman" w:hAnsi="Times New Roman"/>
                <w:color w:val="000000"/>
                <w:sz w:val="24"/>
                <w:szCs w:val="24"/>
                <w:lang w:eastAsia="ru-RU"/>
              </w:rPr>
              <w:t xml:space="preserve">информационная система электронных счетов-фактур (далее - ИС ЭСФ) - информационная система уполномоченного органа, посредством которой осуществляются выписка, отправка, прием, регистрация, обработка, передача, получение и хранение </w:t>
            </w:r>
            <w:r w:rsidRPr="00220739">
              <w:rPr>
                <w:rFonts w:ascii="Times New Roman" w:hAnsi="Times New Roman"/>
                <w:b/>
                <w:sz w:val="24"/>
                <w:szCs w:val="24"/>
              </w:rPr>
              <w:t>счета-фактуры, выписываемо</w:t>
            </w:r>
            <w:r w:rsidR="0019503D">
              <w:rPr>
                <w:rFonts w:ascii="Times New Roman" w:hAnsi="Times New Roman"/>
                <w:b/>
                <w:sz w:val="24"/>
                <w:szCs w:val="24"/>
              </w:rPr>
              <w:t>го</w:t>
            </w:r>
            <w:r w:rsidRPr="00220739">
              <w:rPr>
                <w:rFonts w:ascii="Times New Roman" w:hAnsi="Times New Roman"/>
                <w:b/>
                <w:sz w:val="24"/>
                <w:szCs w:val="24"/>
              </w:rPr>
              <w:t xml:space="preserve"> в электронной форме</w:t>
            </w:r>
            <w:r w:rsidRPr="00220739">
              <w:rPr>
                <w:rFonts w:ascii="Times New Roman" w:eastAsia="Times New Roman" w:hAnsi="Times New Roman"/>
                <w:color w:val="000000"/>
                <w:sz w:val="24"/>
                <w:szCs w:val="24"/>
                <w:lang w:eastAsia="ru-RU"/>
              </w:rPr>
              <w:t>;</w:t>
            </w:r>
          </w:p>
          <w:p w:rsidR="00336ADB" w:rsidRPr="009A76F4" w:rsidRDefault="00336ADB" w:rsidP="00336ADB">
            <w:pPr>
              <w:autoSpaceDE w:val="0"/>
              <w:autoSpaceDN w:val="0"/>
              <w:spacing w:after="0" w:line="240" w:lineRule="auto"/>
              <w:ind w:firstLine="284"/>
              <w:jc w:val="both"/>
              <w:rPr>
                <w:rFonts w:ascii="Times New Roman" w:eastAsia="Times New Roman" w:hAnsi="Times New Roman"/>
                <w:sz w:val="24"/>
                <w:szCs w:val="24"/>
                <w:lang w:eastAsia="ru-RU"/>
              </w:rPr>
            </w:pPr>
            <w:r w:rsidRPr="00220739">
              <w:rPr>
                <w:rFonts w:ascii="Times New Roman" w:hAnsi="Times New Roman"/>
                <w:b/>
                <w:sz w:val="24"/>
                <w:szCs w:val="24"/>
              </w:rPr>
              <w:t>счет-фактура, выписанный в электронной форме (далее – электронный счет-фактура (ЭСФ)</w:t>
            </w:r>
            <w:r>
              <w:rPr>
                <w:rFonts w:ascii="Times New Roman" w:hAnsi="Times New Roman"/>
                <w:b/>
                <w:sz w:val="24"/>
                <w:szCs w:val="24"/>
              </w:rPr>
              <w:t xml:space="preserve"> - </w:t>
            </w:r>
            <w:r w:rsidRPr="009A76F4">
              <w:rPr>
                <w:rFonts w:ascii="Times New Roman" w:eastAsia="Times New Roman" w:hAnsi="Times New Roman"/>
                <w:sz w:val="24"/>
                <w:szCs w:val="24"/>
                <w:lang w:eastAsia="ru-RU"/>
              </w:rPr>
              <w:t>счет-фактура, выписанный в электронной форме посредством ИС ЭСФ</w:t>
            </w:r>
            <w:r w:rsidR="0019503D">
              <w:rPr>
                <w:rFonts w:ascii="Times New Roman" w:eastAsia="Times New Roman" w:hAnsi="Times New Roman"/>
                <w:sz w:val="24"/>
                <w:szCs w:val="24"/>
                <w:lang w:eastAsia="ru-RU"/>
              </w:rPr>
              <w:t>,</w:t>
            </w:r>
            <w:r w:rsidRPr="009A76F4">
              <w:rPr>
                <w:rFonts w:ascii="Times New Roman" w:eastAsia="Times New Roman" w:hAnsi="Times New Roman"/>
                <w:sz w:val="24"/>
                <w:szCs w:val="24"/>
                <w:lang w:eastAsia="ru-RU"/>
              </w:rPr>
              <w:t xml:space="preserve"> соответствующий требованиям норм налогового законодательства и настоящим Правилам;</w:t>
            </w:r>
          </w:p>
          <w:p w:rsidR="00336ADB" w:rsidRPr="00220739" w:rsidRDefault="00336ADB" w:rsidP="00336ADB">
            <w:pPr>
              <w:autoSpaceDE w:val="0"/>
              <w:autoSpaceDN w:val="0"/>
              <w:spacing w:after="0" w:line="240" w:lineRule="auto"/>
              <w:ind w:firstLine="284"/>
              <w:jc w:val="both"/>
              <w:rPr>
                <w:rFonts w:ascii="Times New Roman" w:eastAsia="Times New Roman" w:hAnsi="Times New Roman"/>
                <w:color w:val="000000"/>
                <w:sz w:val="24"/>
                <w:szCs w:val="24"/>
                <w:lang w:eastAsia="ru-RU"/>
              </w:rPr>
            </w:pPr>
            <w:r w:rsidRPr="00220739">
              <w:rPr>
                <w:rFonts w:ascii="Times New Roman" w:eastAsia="Times New Roman" w:hAnsi="Times New Roman"/>
                <w:color w:val="000000"/>
                <w:sz w:val="24"/>
                <w:szCs w:val="24"/>
                <w:lang w:eastAsia="ru-RU"/>
              </w:rPr>
              <w:t xml:space="preserve">участник ИС ЭСФ - лицо, подписавшее Соглашение </w:t>
            </w:r>
            <w:r w:rsidRPr="0019503D">
              <w:rPr>
                <w:rFonts w:ascii="Times New Roman" w:eastAsia="Times New Roman" w:hAnsi="Times New Roman"/>
                <w:b/>
                <w:color w:val="000000"/>
                <w:sz w:val="24"/>
                <w:szCs w:val="24"/>
                <w:lang w:eastAsia="ru-RU"/>
              </w:rPr>
              <w:t>о</w:t>
            </w:r>
            <w:r w:rsidR="0019503D" w:rsidRPr="0019503D">
              <w:rPr>
                <w:rFonts w:ascii="Times New Roman" w:eastAsia="Times New Roman" w:hAnsi="Times New Roman"/>
                <w:b/>
                <w:color w:val="000000"/>
                <w:sz w:val="24"/>
                <w:szCs w:val="24"/>
                <w:lang w:eastAsia="ru-RU"/>
              </w:rPr>
              <w:t>б</w:t>
            </w:r>
            <w:r w:rsidRPr="0019503D">
              <w:rPr>
                <w:rFonts w:ascii="Times New Roman" w:eastAsia="Times New Roman" w:hAnsi="Times New Roman"/>
                <w:b/>
                <w:color w:val="000000"/>
                <w:sz w:val="24"/>
                <w:szCs w:val="24"/>
                <w:lang w:eastAsia="ru-RU"/>
              </w:rPr>
              <w:t xml:space="preserve"> </w:t>
            </w:r>
            <w:r w:rsidR="0019503D" w:rsidRPr="0019503D">
              <w:rPr>
                <w:rFonts w:ascii="Times New Roman" w:eastAsia="Times New Roman" w:hAnsi="Times New Roman"/>
                <w:b/>
                <w:color w:val="000000"/>
                <w:sz w:val="24"/>
                <w:szCs w:val="24"/>
                <w:lang w:eastAsia="ru-RU"/>
              </w:rPr>
              <w:t>ис</w:t>
            </w:r>
            <w:r w:rsidRPr="0019503D">
              <w:rPr>
                <w:rFonts w:ascii="Times New Roman" w:eastAsia="Times New Roman" w:hAnsi="Times New Roman"/>
                <w:b/>
                <w:color w:val="000000"/>
                <w:sz w:val="24"/>
                <w:szCs w:val="24"/>
                <w:lang w:eastAsia="ru-RU"/>
              </w:rPr>
              <w:t>пользовании</w:t>
            </w:r>
            <w:r w:rsidRPr="00220739">
              <w:rPr>
                <w:rFonts w:ascii="Times New Roman" w:eastAsia="Times New Roman" w:hAnsi="Times New Roman"/>
                <w:color w:val="000000"/>
                <w:sz w:val="24"/>
                <w:szCs w:val="24"/>
                <w:lang w:eastAsia="ru-RU"/>
              </w:rPr>
              <w:t xml:space="preserve"> ИС ЭСФ и зарегистрированное в ИС ЭСФ;</w:t>
            </w:r>
          </w:p>
          <w:p w:rsidR="00336ADB" w:rsidRPr="00220739" w:rsidRDefault="00336ADB" w:rsidP="004C210C">
            <w:pPr>
              <w:autoSpaceDE w:val="0"/>
              <w:autoSpaceDN w:val="0"/>
              <w:spacing w:after="0" w:line="240" w:lineRule="auto"/>
              <w:ind w:firstLine="284"/>
              <w:jc w:val="both"/>
              <w:rPr>
                <w:rStyle w:val="s1"/>
                <w:rFonts w:ascii="Times New Roman" w:eastAsia="Times New Roman" w:hAnsi="Times New Roman" w:cs="Times New Roman"/>
                <w:b w:val="0"/>
                <w:bCs w:val="0"/>
                <w:sz w:val="24"/>
                <w:szCs w:val="24"/>
                <w:lang w:eastAsia="ru-RU"/>
              </w:rPr>
            </w:pPr>
            <w:r w:rsidRPr="00220739">
              <w:rPr>
                <w:rFonts w:ascii="Times New Roman" w:eastAsia="Times New Roman" w:hAnsi="Times New Roman"/>
                <w:color w:val="000000"/>
                <w:sz w:val="24"/>
                <w:szCs w:val="24"/>
                <w:lang w:eastAsia="ru-RU"/>
              </w:rPr>
              <w:t>оператор ИС ЭСФ - уполномоченный орган, являющийся администратором ИС ЭСФ.</w:t>
            </w:r>
          </w:p>
        </w:tc>
        <w:tc>
          <w:tcPr>
            <w:tcW w:w="1701" w:type="dxa"/>
          </w:tcPr>
          <w:p w:rsidR="00336ADB" w:rsidRDefault="00336ADB" w:rsidP="00336ADB">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t>Уточняющая поправка, в действующий редакции не были указаны структурные подразделения.</w:t>
            </w:r>
          </w:p>
          <w:p w:rsidR="00336ADB" w:rsidRPr="00510F00" w:rsidRDefault="00336ADB" w:rsidP="00336ADB">
            <w:pPr>
              <w:spacing w:after="0" w:line="240" w:lineRule="auto"/>
              <w:ind w:firstLine="34"/>
              <w:contextualSpacing/>
              <w:jc w:val="both"/>
              <w:rPr>
                <w:rFonts w:ascii="Times New Roman" w:hAnsi="Times New Roman"/>
                <w:sz w:val="20"/>
                <w:szCs w:val="20"/>
                <w:highlight w:val="yellow"/>
              </w:rPr>
            </w:pPr>
            <w:r>
              <w:rPr>
                <w:rFonts w:ascii="Times New Roman" w:hAnsi="Times New Roman"/>
                <w:sz w:val="20"/>
                <w:szCs w:val="20"/>
              </w:rPr>
              <w:t>Также более четко дано понятие ряда слов.</w:t>
            </w:r>
          </w:p>
        </w:tc>
      </w:tr>
      <w:tr w:rsidR="00336ADB" w:rsidRPr="00797443" w:rsidTr="008140BD">
        <w:tc>
          <w:tcPr>
            <w:tcW w:w="675" w:type="dxa"/>
            <w:shd w:val="clear" w:color="auto" w:fill="auto"/>
          </w:tcPr>
          <w:p w:rsidR="00336ADB" w:rsidRPr="00797443"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97</w:t>
            </w:r>
          </w:p>
        </w:tc>
        <w:tc>
          <w:tcPr>
            <w:tcW w:w="851" w:type="dxa"/>
            <w:shd w:val="clear" w:color="auto" w:fill="auto"/>
          </w:tcPr>
          <w:p w:rsidR="00336ADB" w:rsidRPr="00510F00" w:rsidRDefault="00336ADB" w:rsidP="00336ADB">
            <w:pPr>
              <w:spacing w:after="0" w:line="240" w:lineRule="auto"/>
              <w:contextualSpacing/>
              <w:jc w:val="both"/>
              <w:rPr>
                <w:rFonts w:ascii="Times New Roman" w:hAnsi="Times New Roman"/>
                <w:sz w:val="24"/>
                <w:szCs w:val="24"/>
                <w:highlight w:val="yellow"/>
              </w:rPr>
            </w:pPr>
            <w:r w:rsidRPr="00510F00">
              <w:rPr>
                <w:rFonts w:ascii="Times New Roman" w:hAnsi="Times New Roman"/>
                <w:sz w:val="24"/>
                <w:szCs w:val="24"/>
              </w:rPr>
              <w:t xml:space="preserve">Пункт </w:t>
            </w:r>
            <w:r w:rsidR="00FA4BB4">
              <w:rPr>
                <w:rFonts w:ascii="Times New Roman" w:hAnsi="Times New Roman"/>
                <w:sz w:val="24"/>
                <w:szCs w:val="24"/>
              </w:rPr>
              <w:t xml:space="preserve">6, 7 и </w:t>
            </w:r>
            <w:r w:rsidRPr="00510F00">
              <w:rPr>
                <w:rFonts w:ascii="Times New Roman" w:hAnsi="Times New Roman"/>
                <w:sz w:val="24"/>
                <w:szCs w:val="24"/>
              </w:rPr>
              <w:t>8 Главы 3. Соглашения</w:t>
            </w:r>
          </w:p>
        </w:tc>
        <w:tc>
          <w:tcPr>
            <w:tcW w:w="5528" w:type="dxa"/>
            <w:shd w:val="clear" w:color="auto" w:fill="auto"/>
          </w:tcPr>
          <w:p w:rsidR="00336ADB" w:rsidRPr="00E9560D" w:rsidRDefault="00336ADB" w:rsidP="00336ADB">
            <w:pPr>
              <w:spacing w:after="0" w:line="240" w:lineRule="auto"/>
              <w:ind w:firstLine="252"/>
              <w:jc w:val="center"/>
              <w:rPr>
                <w:rStyle w:val="s1"/>
                <w:rFonts w:ascii="Times New Roman" w:hAnsi="Times New Roman" w:cs="Times New Roman"/>
                <w:sz w:val="24"/>
                <w:szCs w:val="24"/>
              </w:rPr>
            </w:pPr>
            <w:r w:rsidRPr="00E9560D">
              <w:rPr>
                <w:rStyle w:val="s1"/>
                <w:rFonts w:ascii="Times New Roman" w:hAnsi="Times New Roman" w:cs="Times New Roman"/>
                <w:sz w:val="24"/>
                <w:szCs w:val="24"/>
              </w:rPr>
              <w:t>3. Права и обязанности Участника</w:t>
            </w:r>
          </w:p>
          <w:p w:rsidR="00FA4BB4" w:rsidRPr="00FA4BB4" w:rsidRDefault="00FA4BB4" w:rsidP="00FA4BB4">
            <w:pPr>
              <w:autoSpaceDE w:val="0"/>
              <w:autoSpaceDN w:val="0"/>
              <w:spacing w:after="0" w:line="240" w:lineRule="auto"/>
              <w:ind w:firstLine="425"/>
              <w:jc w:val="both"/>
              <w:rPr>
                <w:rFonts w:ascii="Times New Roman" w:eastAsia="Times New Roman" w:hAnsi="Times New Roman"/>
                <w:color w:val="000000"/>
                <w:sz w:val="24"/>
                <w:szCs w:val="24"/>
                <w:lang w:eastAsia="ru-RU"/>
              </w:rPr>
            </w:pPr>
            <w:r w:rsidRPr="00FA4BB4">
              <w:rPr>
                <w:rFonts w:ascii="Times New Roman" w:eastAsia="Times New Roman" w:hAnsi="Times New Roman"/>
                <w:color w:val="000000"/>
                <w:sz w:val="24"/>
                <w:szCs w:val="24"/>
                <w:lang w:eastAsia="ru-RU"/>
              </w:rPr>
              <w:t xml:space="preserve">6. </w:t>
            </w:r>
            <w:r w:rsidRPr="00FA4BB4">
              <w:rPr>
                <w:rFonts w:ascii="Times New Roman" w:eastAsia="Times New Roman" w:hAnsi="Times New Roman"/>
                <w:b/>
                <w:color w:val="000000"/>
                <w:sz w:val="24"/>
                <w:szCs w:val="24"/>
                <w:lang w:eastAsia="ru-RU"/>
              </w:rPr>
              <w:t>Участник</w:t>
            </w:r>
            <w:r w:rsidRPr="00FA4BB4">
              <w:rPr>
                <w:rFonts w:ascii="Times New Roman" w:eastAsia="Times New Roman" w:hAnsi="Times New Roman"/>
                <w:color w:val="000000"/>
                <w:sz w:val="24"/>
                <w:szCs w:val="24"/>
                <w:lang w:eastAsia="ru-RU"/>
              </w:rPr>
              <w:t xml:space="preserve"> ИС ЭСФ - </w:t>
            </w:r>
            <w:r w:rsidRPr="00FA4BB4">
              <w:rPr>
                <w:rFonts w:ascii="Times New Roman" w:eastAsia="Times New Roman" w:hAnsi="Times New Roman"/>
                <w:b/>
                <w:color w:val="000000"/>
                <w:sz w:val="24"/>
                <w:szCs w:val="24"/>
                <w:lang w:eastAsia="ru-RU"/>
              </w:rPr>
              <w:t>физическое лицо, которое</w:t>
            </w:r>
            <w:r w:rsidRPr="00FA4BB4">
              <w:rPr>
                <w:rFonts w:ascii="Times New Roman" w:eastAsia="Times New Roman" w:hAnsi="Times New Roman"/>
                <w:color w:val="000000"/>
                <w:sz w:val="24"/>
                <w:szCs w:val="24"/>
                <w:lang w:eastAsia="ru-RU"/>
              </w:rPr>
              <w:t xml:space="preserve"> в соответствии с настоящим Соглашением и Правилами документооборота ЭСФ обладает правом просмотра ЭСФ в ИС ЭСФ, выписанных им самим и его контрагентами.</w:t>
            </w:r>
          </w:p>
          <w:p w:rsidR="00FA4BB4" w:rsidRDefault="00FA4BB4" w:rsidP="00FA4BB4">
            <w:pPr>
              <w:spacing w:after="0" w:line="240" w:lineRule="auto"/>
              <w:ind w:firstLine="252"/>
              <w:jc w:val="both"/>
              <w:rPr>
                <w:rFonts w:ascii="Times New Roman" w:eastAsia="Times New Roman" w:hAnsi="Times New Roman"/>
                <w:color w:val="000000"/>
                <w:sz w:val="24"/>
                <w:szCs w:val="24"/>
                <w:lang w:eastAsia="ru-RU"/>
              </w:rPr>
            </w:pPr>
            <w:r w:rsidRPr="00FA4BB4">
              <w:rPr>
                <w:rFonts w:ascii="Times New Roman" w:eastAsia="Times New Roman" w:hAnsi="Times New Roman"/>
                <w:color w:val="000000"/>
                <w:sz w:val="24"/>
                <w:szCs w:val="24"/>
                <w:lang w:eastAsia="ru-RU"/>
              </w:rPr>
              <w:t xml:space="preserve">7. Участник ИС ЭСФ обязуется выписывать ЭСФ с соблюдением законодательства Республики Казахстан об электронном документе и </w:t>
            </w:r>
            <w:r w:rsidRPr="00FA4BB4">
              <w:rPr>
                <w:rFonts w:ascii="Times New Roman" w:eastAsia="Times New Roman" w:hAnsi="Times New Roman"/>
                <w:b/>
                <w:color w:val="000000"/>
                <w:sz w:val="24"/>
                <w:szCs w:val="24"/>
                <w:lang w:eastAsia="ru-RU"/>
              </w:rPr>
              <w:t>электронной цифровой подписи</w:t>
            </w:r>
            <w:r w:rsidRPr="00FA4BB4">
              <w:rPr>
                <w:rFonts w:ascii="Times New Roman" w:eastAsia="Times New Roman" w:hAnsi="Times New Roman"/>
                <w:color w:val="000000"/>
                <w:sz w:val="24"/>
                <w:szCs w:val="24"/>
                <w:lang w:eastAsia="ru-RU"/>
              </w:rPr>
              <w:t>.</w:t>
            </w:r>
          </w:p>
          <w:p w:rsidR="00336ADB" w:rsidRPr="00E9560D" w:rsidRDefault="00336ADB" w:rsidP="00FA4BB4">
            <w:pPr>
              <w:spacing w:after="0" w:line="240" w:lineRule="auto"/>
              <w:ind w:firstLine="252"/>
              <w:jc w:val="both"/>
              <w:rPr>
                <w:rFonts w:ascii="Times New Roman" w:hAnsi="Times New Roman"/>
                <w:sz w:val="24"/>
                <w:szCs w:val="24"/>
              </w:rPr>
            </w:pPr>
            <w:r w:rsidRPr="00E9560D">
              <w:rPr>
                <w:rFonts w:ascii="Times New Roman" w:hAnsi="Times New Roman"/>
                <w:sz w:val="24"/>
                <w:szCs w:val="24"/>
              </w:rPr>
              <w:t>8. В случае смены руководителя юридического лица, уполномоченный представитель участника ИС ЭСФ - юридического лица обязан обратиться:</w:t>
            </w:r>
          </w:p>
          <w:p w:rsidR="00336ADB" w:rsidRPr="00E9560D" w:rsidRDefault="00336ADB" w:rsidP="00336ADB">
            <w:pPr>
              <w:spacing w:after="0" w:line="240" w:lineRule="auto"/>
              <w:ind w:firstLine="252"/>
              <w:jc w:val="both"/>
              <w:rPr>
                <w:rFonts w:ascii="Times New Roman" w:hAnsi="Times New Roman"/>
                <w:sz w:val="24"/>
                <w:szCs w:val="24"/>
              </w:rPr>
            </w:pPr>
            <w:r w:rsidRPr="00E9560D">
              <w:rPr>
                <w:rStyle w:val="s0"/>
                <w:sz w:val="24"/>
                <w:szCs w:val="24"/>
              </w:rPr>
              <w:t>1) в орган государственных доходов по месту нахождения участника ИС ЭСФ - юридического лица с налоговым заявлением о постановке на регистрационный учет для изменения сведений о руководителе юридического лица в течение трех рабочих дней;</w:t>
            </w:r>
          </w:p>
          <w:p w:rsidR="00336ADB" w:rsidRPr="00E9560D" w:rsidRDefault="00336ADB" w:rsidP="00336ADB">
            <w:pPr>
              <w:spacing w:after="0" w:line="240" w:lineRule="auto"/>
              <w:ind w:firstLine="252"/>
              <w:jc w:val="both"/>
              <w:rPr>
                <w:rFonts w:ascii="Times New Roman" w:hAnsi="Times New Roman"/>
                <w:sz w:val="24"/>
                <w:szCs w:val="24"/>
              </w:rPr>
            </w:pPr>
            <w:r w:rsidRPr="00E9560D">
              <w:rPr>
                <w:rStyle w:val="s0"/>
                <w:sz w:val="24"/>
                <w:szCs w:val="24"/>
              </w:rPr>
              <w:t xml:space="preserve">2) в Национальный удостоверяющий центр за получением нового регистрационного свидетельства в порядке, установленном </w:t>
            </w:r>
            <w:r w:rsidRPr="00E9560D">
              <w:rPr>
                <w:rFonts w:ascii="Times New Roman" w:hAnsi="Times New Roman"/>
                <w:sz w:val="24"/>
                <w:szCs w:val="24"/>
              </w:rPr>
              <w:t>законодательством Республики Казахстан.</w:t>
            </w:r>
          </w:p>
          <w:p w:rsidR="00336ADB" w:rsidRPr="00B87823" w:rsidRDefault="00336ADB" w:rsidP="00336ADB">
            <w:pPr>
              <w:spacing w:after="0" w:line="240" w:lineRule="auto"/>
              <w:ind w:firstLine="252"/>
            </w:pPr>
            <w:r w:rsidRPr="00E9560D">
              <w:rPr>
                <w:rFonts w:ascii="Times New Roman" w:hAnsi="Times New Roman"/>
                <w:sz w:val="24"/>
                <w:szCs w:val="24"/>
              </w:rPr>
              <w:t>В случае если ЭСФ выписан руководителем юридического лица, который на дату выписки не являлся руководителем указанного юридического лица, то ответственность за выписанный ЭСФ несет новый руководитель.</w:t>
            </w:r>
          </w:p>
          <w:p w:rsidR="00336ADB" w:rsidRPr="00E9560D" w:rsidRDefault="00336ADB" w:rsidP="00336ADB">
            <w:pPr>
              <w:ind w:firstLine="252"/>
              <w:jc w:val="both"/>
              <w:rPr>
                <w:rStyle w:val="s1"/>
                <w:rFonts w:ascii="Times New Roman" w:hAnsi="Times New Roman" w:cs="Times New Roman"/>
                <w:b w:val="0"/>
                <w:bCs w:val="0"/>
                <w:color w:val="auto"/>
                <w:sz w:val="24"/>
                <w:szCs w:val="24"/>
              </w:rPr>
            </w:pPr>
          </w:p>
        </w:tc>
        <w:tc>
          <w:tcPr>
            <w:tcW w:w="900" w:type="dxa"/>
          </w:tcPr>
          <w:p w:rsidR="00336ADB" w:rsidRPr="00E9560D" w:rsidRDefault="00FA4BB4" w:rsidP="00336ADB">
            <w:pPr>
              <w:spacing w:after="0" w:line="240" w:lineRule="auto"/>
              <w:jc w:val="center"/>
              <w:rPr>
                <w:rStyle w:val="s1"/>
                <w:rFonts w:ascii="Times New Roman" w:hAnsi="Times New Roman" w:cs="Times New Roman"/>
                <w:sz w:val="24"/>
                <w:szCs w:val="24"/>
              </w:rPr>
            </w:pPr>
            <w:r w:rsidRPr="00510F00">
              <w:rPr>
                <w:rFonts w:ascii="Times New Roman" w:hAnsi="Times New Roman"/>
                <w:sz w:val="24"/>
                <w:szCs w:val="24"/>
              </w:rPr>
              <w:t xml:space="preserve">Пункт </w:t>
            </w:r>
            <w:r>
              <w:rPr>
                <w:rFonts w:ascii="Times New Roman" w:hAnsi="Times New Roman"/>
                <w:sz w:val="24"/>
                <w:szCs w:val="24"/>
              </w:rPr>
              <w:t xml:space="preserve">6, 7 и </w:t>
            </w:r>
            <w:r w:rsidRPr="00510F00">
              <w:rPr>
                <w:rFonts w:ascii="Times New Roman" w:hAnsi="Times New Roman"/>
                <w:sz w:val="24"/>
                <w:szCs w:val="24"/>
              </w:rPr>
              <w:t>8 Главы 3. Соглашения</w:t>
            </w:r>
          </w:p>
        </w:tc>
        <w:tc>
          <w:tcPr>
            <w:tcW w:w="5904" w:type="dxa"/>
            <w:shd w:val="clear" w:color="auto" w:fill="auto"/>
          </w:tcPr>
          <w:p w:rsidR="00336ADB" w:rsidRPr="00E9560D" w:rsidRDefault="00336ADB" w:rsidP="00336ADB">
            <w:pPr>
              <w:spacing w:after="0" w:line="240" w:lineRule="auto"/>
              <w:ind w:firstLine="252"/>
              <w:jc w:val="center"/>
              <w:rPr>
                <w:rStyle w:val="s1"/>
                <w:rFonts w:ascii="Times New Roman" w:hAnsi="Times New Roman" w:cs="Times New Roman"/>
                <w:sz w:val="24"/>
                <w:szCs w:val="24"/>
              </w:rPr>
            </w:pPr>
            <w:r w:rsidRPr="00E9560D">
              <w:rPr>
                <w:rStyle w:val="s1"/>
                <w:rFonts w:ascii="Times New Roman" w:hAnsi="Times New Roman" w:cs="Times New Roman"/>
                <w:sz w:val="24"/>
                <w:szCs w:val="24"/>
              </w:rPr>
              <w:t>3. Права и обязанности Участника</w:t>
            </w:r>
          </w:p>
          <w:p w:rsidR="00FA4BB4" w:rsidRPr="00FA4BB4" w:rsidRDefault="00FA4BB4" w:rsidP="00FA4BB4">
            <w:pPr>
              <w:autoSpaceDE w:val="0"/>
              <w:autoSpaceDN w:val="0"/>
              <w:spacing w:after="0" w:line="240" w:lineRule="auto"/>
              <w:ind w:firstLine="425"/>
              <w:jc w:val="both"/>
              <w:rPr>
                <w:rFonts w:ascii="Times New Roman" w:eastAsia="Times New Roman" w:hAnsi="Times New Roman"/>
                <w:color w:val="000000"/>
                <w:sz w:val="24"/>
                <w:szCs w:val="24"/>
                <w:lang w:eastAsia="ru-RU"/>
              </w:rPr>
            </w:pPr>
            <w:r w:rsidRPr="00FA4BB4">
              <w:rPr>
                <w:rFonts w:ascii="Times New Roman" w:eastAsia="Times New Roman" w:hAnsi="Times New Roman"/>
                <w:color w:val="000000"/>
                <w:sz w:val="24"/>
                <w:szCs w:val="24"/>
                <w:lang w:eastAsia="ru-RU"/>
              </w:rPr>
              <w:t xml:space="preserve">6. </w:t>
            </w:r>
            <w:r>
              <w:rPr>
                <w:rFonts w:ascii="Times New Roman" w:eastAsia="Times New Roman" w:hAnsi="Times New Roman"/>
                <w:b/>
                <w:color w:val="000000"/>
                <w:sz w:val="24"/>
                <w:szCs w:val="24"/>
                <w:lang w:eastAsia="ru-RU"/>
              </w:rPr>
              <w:t>Физическое лицо - у</w:t>
            </w:r>
            <w:r w:rsidRPr="00FA4BB4">
              <w:rPr>
                <w:rFonts w:ascii="Times New Roman" w:eastAsia="Times New Roman" w:hAnsi="Times New Roman"/>
                <w:color w:val="000000"/>
                <w:sz w:val="24"/>
                <w:szCs w:val="24"/>
                <w:lang w:eastAsia="ru-RU"/>
              </w:rPr>
              <w:t>частник ИС ЭСФ в соответствии с настоящим Соглашением и Правилами документооборота ЭСФ обладает правом просмотра ЭСФ в ИС ЭСФ, выписанных им самим и его контрагентами.</w:t>
            </w:r>
          </w:p>
          <w:p w:rsidR="00FA4BB4" w:rsidRDefault="00FA4BB4" w:rsidP="00FA4BB4">
            <w:pPr>
              <w:spacing w:after="0" w:line="240" w:lineRule="auto"/>
              <w:ind w:firstLine="252"/>
              <w:jc w:val="both"/>
              <w:rPr>
                <w:rFonts w:ascii="Times New Roman" w:hAnsi="Times New Roman"/>
                <w:sz w:val="24"/>
                <w:szCs w:val="24"/>
              </w:rPr>
            </w:pPr>
            <w:r w:rsidRPr="00FA4BB4">
              <w:rPr>
                <w:rFonts w:ascii="Times New Roman" w:eastAsia="Times New Roman" w:hAnsi="Times New Roman"/>
                <w:color w:val="000000"/>
                <w:sz w:val="24"/>
                <w:szCs w:val="24"/>
                <w:lang w:eastAsia="ru-RU"/>
              </w:rPr>
              <w:t xml:space="preserve">7. Участник ИС ЭСФ обязуется выписывать ЭСФ с соблюдением законодательства Республики Казахстан об электронном документе и </w:t>
            </w:r>
            <w:r>
              <w:rPr>
                <w:rFonts w:ascii="Times New Roman" w:eastAsia="Times New Roman" w:hAnsi="Times New Roman"/>
                <w:b/>
                <w:color w:val="000000"/>
                <w:sz w:val="24"/>
                <w:szCs w:val="24"/>
                <w:lang w:eastAsia="ru-RU"/>
              </w:rPr>
              <w:t>ЭЦП</w:t>
            </w:r>
            <w:r w:rsidRPr="00FA4BB4">
              <w:rPr>
                <w:rFonts w:ascii="Times New Roman" w:eastAsia="Times New Roman" w:hAnsi="Times New Roman"/>
                <w:color w:val="000000"/>
                <w:sz w:val="24"/>
                <w:szCs w:val="24"/>
                <w:lang w:eastAsia="ru-RU"/>
              </w:rPr>
              <w:t>.</w:t>
            </w:r>
          </w:p>
          <w:p w:rsidR="00336ADB" w:rsidRPr="00E9560D" w:rsidRDefault="00336ADB" w:rsidP="00336ADB">
            <w:pPr>
              <w:spacing w:after="0" w:line="240" w:lineRule="auto"/>
              <w:ind w:firstLine="252"/>
              <w:jc w:val="both"/>
              <w:rPr>
                <w:rFonts w:ascii="Times New Roman" w:hAnsi="Times New Roman"/>
                <w:sz w:val="24"/>
                <w:szCs w:val="24"/>
              </w:rPr>
            </w:pPr>
            <w:r w:rsidRPr="00E9560D">
              <w:rPr>
                <w:rFonts w:ascii="Times New Roman" w:hAnsi="Times New Roman"/>
                <w:sz w:val="24"/>
                <w:szCs w:val="24"/>
              </w:rPr>
              <w:t>8. В случае смены руководителя юридического лица</w:t>
            </w:r>
            <w:r>
              <w:rPr>
                <w:rFonts w:ascii="Times New Roman" w:hAnsi="Times New Roman"/>
                <w:sz w:val="24"/>
                <w:szCs w:val="24"/>
              </w:rPr>
              <w:t xml:space="preserve"> </w:t>
            </w:r>
            <w:r w:rsidRPr="00C23490">
              <w:rPr>
                <w:rFonts w:ascii="Times New Roman" w:hAnsi="Times New Roman"/>
                <w:b/>
                <w:sz w:val="24"/>
                <w:szCs w:val="24"/>
              </w:rPr>
              <w:t>(структурного подразделения юридического лица)</w:t>
            </w:r>
            <w:r w:rsidRPr="00E9560D">
              <w:rPr>
                <w:rFonts w:ascii="Times New Roman" w:hAnsi="Times New Roman"/>
                <w:sz w:val="24"/>
                <w:szCs w:val="24"/>
              </w:rPr>
              <w:t>, уполномоченный представитель участника ИС ЭСФ - юридического лица</w:t>
            </w:r>
            <w:r>
              <w:rPr>
                <w:rFonts w:ascii="Times New Roman" w:hAnsi="Times New Roman"/>
                <w:sz w:val="24"/>
                <w:szCs w:val="24"/>
              </w:rPr>
              <w:t xml:space="preserve"> </w:t>
            </w:r>
            <w:r w:rsidRPr="00C23490">
              <w:rPr>
                <w:rFonts w:ascii="Times New Roman" w:hAnsi="Times New Roman"/>
                <w:b/>
                <w:sz w:val="24"/>
                <w:szCs w:val="24"/>
              </w:rPr>
              <w:t>(структурного подразделения юридического лица)</w:t>
            </w:r>
            <w:r w:rsidRPr="00E9560D">
              <w:rPr>
                <w:rFonts w:ascii="Times New Roman" w:hAnsi="Times New Roman"/>
                <w:sz w:val="24"/>
                <w:szCs w:val="24"/>
              </w:rPr>
              <w:t xml:space="preserve"> обязан обратиться:</w:t>
            </w:r>
          </w:p>
          <w:p w:rsidR="00336ADB" w:rsidRPr="00E9560D" w:rsidRDefault="00336ADB" w:rsidP="00336ADB">
            <w:pPr>
              <w:spacing w:after="0" w:line="240" w:lineRule="auto"/>
              <w:ind w:firstLine="252"/>
              <w:jc w:val="both"/>
              <w:rPr>
                <w:rFonts w:ascii="Times New Roman" w:hAnsi="Times New Roman"/>
                <w:sz w:val="24"/>
                <w:szCs w:val="24"/>
              </w:rPr>
            </w:pPr>
            <w:r w:rsidRPr="00E9560D">
              <w:rPr>
                <w:rStyle w:val="s0"/>
                <w:sz w:val="24"/>
                <w:szCs w:val="24"/>
              </w:rPr>
              <w:t>1) в орган государственных доходов по месту нахождения участника ИС ЭСФ - юридического лица</w:t>
            </w:r>
            <w:r>
              <w:rPr>
                <w:rStyle w:val="s0"/>
                <w:sz w:val="24"/>
                <w:szCs w:val="24"/>
              </w:rPr>
              <w:t xml:space="preserve"> </w:t>
            </w:r>
            <w:r>
              <w:rPr>
                <w:rStyle w:val="s0"/>
                <w:b/>
                <w:sz w:val="24"/>
                <w:szCs w:val="24"/>
              </w:rPr>
              <w:t>(структурного подразделения юридического лица)</w:t>
            </w:r>
            <w:r w:rsidRPr="00E9560D">
              <w:rPr>
                <w:rStyle w:val="s0"/>
                <w:sz w:val="24"/>
                <w:szCs w:val="24"/>
              </w:rPr>
              <w:t xml:space="preserve"> с налоговым заявлением о постановке на регистрационный учет для изменения сведений о руководителе юридического лица</w:t>
            </w:r>
            <w:r>
              <w:rPr>
                <w:rStyle w:val="s0"/>
                <w:sz w:val="24"/>
                <w:szCs w:val="24"/>
              </w:rPr>
              <w:t xml:space="preserve"> </w:t>
            </w:r>
            <w:r>
              <w:rPr>
                <w:rStyle w:val="s0"/>
                <w:b/>
                <w:sz w:val="24"/>
                <w:szCs w:val="24"/>
              </w:rPr>
              <w:t>(структурного подразделения юридического лица)</w:t>
            </w:r>
            <w:r w:rsidR="003B2354">
              <w:rPr>
                <w:rStyle w:val="s0"/>
                <w:b/>
                <w:sz w:val="24"/>
                <w:szCs w:val="24"/>
              </w:rPr>
              <w:t xml:space="preserve"> - </w:t>
            </w:r>
            <w:r w:rsidRPr="00E9560D">
              <w:rPr>
                <w:rStyle w:val="s0"/>
                <w:sz w:val="24"/>
                <w:szCs w:val="24"/>
              </w:rPr>
              <w:t>в течение трех рабочих дней;</w:t>
            </w:r>
          </w:p>
          <w:p w:rsidR="00336ADB" w:rsidRPr="00E9560D" w:rsidRDefault="00336ADB" w:rsidP="00336ADB">
            <w:pPr>
              <w:spacing w:after="0" w:line="240" w:lineRule="auto"/>
              <w:ind w:firstLine="252"/>
              <w:jc w:val="both"/>
              <w:rPr>
                <w:rFonts w:ascii="Times New Roman" w:hAnsi="Times New Roman"/>
                <w:sz w:val="24"/>
                <w:szCs w:val="24"/>
              </w:rPr>
            </w:pPr>
            <w:r w:rsidRPr="00E9560D">
              <w:rPr>
                <w:rStyle w:val="s0"/>
                <w:sz w:val="24"/>
                <w:szCs w:val="24"/>
              </w:rPr>
              <w:t>2) в Национальный удостоверяющий центр</w:t>
            </w:r>
            <w:r w:rsidR="003B2354">
              <w:rPr>
                <w:rStyle w:val="s0"/>
                <w:sz w:val="24"/>
                <w:szCs w:val="24"/>
              </w:rPr>
              <w:t xml:space="preserve"> - </w:t>
            </w:r>
            <w:r w:rsidRPr="00E9560D">
              <w:rPr>
                <w:rStyle w:val="s0"/>
                <w:sz w:val="24"/>
                <w:szCs w:val="24"/>
              </w:rPr>
              <w:t xml:space="preserve">за получением нового регистрационного свидетельства в порядке, установленном </w:t>
            </w:r>
            <w:r w:rsidRPr="00E9560D">
              <w:rPr>
                <w:rFonts w:ascii="Times New Roman" w:hAnsi="Times New Roman"/>
                <w:sz w:val="24"/>
                <w:szCs w:val="24"/>
              </w:rPr>
              <w:t>законодательством Республики Казахстан.</w:t>
            </w:r>
          </w:p>
          <w:p w:rsidR="00336ADB" w:rsidRPr="00D81E31" w:rsidRDefault="00336ADB" w:rsidP="00336ADB">
            <w:pPr>
              <w:spacing w:after="0" w:line="240" w:lineRule="auto"/>
              <w:ind w:firstLine="252"/>
              <w:rPr>
                <w:rStyle w:val="s1"/>
                <w:rFonts w:ascii="Calibri" w:hAnsi="Calibri" w:cs="Times New Roman"/>
                <w:b w:val="0"/>
                <w:bCs w:val="0"/>
                <w:color w:val="auto"/>
                <w:sz w:val="22"/>
                <w:szCs w:val="22"/>
              </w:rPr>
            </w:pPr>
            <w:r w:rsidRPr="00E9560D">
              <w:rPr>
                <w:rFonts w:ascii="Times New Roman" w:hAnsi="Times New Roman"/>
                <w:sz w:val="24"/>
                <w:szCs w:val="24"/>
              </w:rPr>
              <w:t>В случае если ЭСФ выписан руководителем юридического лица</w:t>
            </w:r>
            <w:r>
              <w:rPr>
                <w:rFonts w:ascii="Times New Roman" w:hAnsi="Times New Roman"/>
                <w:sz w:val="24"/>
                <w:szCs w:val="24"/>
              </w:rPr>
              <w:t xml:space="preserve"> </w:t>
            </w:r>
            <w:r>
              <w:rPr>
                <w:rFonts w:ascii="Times New Roman" w:hAnsi="Times New Roman"/>
                <w:b/>
                <w:sz w:val="24"/>
                <w:szCs w:val="24"/>
              </w:rPr>
              <w:t>(структурного подразделения юридического лица)</w:t>
            </w:r>
            <w:r w:rsidRPr="00E9560D">
              <w:rPr>
                <w:rFonts w:ascii="Times New Roman" w:hAnsi="Times New Roman"/>
                <w:sz w:val="24"/>
                <w:szCs w:val="24"/>
              </w:rPr>
              <w:t>, который на дату выписки не являлся</w:t>
            </w:r>
            <w:r>
              <w:rPr>
                <w:rFonts w:ascii="Times New Roman" w:hAnsi="Times New Roman"/>
                <w:sz w:val="24"/>
                <w:szCs w:val="24"/>
              </w:rPr>
              <w:t xml:space="preserve"> </w:t>
            </w:r>
            <w:r w:rsidRPr="00E9560D">
              <w:rPr>
                <w:rFonts w:ascii="Times New Roman" w:hAnsi="Times New Roman"/>
                <w:sz w:val="24"/>
                <w:szCs w:val="24"/>
              </w:rPr>
              <w:t>руководителем указанного юридического лица</w:t>
            </w:r>
            <w:r>
              <w:rPr>
                <w:rFonts w:ascii="Times New Roman" w:hAnsi="Times New Roman"/>
                <w:sz w:val="24"/>
                <w:szCs w:val="24"/>
              </w:rPr>
              <w:t xml:space="preserve"> </w:t>
            </w:r>
            <w:r>
              <w:rPr>
                <w:rFonts w:ascii="Times New Roman" w:hAnsi="Times New Roman"/>
                <w:b/>
                <w:sz w:val="24"/>
                <w:szCs w:val="24"/>
              </w:rPr>
              <w:t>(структурного подразделения юридического лица)</w:t>
            </w:r>
            <w:r w:rsidRPr="00E9560D">
              <w:rPr>
                <w:rFonts w:ascii="Times New Roman" w:hAnsi="Times New Roman"/>
                <w:sz w:val="24"/>
                <w:szCs w:val="24"/>
              </w:rPr>
              <w:t>, то ответственность за выписанный ЭСФ несет новый руководитель.</w:t>
            </w:r>
          </w:p>
        </w:tc>
        <w:tc>
          <w:tcPr>
            <w:tcW w:w="1701" w:type="dxa"/>
          </w:tcPr>
          <w:p w:rsidR="00336ADB" w:rsidRPr="00510F00" w:rsidRDefault="00336ADB" w:rsidP="00336ADB">
            <w:pPr>
              <w:spacing w:after="0" w:line="240" w:lineRule="auto"/>
              <w:ind w:firstLine="34"/>
              <w:contextualSpacing/>
              <w:jc w:val="both"/>
              <w:rPr>
                <w:rFonts w:ascii="Times New Roman" w:hAnsi="Times New Roman"/>
                <w:sz w:val="20"/>
                <w:szCs w:val="20"/>
                <w:highlight w:val="yellow"/>
              </w:rPr>
            </w:pPr>
            <w:r w:rsidRPr="00510F00">
              <w:rPr>
                <w:rFonts w:ascii="Times New Roman" w:hAnsi="Times New Roman"/>
                <w:sz w:val="20"/>
                <w:szCs w:val="20"/>
              </w:rPr>
              <w:t>Уточняющая поправка, в действующий редакции не были указаны структурные подразделения</w:t>
            </w:r>
          </w:p>
        </w:tc>
      </w:tr>
      <w:tr w:rsidR="00336ADB" w:rsidRPr="00797443" w:rsidTr="008140BD">
        <w:tc>
          <w:tcPr>
            <w:tcW w:w="675" w:type="dxa"/>
            <w:shd w:val="clear" w:color="auto" w:fill="auto"/>
          </w:tcPr>
          <w:p w:rsidR="00336ADB" w:rsidRPr="00797443"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98</w:t>
            </w:r>
          </w:p>
        </w:tc>
        <w:tc>
          <w:tcPr>
            <w:tcW w:w="851" w:type="dxa"/>
            <w:shd w:val="clear" w:color="auto" w:fill="auto"/>
          </w:tcPr>
          <w:p w:rsidR="00336ADB" w:rsidRPr="00510F00" w:rsidRDefault="00336ADB" w:rsidP="00336ADB">
            <w:pPr>
              <w:spacing w:after="0" w:line="240" w:lineRule="auto"/>
              <w:contextualSpacing/>
              <w:jc w:val="both"/>
              <w:rPr>
                <w:rFonts w:ascii="Times New Roman" w:hAnsi="Times New Roman"/>
                <w:sz w:val="24"/>
                <w:szCs w:val="24"/>
                <w:highlight w:val="yellow"/>
              </w:rPr>
            </w:pPr>
            <w:r w:rsidRPr="00510F00">
              <w:rPr>
                <w:rFonts w:ascii="Times New Roman" w:hAnsi="Times New Roman"/>
                <w:sz w:val="24"/>
                <w:szCs w:val="24"/>
              </w:rPr>
              <w:t>Пункт 9 Главы 3. Соглашения</w:t>
            </w:r>
          </w:p>
        </w:tc>
        <w:tc>
          <w:tcPr>
            <w:tcW w:w="5528" w:type="dxa"/>
            <w:shd w:val="clear" w:color="auto" w:fill="auto"/>
          </w:tcPr>
          <w:p w:rsidR="00336ADB" w:rsidRDefault="00336ADB" w:rsidP="00336ADB">
            <w:pPr>
              <w:spacing w:after="0" w:line="240" w:lineRule="auto"/>
              <w:ind w:firstLine="252"/>
              <w:jc w:val="center"/>
              <w:rPr>
                <w:rStyle w:val="s1"/>
                <w:rFonts w:ascii="Times New Roman" w:hAnsi="Times New Roman" w:cs="Times New Roman"/>
                <w:sz w:val="24"/>
                <w:szCs w:val="24"/>
              </w:rPr>
            </w:pPr>
            <w:r w:rsidRPr="00634C0F">
              <w:rPr>
                <w:rStyle w:val="s1"/>
                <w:rFonts w:ascii="Times New Roman" w:hAnsi="Times New Roman" w:cs="Times New Roman"/>
                <w:sz w:val="24"/>
                <w:szCs w:val="24"/>
              </w:rPr>
              <w:t>3. Права и обязанности Участника</w:t>
            </w:r>
          </w:p>
          <w:p w:rsidR="00336ADB" w:rsidRDefault="00336ADB" w:rsidP="00336ADB">
            <w:pPr>
              <w:spacing w:after="0" w:line="240" w:lineRule="auto"/>
              <w:ind w:firstLine="252"/>
              <w:jc w:val="center"/>
              <w:rPr>
                <w:rStyle w:val="s1"/>
                <w:rFonts w:ascii="Times New Roman" w:hAnsi="Times New Roman"/>
                <w:sz w:val="24"/>
                <w:szCs w:val="24"/>
              </w:rPr>
            </w:pPr>
          </w:p>
          <w:p w:rsidR="00336ADB" w:rsidRPr="00F77861" w:rsidRDefault="00336ADB" w:rsidP="00F77861">
            <w:pPr>
              <w:spacing w:after="0" w:line="240" w:lineRule="auto"/>
              <w:ind w:firstLine="252"/>
              <w:jc w:val="both"/>
              <w:rPr>
                <w:rStyle w:val="s1"/>
                <w:rFonts w:ascii="Calibri" w:hAnsi="Calibri" w:cs="Times New Roman"/>
                <w:b w:val="0"/>
                <w:bCs w:val="0"/>
                <w:color w:val="auto"/>
                <w:sz w:val="22"/>
                <w:szCs w:val="22"/>
              </w:rPr>
            </w:pPr>
            <w:r w:rsidRPr="00634C0F">
              <w:rPr>
                <w:rStyle w:val="s0"/>
                <w:sz w:val="24"/>
                <w:szCs w:val="24"/>
              </w:rPr>
              <w:t>9. Юридические лица определяют уполномоченное лицо для работы в ИС ЭСФ на основании доверенности, составляемой в электронной форме по форме согласно приложению к настоящему Соглашению.</w:t>
            </w:r>
          </w:p>
        </w:tc>
        <w:tc>
          <w:tcPr>
            <w:tcW w:w="900" w:type="dxa"/>
          </w:tcPr>
          <w:p w:rsidR="00336ADB" w:rsidRPr="00634C0F" w:rsidRDefault="003B2354" w:rsidP="00336ADB">
            <w:pPr>
              <w:spacing w:after="0" w:line="240" w:lineRule="auto"/>
              <w:jc w:val="center"/>
              <w:rPr>
                <w:rStyle w:val="s1"/>
                <w:rFonts w:ascii="Times New Roman" w:hAnsi="Times New Roman" w:cs="Times New Roman"/>
                <w:sz w:val="24"/>
                <w:szCs w:val="24"/>
              </w:rPr>
            </w:pPr>
            <w:r w:rsidRPr="00510F00">
              <w:rPr>
                <w:rFonts w:ascii="Times New Roman" w:hAnsi="Times New Roman"/>
                <w:sz w:val="24"/>
                <w:szCs w:val="24"/>
              </w:rPr>
              <w:t>Пункт 9 Главы 3. Соглашения</w:t>
            </w:r>
          </w:p>
        </w:tc>
        <w:tc>
          <w:tcPr>
            <w:tcW w:w="5904" w:type="dxa"/>
            <w:shd w:val="clear" w:color="auto" w:fill="auto"/>
          </w:tcPr>
          <w:p w:rsidR="00336ADB" w:rsidRPr="00634C0F" w:rsidRDefault="00336ADB" w:rsidP="00336ADB">
            <w:pPr>
              <w:spacing w:after="0" w:line="240" w:lineRule="auto"/>
              <w:ind w:firstLine="252"/>
              <w:jc w:val="center"/>
              <w:rPr>
                <w:rStyle w:val="s1"/>
                <w:rFonts w:ascii="Times New Roman" w:hAnsi="Times New Roman" w:cs="Times New Roman"/>
                <w:sz w:val="24"/>
                <w:szCs w:val="24"/>
              </w:rPr>
            </w:pPr>
            <w:r w:rsidRPr="00634C0F">
              <w:rPr>
                <w:rStyle w:val="s1"/>
                <w:rFonts w:ascii="Times New Roman" w:hAnsi="Times New Roman" w:cs="Times New Roman"/>
                <w:sz w:val="24"/>
                <w:szCs w:val="24"/>
              </w:rPr>
              <w:t>3. Права и обязанности Участника</w:t>
            </w:r>
          </w:p>
          <w:p w:rsidR="00336ADB" w:rsidRDefault="00336ADB" w:rsidP="00336ADB">
            <w:pPr>
              <w:spacing w:after="0" w:line="240" w:lineRule="auto"/>
              <w:ind w:firstLine="252"/>
              <w:jc w:val="center"/>
              <w:rPr>
                <w:rStyle w:val="s0"/>
                <w:sz w:val="24"/>
                <w:szCs w:val="24"/>
              </w:rPr>
            </w:pPr>
          </w:p>
          <w:p w:rsidR="00336ADB" w:rsidRPr="00D81E31" w:rsidRDefault="00336ADB" w:rsidP="00336ADB">
            <w:pPr>
              <w:spacing w:after="0" w:line="240" w:lineRule="auto"/>
              <w:ind w:firstLine="252"/>
              <w:jc w:val="both"/>
              <w:rPr>
                <w:rStyle w:val="s1"/>
                <w:rFonts w:ascii="Calibri" w:hAnsi="Calibri" w:cs="Times New Roman"/>
                <w:b w:val="0"/>
                <w:bCs w:val="0"/>
                <w:color w:val="auto"/>
                <w:sz w:val="22"/>
                <w:szCs w:val="22"/>
              </w:rPr>
            </w:pPr>
            <w:r w:rsidRPr="00634C0F">
              <w:rPr>
                <w:rStyle w:val="s0"/>
                <w:sz w:val="24"/>
                <w:szCs w:val="24"/>
              </w:rPr>
              <w:t>9. Юридические лица</w:t>
            </w:r>
            <w:r>
              <w:rPr>
                <w:rStyle w:val="s0"/>
                <w:sz w:val="24"/>
                <w:szCs w:val="24"/>
              </w:rPr>
              <w:t xml:space="preserve"> </w:t>
            </w:r>
            <w:r w:rsidRPr="00544580">
              <w:rPr>
                <w:rStyle w:val="s0"/>
                <w:b/>
                <w:sz w:val="24"/>
                <w:szCs w:val="24"/>
              </w:rPr>
              <w:t>(структурные подразделения</w:t>
            </w:r>
            <w:r>
              <w:rPr>
                <w:rStyle w:val="s0"/>
                <w:b/>
                <w:sz w:val="24"/>
                <w:szCs w:val="24"/>
              </w:rPr>
              <w:t xml:space="preserve"> юридического лица</w:t>
            </w:r>
            <w:r w:rsidRPr="00544580">
              <w:rPr>
                <w:rStyle w:val="s0"/>
                <w:b/>
                <w:sz w:val="24"/>
                <w:szCs w:val="24"/>
              </w:rPr>
              <w:t>)</w:t>
            </w:r>
            <w:r w:rsidRPr="00634C0F">
              <w:rPr>
                <w:rStyle w:val="s0"/>
                <w:sz w:val="24"/>
                <w:szCs w:val="24"/>
              </w:rPr>
              <w:t xml:space="preserve"> определяют уполномоченное лицо для работы в ИС ЭСФ на основании доверенности, составляемой в электронной форме по форме согласно приложению к настоящему Соглашению.</w:t>
            </w:r>
          </w:p>
        </w:tc>
        <w:tc>
          <w:tcPr>
            <w:tcW w:w="1701" w:type="dxa"/>
          </w:tcPr>
          <w:p w:rsidR="00336ADB" w:rsidRPr="00510F00" w:rsidRDefault="00336ADB" w:rsidP="00336ADB">
            <w:pPr>
              <w:spacing w:after="0" w:line="240" w:lineRule="auto"/>
              <w:ind w:firstLine="34"/>
              <w:contextualSpacing/>
              <w:jc w:val="both"/>
              <w:rPr>
                <w:rFonts w:ascii="Times New Roman" w:hAnsi="Times New Roman"/>
                <w:sz w:val="20"/>
                <w:szCs w:val="20"/>
                <w:highlight w:val="yellow"/>
              </w:rPr>
            </w:pPr>
            <w:r w:rsidRPr="00510F00">
              <w:rPr>
                <w:rFonts w:ascii="Times New Roman" w:hAnsi="Times New Roman"/>
                <w:sz w:val="20"/>
                <w:szCs w:val="20"/>
              </w:rPr>
              <w:t>Уточняющая поправка, в действующий редакции не были указаны структурные подразделения</w:t>
            </w:r>
          </w:p>
        </w:tc>
      </w:tr>
      <w:tr w:rsidR="00336ADB" w:rsidRPr="00797443" w:rsidTr="008140BD">
        <w:tc>
          <w:tcPr>
            <w:tcW w:w="675" w:type="dxa"/>
            <w:shd w:val="clear" w:color="auto" w:fill="auto"/>
          </w:tcPr>
          <w:p w:rsidR="00336ADB" w:rsidRPr="00797443"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99</w:t>
            </w:r>
          </w:p>
        </w:tc>
        <w:tc>
          <w:tcPr>
            <w:tcW w:w="851" w:type="dxa"/>
            <w:shd w:val="clear" w:color="auto" w:fill="auto"/>
          </w:tcPr>
          <w:p w:rsidR="00336ADB" w:rsidRPr="00510F00" w:rsidRDefault="00336ADB" w:rsidP="00336ADB">
            <w:pPr>
              <w:spacing w:after="0" w:line="240" w:lineRule="auto"/>
              <w:contextualSpacing/>
              <w:jc w:val="both"/>
              <w:rPr>
                <w:rFonts w:ascii="Times New Roman" w:hAnsi="Times New Roman"/>
                <w:sz w:val="24"/>
                <w:szCs w:val="24"/>
                <w:highlight w:val="yellow"/>
              </w:rPr>
            </w:pPr>
            <w:r w:rsidRPr="00510F00">
              <w:rPr>
                <w:rFonts w:ascii="Times New Roman" w:hAnsi="Times New Roman"/>
                <w:sz w:val="24"/>
                <w:szCs w:val="24"/>
              </w:rPr>
              <w:t xml:space="preserve">Пункт </w:t>
            </w:r>
            <w:r w:rsidRPr="00510F00">
              <w:rPr>
                <w:rFonts w:ascii="Times New Roman" w:hAnsi="Times New Roman"/>
                <w:sz w:val="24"/>
                <w:szCs w:val="24"/>
                <w:lang w:val="en-US"/>
              </w:rPr>
              <w:t>10</w:t>
            </w:r>
            <w:r w:rsidRPr="00510F00">
              <w:rPr>
                <w:rFonts w:ascii="Times New Roman" w:hAnsi="Times New Roman"/>
                <w:sz w:val="24"/>
                <w:szCs w:val="24"/>
              </w:rPr>
              <w:t xml:space="preserve"> Главы 3. Соглашения</w:t>
            </w:r>
          </w:p>
        </w:tc>
        <w:tc>
          <w:tcPr>
            <w:tcW w:w="5528" w:type="dxa"/>
            <w:shd w:val="clear" w:color="auto" w:fill="auto"/>
          </w:tcPr>
          <w:p w:rsidR="00336ADB" w:rsidRPr="008140BD" w:rsidRDefault="00336ADB" w:rsidP="00336ADB">
            <w:pPr>
              <w:autoSpaceDE w:val="0"/>
              <w:autoSpaceDN w:val="0"/>
              <w:spacing w:after="0" w:line="240" w:lineRule="auto"/>
              <w:ind w:firstLine="284"/>
              <w:jc w:val="center"/>
              <w:rPr>
                <w:rFonts w:ascii="Times New Roman" w:eastAsia="Times New Roman" w:hAnsi="Times New Roman"/>
                <w:color w:val="000000"/>
                <w:sz w:val="24"/>
                <w:szCs w:val="24"/>
                <w:lang w:eastAsia="ru-RU"/>
              </w:rPr>
            </w:pPr>
            <w:r w:rsidRPr="008140BD">
              <w:rPr>
                <w:rFonts w:ascii="Times New Roman" w:eastAsia="Times New Roman" w:hAnsi="Times New Roman"/>
                <w:b/>
                <w:bCs/>
                <w:color w:val="000000"/>
                <w:sz w:val="24"/>
                <w:szCs w:val="24"/>
                <w:lang w:eastAsia="ru-RU"/>
              </w:rPr>
              <w:t>3. Права и обязанности Участника</w:t>
            </w:r>
          </w:p>
          <w:p w:rsidR="00336ADB" w:rsidRPr="005D6D3B" w:rsidRDefault="00336ADB" w:rsidP="00336ADB">
            <w:pPr>
              <w:ind w:firstLine="252"/>
              <w:jc w:val="both"/>
              <w:rPr>
                <w:rStyle w:val="s1"/>
                <w:rFonts w:ascii="Times New Roman" w:hAnsi="Times New Roman" w:cs="Times New Roman"/>
                <w:sz w:val="24"/>
                <w:szCs w:val="24"/>
              </w:rPr>
            </w:pPr>
            <w:r w:rsidRPr="008140BD">
              <w:rPr>
                <w:rFonts w:ascii="Times New Roman" w:eastAsia="Times New Roman" w:hAnsi="Times New Roman"/>
                <w:color w:val="000000"/>
                <w:sz w:val="24"/>
                <w:szCs w:val="24"/>
                <w:lang w:eastAsia="ru-RU"/>
              </w:rPr>
              <w:t>10. Руководитель юридического лица вправе корректировать, просматривать предоставленные уполномоченному лицу права либо лишить его этих прав.</w:t>
            </w:r>
          </w:p>
        </w:tc>
        <w:tc>
          <w:tcPr>
            <w:tcW w:w="900" w:type="dxa"/>
          </w:tcPr>
          <w:p w:rsidR="00336ADB" w:rsidRPr="005D6D3B" w:rsidRDefault="003B2354" w:rsidP="00336ADB">
            <w:pPr>
              <w:jc w:val="center"/>
              <w:rPr>
                <w:rStyle w:val="s1"/>
                <w:rFonts w:ascii="Times New Roman" w:hAnsi="Times New Roman" w:cs="Times New Roman"/>
                <w:sz w:val="24"/>
                <w:szCs w:val="24"/>
              </w:rPr>
            </w:pPr>
            <w:r w:rsidRPr="00510F00">
              <w:rPr>
                <w:rFonts w:ascii="Times New Roman" w:hAnsi="Times New Roman"/>
                <w:sz w:val="24"/>
                <w:szCs w:val="24"/>
              </w:rPr>
              <w:t xml:space="preserve">Пункт </w:t>
            </w:r>
            <w:r w:rsidRPr="00510F00">
              <w:rPr>
                <w:rFonts w:ascii="Times New Roman" w:hAnsi="Times New Roman"/>
                <w:sz w:val="24"/>
                <w:szCs w:val="24"/>
                <w:lang w:val="en-US"/>
              </w:rPr>
              <w:t>10</w:t>
            </w:r>
            <w:r w:rsidRPr="00510F00">
              <w:rPr>
                <w:rFonts w:ascii="Times New Roman" w:hAnsi="Times New Roman"/>
                <w:sz w:val="24"/>
                <w:szCs w:val="24"/>
              </w:rPr>
              <w:t xml:space="preserve"> Главы 3. Соглашения</w:t>
            </w:r>
          </w:p>
        </w:tc>
        <w:tc>
          <w:tcPr>
            <w:tcW w:w="5904" w:type="dxa"/>
            <w:shd w:val="clear" w:color="auto" w:fill="auto"/>
          </w:tcPr>
          <w:p w:rsidR="00336ADB" w:rsidRPr="005D6D3B" w:rsidRDefault="00336ADB" w:rsidP="00336ADB">
            <w:pPr>
              <w:ind w:firstLine="252"/>
              <w:jc w:val="center"/>
              <w:rPr>
                <w:rStyle w:val="s1"/>
                <w:rFonts w:ascii="Times New Roman" w:hAnsi="Times New Roman" w:cs="Times New Roman"/>
                <w:sz w:val="24"/>
                <w:szCs w:val="24"/>
              </w:rPr>
            </w:pPr>
            <w:r w:rsidRPr="005D6D3B">
              <w:rPr>
                <w:rStyle w:val="s1"/>
                <w:rFonts w:ascii="Times New Roman" w:hAnsi="Times New Roman" w:cs="Times New Roman"/>
                <w:sz w:val="24"/>
                <w:szCs w:val="24"/>
              </w:rPr>
              <w:t>3. Права и обязанности Участника</w:t>
            </w:r>
          </w:p>
          <w:p w:rsidR="00336ADB" w:rsidRPr="00797443" w:rsidRDefault="00336ADB" w:rsidP="00336ADB">
            <w:pPr>
              <w:spacing w:after="0" w:line="240" w:lineRule="auto"/>
              <w:ind w:firstLine="252"/>
              <w:contextualSpacing/>
              <w:jc w:val="both"/>
              <w:rPr>
                <w:rStyle w:val="s1"/>
                <w:rFonts w:ascii="Times New Roman" w:hAnsi="Times New Roman" w:cs="Times New Roman"/>
                <w:sz w:val="24"/>
                <w:szCs w:val="24"/>
                <w:highlight w:val="yellow"/>
              </w:rPr>
            </w:pPr>
            <w:r w:rsidRPr="005D6D3B">
              <w:rPr>
                <w:rFonts w:ascii="Times New Roman" w:hAnsi="Times New Roman"/>
                <w:sz w:val="24"/>
                <w:szCs w:val="24"/>
              </w:rPr>
              <w:t xml:space="preserve">10. Руководитель юридического лица </w:t>
            </w:r>
            <w:r>
              <w:rPr>
                <w:rFonts w:ascii="Times New Roman" w:hAnsi="Times New Roman"/>
                <w:b/>
                <w:sz w:val="24"/>
                <w:szCs w:val="24"/>
              </w:rPr>
              <w:t>(структурного подразделения юридического лица)</w:t>
            </w:r>
            <w:r w:rsidRPr="005D6D3B">
              <w:rPr>
                <w:rFonts w:ascii="Times New Roman" w:hAnsi="Times New Roman"/>
                <w:sz w:val="24"/>
                <w:szCs w:val="24"/>
              </w:rPr>
              <w:t xml:space="preserve"> вправе корректировать, просматривать предоставленные уполномоченному лицу права либо лишить его этих прав.</w:t>
            </w:r>
          </w:p>
        </w:tc>
        <w:tc>
          <w:tcPr>
            <w:tcW w:w="1701" w:type="dxa"/>
          </w:tcPr>
          <w:p w:rsidR="00336ADB" w:rsidRPr="00510F00" w:rsidRDefault="00336ADB" w:rsidP="00336ADB">
            <w:pPr>
              <w:spacing w:after="0" w:line="240" w:lineRule="auto"/>
              <w:ind w:firstLine="34"/>
              <w:contextualSpacing/>
              <w:jc w:val="both"/>
              <w:rPr>
                <w:rFonts w:ascii="Times New Roman" w:hAnsi="Times New Roman"/>
                <w:sz w:val="20"/>
                <w:szCs w:val="20"/>
                <w:highlight w:val="yellow"/>
              </w:rPr>
            </w:pPr>
            <w:r w:rsidRPr="00510F00">
              <w:rPr>
                <w:rFonts w:ascii="Times New Roman" w:hAnsi="Times New Roman"/>
                <w:sz w:val="20"/>
                <w:szCs w:val="20"/>
              </w:rPr>
              <w:t>Уточняющая поправка, в действующий редакции не были указаны структурные подразделения</w:t>
            </w:r>
          </w:p>
        </w:tc>
      </w:tr>
      <w:tr w:rsidR="00336ADB" w:rsidRPr="00797443" w:rsidTr="008140BD">
        <w:tc>
          <w:tcPr>
            <w:tcW w:w="675" w:type="dxa"/>
            <w:shd w:val="clear" w:color="auto" w:fill="auto"/>
          </w:tcPr>
          <w:p w:rsidR="00336ADB" w:rsidRPr="00797443" w:rsidRDefault="00336ADB" w:rsidP="00336ADB">
            <w:pPr>
              <w:spacing w:after="0" w:line="240" w:lineRule="auto"/>
              <w:contextualSpacing/>
              <w:jc w:val="both"/>
              <w:rPr>
                <w:rFonts w:ascii="Times New Roman" w:hAnsi="Times New Roman"/>
                <w:b/>
                <w:sz w:val="24"/>
                <w:szCs w:val="24"/>
              </w:rPr>
            </w:pPr>
            <w:r>
              <w:rPr>
                <w:rFonts w:ascii="Times New Roman" w:hAnsi="Times New Roman"/>
                <w:b/>
                <w:sz w:val="24"/>
                <w:szCs w:val="24"/>
              </w:rPr>
              <w:t>100</w:t>
            </w:r>
          </w:p>
        </w:tc>
        <w:tc>
          <w:tcPr>
            <w:tcW w:w="851" w:type="dxa"/>
            <w:shd w:val="clear" w:color="auto" w:fill="auto"/>
          </w:tcPr>
          <w:p w:rsidR="00336ADB" w:rsidRPr="00510F00" w:rsidRDefault="00336ADB" w:rsidP="00336ADB">
            <w:pPr>
              <w:spacing w:after="0" w:line="240" w:lineRule="auto"/>
              <w:contextualSpacing/>
              <w:jc w:val="both"/>
              <w:rPr>
                <w:rFonts w:ascii="Times New Roman" w:hAnsi="Times New Roman"/>
                <w:sz w:val="24"/>
                <w:szCs w:val="24"/>
                <w:highlight w:val="yellow"/>
              </w:rPr>
            </w:pPr>
            <w:r w:rsidRPr="00510F00">
              <w:rPr>
                <w:rFonts w:ascii="Times New Roman" w:hAnsi="Times New Roman"/>
                <w:sz w:val="24"/>
                <w:szCs w:val="24"/>
              </w:rPr>
              <w:t>Пункт 11 Главы 3. Соглашения</w:t>
            </w:r>
          </w:p>
        </w:tc>
        <w:tc>
          <w:tcPr>
            <w:tcW w:w="5528" w:type="dxa"/>
            <w:shd w:val="clear" w:color="auto" w:fill="auto"/>
          </w:tcPr>
          <w:p w:rsidR="00336ADB" w:rsidRPr="005D6D3B" w:rsidRDefault="00336ADB" w:rsidP="00336ADB">
            <w:pPr>
              <w:ind w:firstLine="252"/>
              <w:jc w:val="center"/>
              <w:rPr>
                <w:rStyle w:val="s1"/>
                <w:rFonts w:ascii="Times New Roman" w:hAnsi="Times New Roman" w:cs="Times New Roman"/>
                <w:sz w:val="24"/>
                <w:szCs w:val="24"/>
              </w:rPr>
            </w:pPr>
            <w:r w:rsidRPr="005D6D3B">
              <w:rPr>
                <w:rStyle w:val="s1"/>
                <w:rFonts w:ascii="Times New Roman" w:hAnsi="Times New Roman" w:cs="Times New Roman"/>
                <w:sz w:val="24"/>
                <w:szCs w:val="24"/>
              </w:rPr>
              <w:t>3. Права и обязанности Участника</w:t>
            </w:r>
          </w:p>
          <w:p w:rsidR="00336ADB" w:rsidRPr="005D6D3B" w:rsidRDefault="00336ADB" w:rsidP="00336ADB">
            <w:pPr>
              <w:spacing w:after="0" w:line="240" w:lineRule="auto"/>
              <w:ind w:firstLine="252"/>
              <w:contextualSpacing/>
              <w:jc w:val="both"/>
              <w:rPr>
                <w:rStyle w:val="s1"/>
                <w:rFonts w:ascii="Times New Roman" w:hAnsi="Times New Roman" w:cs="Times New Roman"/>
                <w:sz w:val="24"/>
                <w:szCs w:val="24"/>
                <w:highlight w:val="yellow"/>
              </w:rPr>
            </w:pPr>
            <w:r w:rsidRPr="005D6D3B">
              <w:rPr>
                <w:rFonts w:ascii="Times New Roman" w:hAnsi="Times New Roman"/>
                <w:sz w:val="24"/>
                <w:szCs w:val="24"/>
              </w:rPr>
              <w:t xml:space="preserve">11. </w:t>
            </w:r>
            <w:r w:rsidRPr="003B2354">
              <w:rPr>
                <w:rFonts w:ascii="Times New Roman" w:hAnsi="Times New Roman"/>
                <w:b/>
                <w:sz w:val="24"/>
                <w:szCs w:val="24"/>
              </w:rPr>
              <w:t>Участник</w:t>
            </w:r>
            <w:r w:rsidRPr="005D6D3B">
              <w:rPr>
                <w:rFonts w:ascii="Times New Roman" w:hAnsi="Times New Roman"/>
                <w:sz w:val="24"/>
                <w:szCs w:val="24"/>
              </w:rPr>
              <w:t xml:space="preserve"> ИС ЭСФ - </w:t>
            </w:r>
            <w:r w:rsidRPr="003B2354">
              <w:rPr>
                <w:rFonts w:ascii="Times New Roman" w:hAnsi="Times New Roman"/>
                <w:b/>
                <w:sz w:val="24"/>
                <w:szCs w:val="24"/>
              </w:rPr>
              <w:t>юридическое лицо</w:t>
            </w:r>
            <w:r w:rsidRPr="005D6D3B">
              <w:rPr>
                <w:rFonts w:ascii="Times New Roman" w:hAnsi="Times New Roman"/>
                <w:sz w:val="24"/>
                <w:szCs w:val="24"/>
              </w:rPr>
              <w:t xml:space="preserve"> вправе предоставить право подписи ЭСФ от имени юридического лица нескольким работникам юридического лица одновременно.</w:t>
            </w:r>
          </w:p>
        </w:tc>
        <w:tc>
          <w:tcPr>
            <w:tcW w:w="900" w:type="dxa"/>
          </w:tcPr>
          <w:p w:rsidR="00336ADB" w:rsidRPr="005D6D3B" w:rsidRDefault="003B2354" w:rsidP="00336ADB">
            <w:pPr>
              <w:jc w:val="center"/>
              <w:rPr>
                <w:rStyle w:val="s1"/>
                <w:rFonts w:ascii="Times New Roman" w:hAnsi="Times New Roman" w:cs="Times New Roman"/>
                <w:sz w:val="24"/>
                <w:szCs w:val="24"/>
              </w:rPr>
            </w:pPr>
            <w:r w:rsidRPr="00510F00">
              <w:rPr>
                <w:rFonts w:ascii="Times New Roman" w:hAnsi="Times New Roman"/>
                <w:sz w:val="24"/>
                <w:szCs w:val="24"/>
              </w:rPr>
              <w:t>Пункт 11 Главы 3. Соглашения</w:t>
            </w:r>
          </w:p>
        </w:tc>
        <w:tc>
          <w:tcPr>
            <w:tcW w:w="5904" w:type="dxa"/>
            <w:shd w:val="clear" w:color="auto" w:fill="auto"/>
          </w:tcPr>
          <w:p w:rsidR="00336ADB" w:rsidRPr="005D6D3B" w:rsidRDefault="00336ADB" w:rsidP="00336ADB">
            <w:pPr>
              <w:ind w:firstLine="252"/>
              <w:jc w:val="center"/>
              <w:rPr>
                <w:rStyle w:val="s1"/>
                <w:rFonts w:ascii="Times New Roman" w:hAnsi="Times New Roman" w:cs="Times New Roman"/>
                <w:sz w:val="24"/>
                <w:szCs w:val="24"/>
              </w:rPr>
            </w:pPr>
            <w:r w:rsidRPr="005D6D3B">
              <w:rPr>
                <w:rStyle w:val="s1"/>
                <w:rFonts w:ascii="Times New Roman" w:hAnsi="Times New Roman" w:cs="Times New Roman"/>
                <w:sz w:val="24"/>
                <w:szCs w:val="24"/>
              </w:rPr>
              <w:t>3. Права и обязанности Участника</w:t>
            </w:r>
          </w:p>
          <w:p w:rsidR="00336ADB" w:rsidRPr="00797443" w:rsidRDefault="003B2354" w:rsidP="003B2354">
            <w:pPr>
              <w:spacing w:after="0" w:line="240" w:lineRule="auto"/>
              <w:ind w:firstLine="252"/>
              <w:contextualSpacing/>
              <w:jc w:val="both"/>
              <w:rPr>
                <w:rStyle w:val="s1"/>
                <w:rFonts w:ascii="Times New Roman" w:hAnsi="Times New Roman" w:cs="Times New Roman"/>
                <w:sz w:val="24"/>
                <w:szCs w:val="24"/>
                <w:highlight w:val="yellow"/>
              </w:rPr>
            </w:pPr>
            <w:r>
              <w:rPr>
                <w:rFonts w:ascii="Times New Roman" w:hAnsi="Times New Roman"/>
                <w:sz w:val="24"/>
                <w:szCs w:val="24"/>
              </w:rPr>
              <w:t xml:space="preserve">11. </w:t>
            </w:r>
            <w:r w:rsidRPr="003B2354">
              <w:rPr>
                <w:rFonts w:ascii="Times New Roman" w:hAnsi="Times New Roman"/>
                <w:b/>
                <w:sz w:val="24"/>
                <w:szCs w:val="24"/>
              </w:rPr>
              <w:t>Юридическое лицо</w:t>
            </w:r>
            <w:r>
              <w:rPr>
                <w:rFonts w:ascii="Times New Roman" w:hAnsi="Times New Roman"/>
                <w:sz w:val="24"/>
                <w:szCs w:val="24"/>
              </w:rPr>
              <w:t xml:space="preserve"> </w:t>
            </w:r>
            <w:r>
              <w:rPr>
                <w:rFonts w:ascii="Times New Roman" w:hAnsi="Times New Roman"/>
                <w:b/>
                <w:sz w:val="24"/>
                <w:szCs w:val="24"/>
              </w:rPr>
              <w:t xml:space="preserve">(структурное подразделение юридического лица) </w:t>
            </w:r>
            <w:r w:rsidRPr="003B2354">
              <w:rPr>
                <w:rFonts w:ascii="Times New Roman" w:hAnsi="Times New Roman"/>
                <w:b/>
                <w:sz w:val="24"/>
                <w:szCs w:val="24"/>
              </w:rPr>
              <w:t>у</w:t>
            </w:r>
            <w:r w:rsidR="00336ADB" w:rsidRPr="003B2354">
              <w:rPr>
                <w:rFonts w:ascii="Times New Roman" w:hAnsi="Times New Roman"/>
                <w:b/>
                <w:sz w:val="24"/>
                <w:szCs w:val="24"/>
              </w:rPr>
              <w:t>частник</w:t>
            </w:r>
            <w:r w:rsidR="00336ADB" w:rsidRPr="005D6D3B">
              <w:rPr>
                <w:rFonts w:ascii="Times New Roman" w:hAnsi="Times New Roman"/>
                <w:sz w:val="24"/>
                <w:szCs w:val="24"/>
              </w:rPr>
              <w:t xml:space="preserve"> ИС ЭСФ - вправе предоставить право подписи ЭСФ от имени юридического лица</w:t>
            </w:r>
            <w:r w:rsidR="00336ADB">
              <w:rPr>
                <w:rFonts w:ascii="Times New Roman" w:hAnsi="Times New Roman"/>
                <w:sz w:val="24"/>
                <w:szCs w:val="24"/>
              </w:rPr>
              <w:t xml:space="preserve"> </w:t>
            </w:r>
            <w:r w:rsidR="00336ADB">
              <w:rPr>
                <w:rFonts w:ascii="Times New Roman" w:hAnsi="Times New Roman"/>
                <w:b/>
                <w:sz w:val="24"/>
                <w:szCs w:val="24"/>
              </w:rPr>
              <w:t>(структурного подразделения юридического лица)</w:t>
            </w:r>
            <w:r w:rsidR="00336ADB" w:rsidRPr="005D6D3B">
              <w:rPr>
                <w:rFonts w:ascii="Times New Roman" w:hAnsi="Times New Roman"/>
                <w:sz w:val="24"/>
                <w:szCs w:val="24"/>
              </w:rPr>
              <w:t xml:space="preserve"> нескольким работникам юридического лица</w:t>
            </w:r>
            <w:r w:rsidR="00336ADB">
              <w:rPr>
                <w:rFonts w:ascii="Times New Roman" w:hAnsi="Times New Roman"/>
                <w:sz w:val="24"/>
                <w:szCs w:val="24"/>
              </w:rPr>
              <w:t xml:space="preserve"> </w:t>
            </w:r>
            <w:r w:rsidR="00336ADB">
              <w:rPr>
                <w:rFonts w:ascii="Times New Roman" w:hAnsi="Times New Roman"/>
                <w:b/>
                <w:sz w:val="24"/>
                <w:szCs w:val="24"/>
              </w:rPr>
              <w:t>(структурного подразделения юридического лица)</w:t>
            </w:r>
            <w:r w:rsidR="00336ADB" w:rsidRPr="005D6D3B">
              <w:rPr>
                <w:rFonts w:ascii="Times New Roman" w:hAnsi="Times New Roman"/>
                <w:sz w:val="24"/>
                <w:szCs w:val="24"/>
              </w:rPr>
              <w:t xml:space="preserve"> одновременно.</w:t>
            </w:r>
          </w:p>
        </w:tc>
        <w:tc>
          <w:tcPr>
            <w:tcW w:w="1701" w:type="dxa"/>
          </w:tcPr>
          <w:p w:rsidR="00336ADB" w:rsidRPr="00510F00" w:rsidRDefault="00336ADB" w:rsidP="00336ADB">
            <w:pPr>
              <w:spacing w:after="0" w:line="240" w:lineRule="auto"/>
              <w:ind w:firstLine="34"/>
              <w:contextualSpacing/>
              <w:jc w:val="both"/>
              <w:rPr>
                <w:rFonts w:ascii="Times New Roman" w:hAnsi="Times New Roman"/>
                <w:sz w:val="20"/>
                <w:szCs w:val="20"/>
                <w:highlight w:val="yellow"/>
              </w:rPr>
            </w:pPr>
            <w:r w:rsidRPr="00510F00">
              <w:rPr>
                <w:rFonts w:ascii="Times New Roman" w:hAnsi="Times New Roman"/>
                <w:sz w:val="20"/>
                <w:szCs w:val="20"/>
              </w:rPr>
              <w:t>Уточняющая поправка, в действующий редакции не были указаны структурные подразделения</w:t>
            </w:r>
          </w:p>
        </w:tc>
      </w:tr>
      <w:tr w:rsidR="00336ADB" w:rsidRPr="00797443" w:rsidTr="00F77861">
        <w:trPr>
          <w:trHeight w:val="1975"/>
        </w:trPr>
        <w:tc>
          <w:tcPr>
            <w:tcW w:w="675" w:type="dxa"/>
            <w:shd w:val="clear" w:color="auto" w:fill="auto"/>
          </w:tcPr>
          <w:p w:rsidR="00336ADB" w:rsidRPr="003B2354" w:rsidRDefault="00336ADB" w:rsidP="00336ADB">
            <w:pPr>
              <w:spacing w:after="0" w:line="240" w:lineRule="auto"/>
              <w:contextualSpacing/>
              <w:jc w:val="both"/>
              <w:rPr>
                <w:rFonts w:ascii="Times New Roman" w:hAnsi="Times New Roman"/>
                <w:b/>
                <w:sz w:val="24"/>
                <w:szCs w:val="24"/>
              </w:rPr>
            </w:pPr>
            <w:r w:rsidRPr="003B2354">
              <w:rPr>
                <w:rFonts w:ascii="Times New Roman" w:hAnsi="Times New Roman"/>
                <w:b/>
                <w:sz w:val="24"/>
                <w:szCs w:val="24"/>
              </w:rPr>
              <w:t>101</w:t>
            </w:r>
          </w:p>
        </w:tc>
        <w:tc>
          <w:tcPr>
            <w:tcW w:w="851" w:type="dxa"/>
            <w:shd w:val="clear" w:color="auto" w:fill="auto"/>
          </w:tcPr>
          <w:p w:rsidR="00336ADB" w:rsidRPr="003B2354" w:rsidRDefault="00336ADB" w:rsidP="00336ADB">
            <w:pPr>
              <w:spacing w:after="0" w:line="240" w:lineRule="auto"/>
              <w:contextualSpacing/>
              <w:jc w:val="both"/>
              <w:rPr>
                <w:rFonts w:ascii="Times New Roman" w:hAnsi="Times New Roman"/>
                <w:sz w:val="24"/>
                <w:szCs w:val="24"/>
                <w:highlight w:val="yellow"/>
              </w:rPr>
            </w:pPr>
            <w:r w:rsidRPr="003B2354">
              <w:rPr>
                <w:rFonts w:ascii="Times New Roman" w:hAnsi="Times New Roman"/>
                <w:sz w:val="24"/>
                <w:szCs w:val="24"/>
              </w:rPr>
              <w:t>Пункт 12 Главы 3. Соглашения</w:t>
            </w:r>
          </w:p>
        </w:tc>
        <w:tc>
          <w:tcPr>
            <w:tcW w:w="5528" w:type="dxa"/>
            <w:shd w:val="clear" w:color="auto" w:fill="auto"/>
          </w:tcPr>
          <w:p w:rsidR="00336ADB" w:rsidRPr="003B2354" w:rsidRDefault="00336ADB" w:rsidP="00336ADB">
            <w:pPr>
              <w:autoSpaceDE w:val="0"/>
              <w:autoSpaceDN w:val="0"/>
              <w:spacing w:after="0" w:line="240" w:lineRule="auto"/>
              <w:ind w:firstLine="284"/>
              <w:jc w:val="center"/>
              <w:rPr>
                <w:rFonts w:ascii="Times New Roman" w:eastAsia="Times New Roman" w:hAnsi="Times New Roman"/>
                <w:color w:val="000000"/>
                <w:sz w:val="24"/>
                <w:szCs w:val="24"/>
                <w:lang w:eastAsia="ru-RU"/>
              </w:rPr>
            </w:pPr>
            <w:r w:rsidRPr="003B2354">
              <w:rPr>
                <w:rFonts w:ascii="Times New Roman" w:eastAsia="Times New Roman" w:hAnsi="Times New Roman"/>
                <w:b/>
                <w:bCs/>
                <w:color w:val="000000"/>
                <w:sz w:val="24"/>
                <w:szCs w:val="24"/>
                <w:lang w:eastAsia="ru-RU"/>
              </w:rPr>
              <w:t>3. Права и обязанности Участника</w:t>
            </w:r>
          </w:p>
          <w:p w:rsidR="00336ADB" w:rsidRPr="003B2354" w:rsidRDefault="00336ADB" w:rsidP="00336ADB">
            <w:pPr>
              <w:ind w:firstLine="252"/>
              <w:jc w:val="both"/>
              <w:rPr>
                <w:rStyle w:val="s1"/>
                <w:rFonts w:ascii="Times New Roman" w:hAnsi="Times New Roman" w:cs="Times New Roman"/>
                <w:b w:val="0"/>
                <w:bCs w:val="0"/>
                <w:color w:val="auto"/>
                <w:sz w:val="24"/>
                <w:szCs w:val="24"/>
              </w:rPr>
            </w:pPr>
            <w:r w:rsidRPr="003B2354">
              <w:rPr>
                <w:rFonts w:ascii="Times New Roman" w:eastAsia="Times New Roman" w:hAnsi="Times New Roman"/>
                <w:color w:val="000000"/>
                <w:sz w:val="24"/>
                <w:szCs w:val="24"/>
                <w:lang w:eastAsia="ru-RU"/>
              </w:rPr>
              <w:t xml:space="preserve">12. </w:t>
            </w:r>
            <w:r w:rsidRPr="003B2354">
              <w:rPr>
                <w:rFonts w:ascii="Times New Roman" w:eastAsia="Times New Roman" w:hAnsi="Times New Roman"/>
                <w:b/>
                <w:color w:val="000000"/>
                <w:sz w:val="24"/>
                <w:szCs w:val="24"/>
                <w:lang w:eastAsia="ru-RU"/>
              </w:rPr>
              <w:t>Участник</w:t>
            </w:r>
            <w:r w:rsidRPr="003B2354">
              <w:rPr>
                <w:rFonts w:ascii="Times New Roman" w:eastAsia="Times New Roman" w:hAnsi="Times New Roman"/>
                <w:color w:val="000000"/>
                <w:sz w:val="24"/>
                <w:szCs w:val="24"/>
                <w:lang w:eastAsia="ru-RU"/>
              </w:rPr>
              <w:t xml:space="preserve"> ИС ЭСФ - </w:t>
            </w:r>
            <w:r w:rsidRPr="003B2354">
              <w:rPr>
                <w:rFonts w:ascii="Times New Roman" w:eastAsia="Times New Roman" w:hAnsi="Times New Roman"/>
                <w:b/>
                <w:color w:val="000000"/>
                <w:sz w:val="24"/>
                <w:szCs w:val="24"/>
                <w:lang w:eastAsia="ru-RU"/>
              </w:rPr>
              <w:t>юридическое лицо</w:t>
            </w:r>
            <w:r w:rsidRPr="003B2354">
              <w:rPr>
                <w:rFonts w:ascii="Times New Roman" w:eastAsia="Times New Roman" w:hAnsi="Times New Roman"/>
                <w:color w:val="000000"/>
                <w:sz w:val="24"/>
                <w:szCs w:val="24"/>
                <w:lang w:eastAsia="ru-RU"/>
              </w:rPr>
              <w:t>, в случае принятия решения об отмене доверенности, предусмотренной пунктом 5 настоящего Соглашения, отзывает ее в срок не позднее одного календарного дня с момента принятия такого решения в порядке, установленном законодательством Республики Казахстан.</w:t>
            </w:r>
          </w:p>
        </w:tc>
        <w:tc>
          <w:tcPr>
            <w:tcW w:w="900" w:type="dxa"/>
          </w:tcPr>
          <w:p w:rsidR="00336ADB" w:rsidRPr="003B2354" w:rsidRDefault="003B2354" w:rsidP="00336ADB">
            <w:pPr>
              <w:jc w:val="center"/>
              <w:rPr>
                <w:rStyle w:val="s1"/>
                <w:rFonts w:ascii="Times New Roman" w:hAnsi="Times New Roman" w:cs="Times New Roman"/>
                <w:sz w:val="24"/>
                <w:szCs w:val="24"/>
              </w:rPr>
            </w:pPr>
            <w:r w:rsidRPr="003B2354">
              <w:rPr>
                <w:rFonts w:ascii="Times New Roman" w:hAnsi="Times New Roman"/>
                <w:sz w:val="24"/>
                <w:szCs w:val="24"/>
              </w:rPr>
              <w:t>Пункт 12 Главы 3. Соглашения</w:t>
            </w:r>
          </w:p>
        </w:tc>
        <w:tc>
          <w:tcPr>
            <w:tcW w:w="5904" w:type="dxa"/>
            <w:shd w:val="clear" w:color="auto" w:fill="auto"/>
          </w:tcPr>
          <w:p w:rsidR="00336ADB" w:rsidRPr="003B2354" w:rsidRDefault="00336ADB" w:rsidP="00336ADB">
            <w:pPr>
              <w:autoSpaceDE w:val="0"/>
              <w:autoSpaceDN w:val="0"/>
              <w:spacing w:after="0" w:line="240" w:lineRule="auto"/>
              <w:jc w:val="center"/>
              <w:rPr>
                <w:rFonts w:ascii="Times New Roman" w:eastAsia="Times New Roman" w:hAnsi="Times New Roman"/>
                <w:color w:val="000000"/>
                <w:sz w:val="24"/>
                <w:szCs w:val="24"/>
                <w:lang w:eastAsia="ru-RU"/>
              </w:rPr>
            </w:pPr>
            <w:r w:rsidRPr="003B2354">
              <w:rPr>
                <w:rFonts w:ascii="Times New Roman" w:eastAsia="Times New Roman" w:hAnsi="Times New Roman"/>
                <w:b/>
                <w:bCs/>
                <w:color w:val="000000"/>
                <w:sz w:val="24"/>
                <w:szCs w:val="24"/>
                <w:lang w:eastAsia="ru-RU"/>
              </w:rPr>
              <w:t>3. Права и обязанности Участника</w:t>
            </w:r>
          </w:p>
          <w:p w:rsidR="00336ADB" w:rsidRPr="003B2354" w:rsidRDefault="00336ADB" w:rsidP="00CD3A71">
            <w:pPr>
              <w:autoSpaceDE w:val="0"/>
              <w:autoSpaceDN w:val="0"/>
              <w:spacing w:after="0" w:line="240" w:lineRule="auto"/>
              <w:ind w:firstLine="284"/>
              <w:rPr>
                <w:rStyle w:val="s1"/>
                <w:rFonts w:ascii="Times New Roman" w:eastAsia="Times New Roman" w:hAnsi="Times New Roman" w:cs="Times New Roman"/>
                <w:b w:val="0"/>
                <w:bCs w:val="0"/>
                <w:sz w:val="24"/>
                <w:szCs w:val="24"/>
                <w:lang w:eastAsia="ru-RU"/>
              </w:rPr>
            </w:pPr>
            <w:r w:rsidRPr="003B2354">
              <w:rPr>
                <w:rFonts w:ascii="Times New Roman" w:eastAsia="Times New Roman" w:hAnsi="Times New Roman"/>
                <w:color w:val="000000"/>
                <w:sz w:val="24"/>
                <w:szCs w:val="24"/>
                <w:lang w:eastAsia="ru-RU"/>
              </w:rPr>
              <w:t xml:space="preserve">12. </w:t>
            </w:r>
            <w:r w:rsidR="003B2354" w:rsidRPr="003B2354">
              <w:rPr>
                <w:rFonts w:ascii="Times New Roman" w:eastAsia="Times New Roman" w:hAnsi="Times New Roman"/>
                <w:b/>
                <w:color w:val="000000"/>
                <w:sz w:val="24"/>
                <w:szCs w:val="24"/>
                <w:lang w:eastAsia="ru-RU"/>
              </w:rPr>
              <w:t xml:space="preserve"> Юридическое лицо</w:t>
            </w:r>
            <w:r w:rsidR="003B2354" w:rsidRPr="003B2354">
              <w:rPr>
                <w:rFonts w:ascii="Times New Roman" w:eastAsia="Times New Roman" w:hAnsi="Times New Roman"/>
                <w:color w:val="000000"/>
                <w:sz w:val="24"/>
                <w:szCs w:val="24"/>
                <w:lang w:eastAsia="ru-RU"/>
              </w:rPr>
              <w:t xml:space="preserve"> </w:t>
            </w:r>
            <w:r w:rsidR="003B2354" w:rsidRPr="003B2354">
              <w:rPr>
                <w:rFonts w:ascii="Times New Roman" w:eastAsia="Times New Roman" w:hAnsi="Times New Roman"/>
                <w:b/>
                <w:color w:val="000000"/>
                <w:sz w:val="24"/>
                <w:szCs w:val="24"/>
                <w:lang w:eastAsia="ru-RU"/>
              </w:rPr>
              <w:t>(структурное подразделение юридического лица) у</w:t>
            </w:r>
            <w:r w:rsidRPr="003B2354">
              <w:rPr>
                <w:rFonts w:ascii="Times New Roman" w:eastAsia="Times New Roman" w:hAnsi="Times New Roman"/>
                <w:b/>
                <w:color w:val="000000"/>
                <w:sz w:val="24"/>
                <w:szCs w:val="24"/>
                <w:lang w:eastAsia="ru-RU"/>
              </w:rPr>
              <w:t>частник</w:t>
            </w:r>
            <w:r w:rsidRPr="003B2354">
              <w:rPr>
                <w:rFonts w:ascii="Times New Roman" w:eastAsia="Times New Roman" w:hAnsi="Times New Roman"/>
                <w:color w:val="000000"/>
                <w:sz w:val="24"/>
                <w:szCs w:val="24"/>
                <w:lang w:eastAsia="ru-RU"/>
              </w:rPr>
              <w:t xml:space="preserve"> ИС ЭСФ - в случае принятия решения об отмене доверенности, предусмотренной пунктом 5 настоящего Соглашения, отзывает ее в срок не позднее одного календарного дня с момента принятия такого решения в порядке, установленном законодательством Республики Казахстан.</w:t>
            </w:r>
          </w:p>
        </w:tc>
        <w:tc>
          <w:tcPr>
            <w:tcW w:w="1701" w:type="dxa"/>
          </w:tcPr>
          <w:p w:rsidR="00336ADB" w:rsidRPr="00510F00" w:rsidRDefault="00336ADB" w:rsidP="00336ADB">
            <w:pPr>
              <w:spacing w:after="0" w:line="240" w:lineRule="auto"/>
              <w:ind w:firstLine="34"/>
              <w:contextualSpacing/>
              <w:jc w:val="both"/>
              <w:rPr>
                <w:rFonts w:ascii="Times New Roman" w:hAnsi="Times New Roman"/>
                <w:sz w:val="20"/>
                <w:szCs w:val="20"/>
                <w:highlight w:val="yellow"/>
              </w:rPr>
            </w:pPr>
            <w:r w:rsidRPr="00510F00">
              <w:rPr>
                <w:rFonts w:ascii="Times New Roman" w:hAnsi="Times New Roman"/>
                <w:sz w:val="20"/>
                <w:szCs w:val="20"/>
              </w:rPr>
              <w:t>Уточняющая поправка, в действующий редакции не были указаны структурные подразделения</w:t>
            </w:r>
          </w:p>
        </w:tc>
      </w:tr>
      <w:tr w:rsidR="003B2354" w:rsidRPr="00797443" w:rsidTr="00F77861">
        <w:trPr>
          <w:trHeight w:val="1975"/>
        </w:trPr>
        <w:tc>
          <w:tcPr>
            <w:tcW w:w="675" w:type="dxa"/>
            <w:shd w:val="clear" w:color="auto" w:fill="auto"/>
          </w:tcPr>
          <w:p w:rsidR="003B2354" w:rsidRPr="003B2354" w:rsidRDefault="003B2354" w:rsidP="00336ADB">
            <w:pPr>
              <w:spacing w:after="0" w:line="240" w:lineRule="auto"/>
              <w:contextualSpacing/>
              <w:jc w:val="both"/>
              <w:rPr>
                <w:rFonts w:ascii="Times New Roman" w:hAnsi="Times New Roman"/>
                <w:b/>
                <w:sz w:val="24"/>
                <w:szCs w:val="24"/>
              </w:rPr>
            </w:pPr>
            <w:r w:rsidRPr="003B2354">
              <w:rPr>
                <w:rFonts w:ascii="Times New Roman" w:hAnsi="Times New Roman"/>
                <w:b/>
                <w:sz w:val="24"/>
                <w:szCs w:val="24"/>
              </w:rPr>
              <w:t>102</w:t>
            </w:r>
          </w:p>
        </w:tc>
        <w:tc>
          <w:tcPr>
            <w:tcW w:w="851" w:type="dxa"/>
            <w:shd w:val="clear" w:color="auto" w:fill="auto"/>
          </w:tcPr>
          <w:p w:rsidR="003B2354" w:rsidRPr="003B2354" w:rsidRDefault="003B2354" w:rsidP="003B2354">
            <w:pPr>
              <w:spacing w:after="0" w:line="240" w:lineRule="auto"/>
              <w:contextualSpacing/>
              <w:jc w:val="both"/>
              <w:rPr>
                <w:rFonts w:ascii="Times New Roman" w:hAnsi="Times New Roman"/>
                <w:sz w:val="24"/>
                <w:szCs w:val="24"/>
              </w:rPr>
            </w:pPr>
            <w:r w:rsidRPr="003B2354">
              <w:rPr>
                <w:rFonts w:ascii="Times New Roman" w:hAnsi="Times New Roman"/>
                <w:sz w:val="24"/>
                <w:szCs w:val="24"/>
              </w:rPr>
              <w:t>Пункт 13 Главы 3. Соглашения</w:t>
            </w:r>
          </w:p>
        </w:tc>
        <w:tc>
          <w:tcPr>
            <w:tcW w:w="5528" w:type="dxa"/>
            <w:shd w:val="clear" w:color="auto" w:fill="auto"/>
          </w:tcPr>
          <w:p w:rsidR="003B2354" w:rsidRPr="003B2354" w:rsidRDefault="003B2354" w:rsidP="003B2354">
            <w:pPr>
              <w:autoSpaceDE w:val="0"/>
              <w:autoSpaceDN w:val="0"/>
              <w:spacing w:after="0" w:line="240" w:lineRule="auto"/>
              <w:ind w:firstLine="284"/>
              <w:jc w:val="center"/>
              <w:rPr>
                <w:rFonts w:ascii="Times New Roman" w:eastAsia="Times New Roman" w:hAnsi="Times New Roman"/>
                <w:color w:val="000000"/>
                <w:sz w:val="24"/>
                <w:szCs w:val="24"/>
                <w:lang w:eastAsia="ru-RU"/>
              </w:rPr>
            </w:pPr>
            <w:r w:rsidRPr="003B2354">
              <w:rPr>
                <w:rFonts w:ascii="Times New Roman" w:eastAsia="Times New Roman" w:hAnsi="Times New Roman"/>
                <w:b/>
                <w:bCs/>
                <w:color w:val="000000"/>
                <w:sz w:val="24"/>
                <w:szCs w:val="24"/>
                <w:lang w:eastAsia="ru-RU"/>
              </w:rPr>
              <w:t>3. Права и обязанности Участника</w:t>
            </w:r>
          </w:p>
          <w:p w:rsidR="003B2354" w:rsidRPr="003B2354" w:rsidRDefault="003B2354" w:rsidP="003B2354">
            <w:pPr>
              <w:autoSpaceDE w:val="0"/>
              <w:autoSpaceDN w:val="0"/>
              <w:spacing w:after="0" w:line="240" w:lineRule="auto"/>
              <w:ind w:firstLine="284"/>
              <w:jc w:val="both"/>
              <w:rPr>
                <w:rFonts w:ascii="Times New Roman" w:eastAsia="Times New Roman" w:hAnsi="Times New Roman"/>
                <w:b/>
                <w:bCs/>
                <w:color w:val="000000"/>
                <w:sz w:val="24"/>
                <w:szCs w:val="24"/>
                <w:lang w:eastAsia="ru-RU"/>
              </w:rPr>
            </w:pPr>
            <w:r w:rsidRPr="008649ED">
              <w:rPr>
                <w:rFonts w:ascii="Times New Roman" w:hAnsi="Times New Roman"/>
                <w:sz w:val="24"/>
                <w:szCs w:val="24"/>
              </w:rPr>
              <w:t xml:space="preserve">13. Участник ИС ЭСФ в случае отказа в использовании ИС ЭСФ обязан направить письменное уведомление в виде письма, телеграммы или факса с последующим представлением оригинала </w:t>
            </w:r>
            <w:r w:rsidRPr="003B2354">
              <w:rPr>
                <w:rFonts w:ascii="Times New Roman" w:hAnsi="Times New Roman"/>
                <w:b/>
                <w:sz w:val="24"/>
                <w:szCs w:val="24"/>
              </w:rPr>
              <w:t>оператору ИС ЭСФ</w:t>
            </w:r>
            <w:r w:rsidRPr="008649ED">
              <w:rPr>
                <w:rFonts w:ascii="Times New Roman" w:hAnsi="Times New Roman"/>
                <w:sz w:val="24"/>
                <w:szCs w:val="24"/>
              </w:rPr>
              <w:t>.</w:t>
            </w:r>
          </w:p>
        </w:tc>
        <w:tc>
          <w:tcPr>
            <w:tcW w:w="900" w:type="dxa"/>
          </w:tcPr>
          <w:p w:rsidR="003B2354" w:rsidRPr="003B2354" w:rsidRDefault="003B2354" w:rsidP="00336ADB">
            <w:pPr>
              <w:jc w:val="center"/>
              <w:rPr>
                <w:rFonts w:ascii="Times New Roman" w:hAnsi="Times New Roman"/>
                <w:sz w:val="24"/>
                <w:szCs w:val="24"/>
              </w:rPr>
            </w:pPr>
            <w:r w:rsidRPr="003B2354">
              <w:rPr>
                <w:rFonts w:ascii="Times New Roman" w:hAnsi="Times New Roman"/>
                <w:sz w:val="24"/>
                <w:szCs w:val="24"/>
              </w:rPr>
              <w:t>Пункт 13 Главы 3. Соглашения</w:t>
            </w:r>
          </w:p>
        </w:tc>
        <w:tc>
          <w:tcPr>
            <w:tcW w:w="5904" w:type="dxa"/>
            <w:shd w:val="clear" w:color="auto" w:fill="auto"/>
          </w:tcPr>
          <w:p w:rsidR="003B2354" w:rsidRPr="003B2354" w:rsidRDefault="003B2354" w:rsidP="003B2354">
            <w:pPr>
              <w:autoSpaceDE w:val="0"/>
              <w:autoSpaceDN w:val="0"/>
              <w:spacing w:after="0" w:line="240" w:lineRule="auto"/>
              <w:ind w:firstLine="284"/>
              <w:jc w:val="center"/>
              <w:rPr>
                <w:rFonts w:ascii="Times New Roman" w:eastAsia="Times New Roman" w:hAnsi="Times New Roman"/>
                <w:color w:val="000000"/>
                <w:sz w:val="24"/>
                <w:szCs w:val="24"/>
                <w:lang w:eastAsia="ru-RU"/>
              </w:rPr>
            </w:pPr>
            <w:r w:rsidRPr="003B2354">
              <w:rPr>
                <w:rFonts w:ascii="Times New Roman" w:eastAsia="Times New Roman" w:hAnsi="Times New Roman"/>
                <w:b/>
                <w:bCs/>
                <w:color w:val="000000"/>
                <w:sz w:val="24"/>
                <w:szCs w:val="24"/>
                <w:lang w:eastAsia="ru-RU"/>
              </w:rPr>
              <w:t>3. Права и обязанности Участника</w:t>
            </w:r>
          </w:p>
          <w:p w:rsidR="003B2354" w:rsidRPr="003B2354" w:rsidRDefault="003B2354" w:rsidP="003B2354">
            <w:pPr>
              <w:autoSpaceDE w:val="0"/>
              <w:autoSpaceDN w:val="0"/>
              <w:spacing w:after="0" w:line="240" w:lineRule="auto"/>
              <w:jc w:val="both"/>
              <w:rPr>
                <w:rFonts w:ascii="Times New Roman" w:eastAsia="Times New Roman" w:hAnsi="Times New Roman"/>
                <w:b/>
                <w:bCs/>
                <w:color w:val="000000"/>
                <w:sz w:val="24"/>
                <w:szCs w:val="24"/>
                <w:lang w:eastAsia="ru-RU"/>
              </w:rPr>
            </w:pPr>
            <w:r w:rsidRPr="008649ED">
              <w:rPr>
                <w:rFonts w:ascii="Times New Roman" w:hAnsi="Times New Roman"/>
                <w:sz w:val="24"/>
                <w:szCs w:val="24"/>
              </w:rPr>
              <w:t xml:space="preserve">13. Участник ИС ЭСФ в случае отказа в использовании ИС ЭСФ обязан направить </w:t>
            </w:r>
            <w:r w:rsidRPr="003B2354">
              <w:rPr>
                <w:rFonts w:ascii="Times New Roman" w:hAnsi="Times New Roman"/>
                <w:b/>
                <w:sz w:val="24"/>
                <w:szCs w:val="24"/>
              </w:rPr>
              <w:t xml:space="preserve"> оператору ИС ЭСФ</w:t>
            </w:r>
            <w:r w:rsidRPr="008649ED">
              <w:rPr>
                <w:rFonts w:ascii="Times New Roman" w:hAnsi="Times New Roman"/>
                <w:sz w:val="24"/>
                <w:szCs w:val="24"/>
              </w:rPr>
              <w:t xml:space="preserve"> письменное уведомление в виде письма, телеграммы или факса с последующим представлением оригинала.</w:t>
            </w:r>
          </w:p>
        </w:tc>
        <w:tc>
          <w:tcPr>
            <w:tcW w:w="1701" w:type="dxa"/>
          </w:tcPr>
          <w:p w:rsidR="003B2354" w:rsidRPr="00510F00" w:rsidRDefault="003B2354" w:rsidP="00336ADB">
            <w:pPr>
              <w:spacing w:after="0" w:line="240" w:lineRule="auto"/>
              <w:ind w:firstLine="34"/>
              <w:contextualSpacing/>
              <w:jc w:val="both"/>
              <w:rPr>
                <w:rFonts w:ascii="Times New Roman" w:hAnsi="Times New Roman"/>
                <w:sz w:val="20"/>
                <w:szCs w:val="20"/>
              </w:rPr>
            </w:pPr>
          </w:p>
        </w:tc>
      </w:tr>
      <w:tr w:rsidR="003B2354" w:rsidRPr="00797443" w:rsidTr="00F77861">
        <w:trPr>
          <w:trHeight w:val="1975"/>
        </w:trPr>
        <w:tc>
          <w:tcPr>
            <w:tcW w:w="675" w:type="dxa"/>
            <w:shd w:val="clear" w:color="auto" w:fill="auto"/>
          </w:tcPr>
          <w:p w:rsidR="003B2354" w:rsidRPr="009A76F4" w:rsidRDefault="003B2354" w:rsidP="003B2354">
            <w:pPr>
              <w:spacing w:after="0" w:line="240" w:lineRule="auto"/>
              <w:contextualSpacing/>
              <w:jc w:val="both"/>
              <w:rPr>
                <w:rFonts w:ascii="Times New Roman" w:hAnsi="Times New Roman"/>
                <w:b/>
                <w:sz w:val="24"/>
                <w:szCs w:val="24"/>
              </w:rPr>
            </w:pPr>
            <w:r>
              <w:rPr>
                <w:rFonts w:ascii="Times New Roman" w:hAnsi="Times New Roman"/>
                <w:b/>
                <w:sz w:val="24"/>
                <w:szCs w:val="24"/>
              </w:rPr>
              <w:t>103</w:t>
            </w:r>
          </w:p>
        </w:tc>
        <w:tc>
          <w:tcPr>
            <w:tcW w:w="851" w:type="dxa"/>
            <w:shd w:val="clear" w:color="auto" w:fill="auto"/>
          </w:tcPr>
          <w:p w:rsidR="003B2354" w:rsidRPr="003B2354" w:rsidRDefault="003B2354" w:rsidP="003B2354">
            <w:pPr>
              <w:spacing w:after="0" w:line="240" w:lineRule="auto"/>
              <w:contextualSpacing/>
              <w:jc w:val="both"/>
              <w:rPr>
                <w:rFonts w:ascii="Times New Roman" w:hAnsi="Times New Roman"/>
                <w:sz w:val="24"/>
                <w:szCs w:val="24"/>
              </w:rPr>
            </w:pPr>
            <w:r w:rsidRPr="003B2354">
              <w:rPr>
                <w:rFonts w:ascii="Times New Roman" w:hAnsi="Times New Roman"/>
                <w:sz w:val="24"/>
                <w:szCs w:val="24"/>
              </w:rPr>
              <w:t>Пункт 1</w:t>
            </w:r>
            <w:r>
              <w:rPr>
                <w:rFonts w:ascii="Times New Roman" w:hAnsi="Times New Roman"/>
                <w:sz w:val="24"/>
                <w:szCs w:val="24"/>
              </w:rPr>
              <w:t>4, 15, 16, 17, 18 и 19</w:t>
            </w:r>
            <w:r w:rsidRPr="003B2354">
              <w:rPr>
                <w:rFonts w:ascii="Times New Roman" w:hAnsi="Times New Roman"/>
                <w:sz w:val="24"/>
                <w:szCs w:val="24"/>
              </w:rPr>
              <w:t xml:space="preserve"> Главы </w:t>
            </w:r>
            <w:r>
              <w:rPr>
                <w:rFonts w:ascii="Times New Roman" w:hAnsi="Times New Roman"/>
                <w:sz w:val="24"/>
                <w:szCs w:val="24"/>
              </w:rPr>
              <w:t>4</w:t>
            </w:r>
            <w:r w:rsidRPr="003B2354">
              <w:rPr>
                <w:rFonts w:ascii="Times New Roman" w:hAnsi="Times New Roman"/>
                <w:sz w:val="24"/>
                <w:szCs w:val="24"/>
              </w:rPr>
              <w:t>. Соглашения</w:t>
            </w:r>
          </w:p>
        </w:tc>
        <w:tc>
          <w:tcPr>
            <w:tcW w:w="5528" w:type="dxa"/>
            <w:shd w:val="clear" w:color="auto" w:fill="auto"/>
          </w:tcPr>
          <w:p w:rsidR="003B2354" w:rsidRPr="003B2354" w:rsidRDefault="003B2354" w:rsidP="003B2354">
            <w:pPr>
              <w:autoSpaceDE w:val="0"/>
              <w:autoSpaceDN w:val="0"/>
              <w:spacing w:after="0" w:line="240" w:lineRule="auto"/>
              <w:jc w:val="center"/>
              <w:rPr>
                <w:rFonts w:ascii="Times New Roman" w:eastAsia="Times New Roman" w:hAnsi="Times New Roman"/>
                <w:color w:val="000000"/>
                <w:sz w:val="24"/>
                <w:szCs w:val="24"/>
                <w:lang w:eastAsia="ru-RU"/>
              </w:rPr>
            </w:pPr>
            <w:r w:rsidRPr="003B2354">
              <w:rPr>
                <w:rFonts w:ascii="Times New Roman" w:eastAsia="Times New Roman" w:hAnsi="Times New Roman"/>
                <w:b/>
                <w:bCs/>
                <w:color w:val="000000"/>
                <w:sz w:val="24"/>
                <w:szCs w:val="24"/>
                <w:lang w:eastAsia="ru-RU"/>
              </w:rPr>
              <w:t>4. Ответственность</w:t>
            </w:r>
          </w:p>
          <w:p w:rsidR="003B2354" w:rsidRPr="003B2354" w:rsidRDefault="003B2354" w:rsidP="003B2354">
            <w:pPr>
              <w:autoSpaceDE w:val="0"/>
              <w:autoSpaceDN w:val="0"/>
              <w:spacing w:after="0" w:line="240" w:lineRule="auto"/>
              <w:ind w:firstLine="426"/>
              <w:rPr>
                <w:rFonts w:ascii="Times New Roman" w:eastAsia="Times New Roman" w:hAnsi="Times New Roman"/>
                <w:color w:val="000000"/>
                <w:sz w:val="24"/>
                <w:szCs w:val="24"/>
                <w:lang w:eastAsia="ru-RU"/>
              </w:rPr>
            </w:pPr>
            <w:r w:rsidRPr="003B2354">
              <w:rPr>
                <w:rFonts w:ascii="Times New Roman" w:eastAsia="Times New Roman" w:hAnsi="Times New Roman"/>
                <w:b/>
                <w:bCs/>
                <w:color w:val="000000"/>
                <w:sz w:val="24"/>
                <w:szCs w:val="24"/>
                <w:lang w:eastAsia="ru-RU"/>
              </w:rPr>
              <w:t> </w:t>
            </w:r>
          </w:p>
          <w:p w:rsidR="003B2354" w:rsidRPr="003B2354" w:rsidRDefault="003B2354" w:rsidP="003B2354">
            <w:pPr>
              <w:autoSpaceDE w:val="0"/>
              <w:autoSpaceDN w:val="0"/>
              <w:spacing w:after="0" w:line="240" w:lineRule="auto"/>
              <w:ind w:firstLine="426"/>
              <w:jc w:val="both"/>
              <w:rPr>
                <w:rFonts w:ascii="Times New Roman" w:eastAsia="Times New Roman" w:hAnsi="Times New Roman"/>
                <w:color w:val="000000"/>
                <w:sz w:val="24"/>
                <w:szCs w:val="24"/>
                <w:lang w:eastAsia="ru-RU"/>
              </w:rPr>
            </w:pPr>
            <w:r w:rsidRPr="003B2354">
              <w:rPr>
                <w:rFonts w:ascii="Times New Roman" w:eastAsia="Times New Roman" w:hAnsi="Times New Roman"/>
                <w:color w:val="000000"/>
                <w:sz w:val="24"/>
                <w:szCs w:val="24"/>
                <w:lang w:eastAsia="ru-RU"/>
              </w:rPr>
              <w:t>14. Участник ИС ЭСФ, а также уполномоченные лица несут ответственность за достоверность и полноту сведений, содержащихся в ЭСФ.</w:t>
            </w:r>
          </w:p>
          <w:p w:rsidR="003B2354" w:rsidRPr="003B2354" w:rsidRDefault="003B2354" w:rsidP="003B2354">
            <w:pPr>
              <w:autoSpaceDE w:val="0"/>
              <w:autoSpaceDN w:val="0"/>
              <w:spacing w:after="0" w:line="240" w:lineRule="auto"/>
              <w:ind w:firstLine="426"/>
              <w:jc w:val="both"/>
              <w:rPr>
                <w:rFonts w:ascii="Times New Roman" w:eastAsia="Times New Roman" w:hAnsi="Times New Roman"/>
                <w:b/>
                <w:color w:val="000000"/>
                <w:sz w:val="24"/>
                <w:szCs w:val="24"/>
                <w:lang w:eastAsia="ru-RU"/>
              </w:rPr>
            </w:pPr>
            <w:r w:rsidRPr="003B2354">
              <w:rPr>
                <w:rFonts w:ascii="Times New Roman" w:eastAsia="Times New Roman" w:hAnsi="Times New Roman"/>
                <w:b/>
                <w:color w:val="000000"/>
                <w:sz w:val="24"/>
                <w:szCs w:val="24"/>
                <w:lang w:eastAsia="ru-RU"/>
              </w:rPr>
              <w:t>15. Участник ИС ЭСФ несет ответственность за правомерность проставления ЭЦП на ЭСФ, а также последствия, возникшие в результате выписки ЭСФ.</w:t>
            </w:r>
          </w:p>
          <w:p w:rsidR="003B2354" w:rsidRPr="003B2354" w:rsidRDefault="003B2354" w:rsidP="003B2354">
            <w:pPr>
              <w:autoSpaceDE w:val="0"/>
              <w:autoSpaceDN w:val="0"/>
              <w:spacing w:after="0" w:line="240" w:lineRule="auto"/>
              <w:ind w:firstLine="426"/>
              <w:jc w:val="both"/>
              <w:rPr>
                <w:rFonts w:ascii="Times New Roman" w:eastAsia="Times New Roman" w:hAnsi="Times New Roman"/>
                <w:b/>
                <w:color w:val="000000"/>
                <w:sz w:val="24"/>
                <w:szCs w:val="24"/>
                <w:lang w:eastAsia="ru-RU"/>
              </w:rPr>
            </w:pPr>
            <w:r w:rsidRPr="003B2354">
              <w:rPr>
                <w:rFonts w:ascii="Times New Roman" w:eastAsia="Times New Roman" w:hAnsi="Times New Roman"/>
                <w:b/>
                <w:color w:val="000000"/>
                <w:sz w:val="24"/>
                <w:szCs w:val="24"/>
                <w:lang w:eastAsia="ru-RU"/>
              </w:rPr>
              <w:t>16. Участник ИС ЭСФ несет ответственность за подлинность реквизитов, указанных в настоящем Соглашении.</w:t>
            </w:r>
          </w:p>
          <w:p w:rsidR="003B2354" w:rsidRPr="003B2354" w:rsidRDefault="003B2354" w:rsidP="003B2354">
            <w:pPr>
              <w:autoSpaceDE w:val="0"/>
              <w:autoSpaceDN w:val="0"/>
              <w:spacing w:after="0" w:line="240" w:lineRule="auto"/>
              <w:ind w:firstLine="426"/>
              <w:jc w:val="both"/>
              <w:rPr>
                <w:rFonts w:ascii="Times New Roman" w:eastAsia="Times New Roman" w:hAnsi="Times New Roman"/>
                <w:b/>
                <w:color w:val="000000"/>
                <w:sz w:val="24"/>
                <w:szCs w:val="24"/>
                <w:lang w:eastAsia="ru-RU"/>
              </w:rPr>
            </w:pPr>
            <w:r w:rsidRPr="003B2354">
              <w:rPr>
                <w:rFonts w:ascii="Times New Roman" w:eastAsia="Times New Roman" w:hAnsi="Times New Roman"/>
                <w:b/>
                <w:color w:val="000000"/>
                <w:sz w:val="24"/>
                <w:szCs w:val="24"/>
                <w:lang w:eastAsia="ru-RU"/>
              </w:rPr>
              <w:t>17. Участник ИС ЭСФ несет иную ответственность, предусмотренную законодательством Республики Казахстан.</w:t>
            </w:r>
          </w:p>
          <w:p w:rsidR="003B2354" w:rsidRPr="003B2354" w:rsidRDefault="003B2354" w:rsidP="003B2354">
            <w:pPr>
              <w:autoSpaceDE w:val="0"/>
              <w:autoSpaceDN w:val="0"/>
              <w:spacing w:after="0" w:line="240" w:lineRule="auto"/>
              <w:ind w:firstLine="426"/>
              <w:jc w:val="both"/>
              <w:rPr>
                <w:rFonts w:ascii="Times New Roman" w:eastAsia="Times New Roman" w:hAnsi="Times New Roman"/>
                <w:b/>
                <w:color w:val="000000"/>
                <w:sz w:val="24"/>
                <w:szCs w:val="24"/>
                <w:lang w:eastAsia="ru-RU"/>
              </w:rPr>
            </w:pPr>
            <w:r w:rsidRPr="003B2354">
              <w:rPr>
                <w:rFonts w:ascii="Times New Roman" w:eastAsia="Times New Roman" w:hAnsi="Times New Roman"/>
                <w:b/>
                <w:color w:val="000000"/>
                <w:sz w:val="24"/>
                <w:szCs w:val="24"/>
                <w:lang w:eastAsia="ru-RU"/>
              </w:rPr>
              <w:t>18. Участник ИС ЭСФ не несет ответственность за нарушения условий настоящего Соглашения, если указанные нарушения произошли в результате неисправности ИС ЭСФ по независящим от него обстоятельствам.</w:t>
            </w:r>
          </w:p>
          <w:p w:rsidR="003B2354" w:rsidRPr="003B2354" w:rsidRDefault="003B2354" w:rsidP="003B2354">
            <w:pPr>
              <w:autoSpaceDE w:val="0"/>
              <w:autoSpaceDN w:val="0"/>
              <w:spacing w:after="0" w:line="240" w:lineRule="auto"/>
              <w:ind w:firstLine="426"/>
              <w:jc w:val="both"/>
              <w:rPr>
                <w:rFonts w:ascii="Times New Roman" w:eastAsia="Times New Roman" w:hAnsi="Times New Roman"/>
                <w:b/>
                <w:color w:val="000000"/>
                <w:sz w:val="24"/>
                <w:szCs w:val="24"/>
                <w:lang w:eastAsia="ru-RU"/>
              </w:rPr>
            </w:pPr>
            <w:r w:rsidRPr="003B2354">
              <w:rPr>
                <w:rFonts w:ascii="Times New Roman" w:eastAsia="Times New Roman" w:hAnsi="Times New Roman"/>
                <w:b/>
                <w:color w:val="000000"/>
                <w:sz w:val="24"/>
                <w:szCs w:val="24"/>
                <w:lang w:eastAsia="ru-RU"/>
              </w:rPr>
              <w:t>19. Участник ИС ЭСФ не несет ответственность за неисполнение условий настоящего Соглашения, если они явились результатом форс-мажорных обстоятельств.</w:t>
            </w:r>
          </w:p>
          <w:p w:rsidR="003B2354" w:rsidRPr="003B2354" w:rsidRDefault="003B2354" w:rsidP="003B2354">
            <w:pPr>
              <w:autoSpaceDE w:val="0"/>
              <w:autoSpaceDN w:val="0"/>
              <w:spacing w:after="0" w:line="240" w:lineRule="auto"/>
              <w:ind w:firstLine="426"/>
              <w:jc w:val="both"/>
              <w:rPr>
                <w:rFonts w:ascii="Times New Roman" w:eastAsia="Times New Roman" w:hAnsi="Times New Roman"/>
                <w:color w:val="000000"/>
                <w:sz w:val="24"/>
                <w:szCs w:val="24"/>
                <w:lang w:eastAsia="ru-RU"/>
              </w:rPr>
            </w:pPr>
            <w:r w:rsidRPr="003B2354">
              <w:rPr>
                <w:rFonts w:ascii="Times New Roman" w:eastAsia="Times New Roman" w:hAnsi="Times New Roman"/>
                <w:color w:val="000000"/>
                <w:sz w:val="24"/>
                <w:szCs w:val="24"/>
                <w:lang w:eastAsia="ru-RU"/>
              </w:rPr>
              <w:t>Для</w:t>
            </w:r>
            <w:r w:rsidRPr="003B2354">
              <w:rPr>
                <w:rFonts w:ascii="Times New Roman" w:eastAsia="Times New Roman" w:hAnsi="Times New Roman"/>
                <w:i/>
                <w:iCs/>
                <w:color w:val="000000"/>
                <w:sz w:val="24"/>
                <w:szCs w:val="24"/>
                <w:lang w:eastAsia="ru-RU"/>
              </w:rPr>
              <w:t xml:space="preserve"> </w:t>
            </w:r>
            <w:r w:rsidRPr="003B2354">
              <w:rPr>
                <w:rFonts w:ascii="Times New Roman" w:eastAsia="Times New Roman" w:hAnsi="Times New Roman"/>
                <w:color w:val="000000"/>
                <w:sz w:val="24"/>
                <w:szCs w:val="24"/>
                <w:lang w:eastAsia="ru-RU"/>
              </w:rPr>
              <w:t xml:space="preserve">целей настоящего Соглашения «форс-мажор» означает событие, неподвластное контролю </w:t>
            </w:r>
            <w:r w:rsidRPr="003B2354">
              <w:rPr>
                <w:rFonts w:ascii="Times New Roman" w:eastAsia="Times New Roman" w:hAnsi="Times New Roman"/>
                <w:b/>
                <w:color w:val="000000"/>
                <w:sz w:val="24"/>
                <w:szCs w:val="24"/>
                <w:lang w:eastAsia="ru-RU"/>
              </w:rPr>
              <w:t>Участника</w:t>
            </w:r>
            <w:r w:rsidRPr="003B2354">
              <w:rPr>
                <w:rFonts w:ascii="Times New Roman" w:eastAsia="Times New Roman" w:hAnsi="Times New Roman"/>
                <w:color w:val="000000"/>
                <w:sz w:val="24"/>
                <w:szCs w:val="24"/>
                <w:lang w:eastAsia="ru-RU"/>
              </w:rPr>
              <w:t xml:space="preserve"> и </w:t>
            </w:r>
            <w:r w:rsidRPr="003B2354">
              <w:rPr>
                <w:rFonts w:ascii="Times New Roman" w:eastAsia="Times New Roman" w:hAnsi="Times New Roman"/>
                <w:b/>
                <w:color w:val="000000"/>
                <w:sz w:val="24"/>
                <w:szCs w:val="24"/>
                <w:lang w:eastAsia="ru-RU"/>
              </w:rPr>
              <w:t>Оператора</w:t>
            </w:r>
            <w:r w:rsidRPr="003B2354">
              <w:rPr>
                <w:rFonts w:ascii="Times New Roman" w:eastAsia="Times New Roman" w:hAnsi="Times New Roman"/>
                <w:color w:val="000000"/>
                <w:sz w:val="24"/>
                <w:szCs w:val="24"/>
                <w:lang w:eastAsia="ru-RU"/>
              </w:rPr>
              <w:t xml:space="preserve"> ЭСФ </w:t>
            </w:r>
            <w:r w:rsidRPr="003B2354">
              <w:rPr>
                <w:rFonts w:ascii="Times New Roman" w:eastAsia="Times New Roman" w:hAnsi="Times New Roman"/>
                <w:b/>
                <w:color w:val="000000"/>
                <w:sz w:val="24"/>
                <w:szCs w:val="24"/>
                <w:lang w:eastAsia="ru-RU"/>
              </w:rPr>
              <w:t>и</w:t>
            </w:r>
            <w:r w:rsidRPr="003B2354">
              <w:rPr>
                <w:rFonts w:ascii="Times New Roman" w:eastAsia="Times New Roman" w:hAnsi="Times New Roman"/>
                <w:color w:val="000000"/>
                <w:sz w:val="24"/>
                <w:szCs w:val="24"/>
                <w:lang w:eastAsia="ru-RU"/>
              </w:rPr>
              <w:t xml:space="preserve"> имеющее непредвиденный характер. Такие события могут включать, но не исключительно: военные действия, природные или стихийные бедствия, эпидемию, карантин и другие.</w:t>
            </w:r>
          </w:p>
        </w:tc>
        <w:tc>
          <w:tcPr>
            <w:tcW w:w="900" w:type="dxa"/>
          </w:tcPr>
          <w:p w:rsidR="003B2354" w:rsidRPr="003B2354" w:rsidRDefault="003B2354" w:rsidP="003B2354">
            <w:pPr>
              <w:jc w:val="center"/>
              <w:rPr>
                <w:rFonts w:ascii="Times New Roman" w:hAnsi="Times New Roman"/>
                <w:sz w:val="24"/>
                <w:szCs w:val="24"/>
              </w:rPr>
            </w:pPr>
            <w:r w:rsidRPr="003B2354">
              <w:rPr>
                <w:rFonts w:ascii="Times New Roman" w:hAnsi="Times New Roman"/>
                <w:sz w:val="24"/>
                <w:szCs w:val="24"/>
              </w:rPr>
              <w:t>Пункт 1</w:t>
            </w:r>
            <w:r>
              <w:rPr>
                <w:rFonts w:ascii="Times New Roman" w:hAnsi="Times New Roman"/>
                <w:sz w:val="24"/>
                <w:szCs w:val="24"/>
              </w:rPr>
              <w:t>4, 15 и 16</w:t>
            </w:r>
            <w:r w:rsidRPr="003B2354">
              <w:rPr>
                <w:rFonts w:ascii="Times New Roman" w:hAnsi="Times New Roman"/>
                <w:sz w:val="24"/>
                <w:szCs w:val="24"/>
              </w:rPr>
              <w:t xml:space="preserve"> Главы </w:t>
            </w:r>
            <w:r>
              <w:rPr>
                <w:rFonts w:ascii="Times New Roman" w:hAnsi="Times New Roman"/>
                <w:sz w:val="24"/>
                <w:szCs w:val="24"/>
              </w:rPr>
              <w:t>4</w:t>
            </w:r>
            <w:r w:rsidRPr="003B2354">
              <w:rPr>
                <w:rFonts w:ascii="Times New Roman" w:hAnsi="Times New Roman"/>
                <w:sz w:val="24"/>
                <w:szCs w:val="24"/>
              </w:rPr>
              <w:t>. Соглашения</w:t>
            </w:r>
          </w:p>
        </w:tc>
        <w:tc>
          <w:tcPr>
            <w:tcW w:w="5904" w:type="dxa"/>
            <w:shd w:val="clear" w:color="auto" w:fill="auto"/>
          </w:tcPr>
          <w:p w:rsidR="003B2354" w:rsidRPr="003B2354" w:rsidRDefault="003B2354" w:rsidP="003B2354">
            <w:pPr>
              <w:autoSpaceDE w:val="0"/>
              <w:autoSpaceDN w:val="0"/>
              <w:spacing w:after="0" w:line="240" w:lineRule="auto"/>
              <w:jc w:val="center"/>
              <w:rPr>
                <w:rFonts w:ascii="Times New Roman" w:eastAsia="Times New Roman" w:hAnsi="Times New Roman"/>
                <w:color w:val="000000"/>
                <w:sz w:val="24"/>
                <w:szCs w:val="24"/>
                <w:lang w:eastAsia="ru-RU"/>
              </w:rPr>
            </w:pPr>
            <w:r w:rsidRPr="003B2354">
              <w:rPr>
                <w:rFonts w:ascii="Times New Roman" w:eastAsia="Times New Roman" w:hAnsi="Times New Roman"/>
                <w:b/>
                <w:bCs/>
                <w:color w:val="000000"/>
                <w:sz w:val="24"/>
                <w:szCs w:val="24"/>
                <w:lang w:eastAsia="ru-RU"/>
              </w:rPr>
              <w:t>4. Ответственность</w:t>
            </w:r>
          </w:p>
          <w:p w:rsidR="003B2354" w:rsidRPr="003B2354" w:rsidRDefault="003B2354" w:rsidP="003B2354">
            <w:pPr>
              <w:autoSpaceDE w:val="0"/>
              <w:autoSpaceDN w:val="0"/>
              <w:spacing w:after="0" w:line="240" w:lineRule="auto"/>
              <w:ind w:firstLine="426"/>
              <w:rPr>
                <w:rFonts w:ascii="Times New Roman" w:eastAsia="Times New Roman" w:hAnsi="Times New Roman"/>
                <w:color w:val="000000"/>
                <w:sz w:val="24"/>
                <w:szCs w:val="24"/>
                <w:lang w:eastAsia="ru-RU"/>
              </w:rPr>
            </w:pPr>
            <w:r w:rsidRPr="003B2354">
              <w:rPr>
                <w:rFonts w:ascii="Times New Roman" w:eastAsia="Times New Roman" w:hAnsi="Times New Roman"/>
                <w:b/>
                <w:bCs/>
                <w:color w:val="000000"/>
                <w:sz w:val="24"/>
                <w:szCs w:val="24"/>
                <w:lang w:eastAsia="ru-RU"/>
              </w:rPr>
              <w:t> </w:t>
            </w:r>
          </w:p>
          <w:p w:rsidR="003B2354" w:rsidRPr="003B2354" w:rsidRDefault="003B2354" w:rsidP="003B2354">
            <w:pPr>
              <w:autoSpaceDE w:val="0"/>
              <w:autoSpaceDN w:val="0"/>
              <w:spacing w:after="0" w:line="240" w:lineRule="auto"/>
              <w:ind w:firstLine="426"/>
              <w:jc w:val="both"/>
              <w:rPr>
                <w:rFonts w:ascii="Times New Roman" w:eastAsia="Times New Roman" w:hAnsi="Times New Roman"/>
                <w:color w:val="000000"/>
                <w:sz w:val="24"/>
                <w:szCs w:val="24"/>
                <w:lang w:eastAsia="ru-RU"/>
              </w:rPr>
            </w:pPr>
            <w:r w:rsidRPr="003B2354">
              <w:rPr>
                <w:rFonts w:ascii="Times New Roman" w:eastAsia="Times New Roman" w:hAnsi="Times New Roman"/>
                <w:color w:val="000000"/>
                <w:sz w:val="24"/>
                <w:szCs w:val="24"/>
                <w:lang w:eastAsia="ru-RU"/>
              </w:rPr>
              <w:t>14. Участник ИС ЭСФ, а также уполномоченные лица несут ответственность за достоверность и полноту сведений, содержащихся в ЭСФ.</w:t>
            </w:r>
          </w:p>
          <w:p w:rsidR="003B2354" w:rsidRDefault="003B2354" w:rsidP="003B2354">
            <w:pPr>
              <w:autoSpaceDE w:val="0"/>
              <w:autoSpaceDN w:val="0"/>
              <w:spacing w:after="0" w:line="240" w:lineRule="auto"/>
              <w:ind w:firstLine="426"/>
              <w:jc w:val="both"/>
              <w:rPr>
                <w:rFonts w:ascii="Times New Roman" w:eastAsia="Times New Roman" w:hAnsi="Times New Roman"/>
                <w:b/>
                <w:color w:val="000000"/>
                <w:sz w:val="24"/>
                <w:szCs w:val="24"/>
                <w:lang w:eastAsia="ru-RU"/>
              </w:rPr>
            </w:pPr>
            <w:r w:rsidRPr="003B2354">
              <w:rPr>
                <w:rFonts w:ascii="Times New Roman" w:eastAsia="Times New Roman" w:hAnsi="Times New Roman"/>
                <w:b/>
                <w:color w:val="000000"/>
                <w:sz w:val="24"/>
                <w:szCs w:val="24"/>
                <w:lang w:eastAsia="ru-RU"/>
              </w:rPr>
              <w:t>15. Участник ИС ЭСФ несет</w:t>
            </w:r>
            <w:r>
              <w:rPr>
                <w:rFonts w:ascii="Times New Roman" w:eastAsia="Times New Roman" w:hAnsi="Times New Roman"/>
                <w:b/>
                <w:color w:val="000000"/>
                <w:sz w:val="24"/>
                <w:szCs w:val="24"/>
                <w:lang w:eastAsia="ru-RU"/>
              </w:rPr>
              <w:t>:</w:t>
            </w:r>
          </w:p>
          <w:p w:rsidR="003B2354" w:rsidRPr="003B2354" w:rsidRDefault="003B2354" w:rsidP="003B2354">
            <w:pPr>
              <w:autoSpaceDE w:val="0"/>
              <w:autoSpaceDN w:val="0"/>
              <w:spacing w:after="0" w:line="240" w:lineRule="auto"/>
              <w:ind w:firstLine="426"/>
              <w:jc w:val="both"/>
              <w:rPr>
                <w:rFonts w:ascii="Times New Roman" w:eastAsia="Times New Roman" w:hAnsi="Times New Roman"/>
                <w:b/>
                <w:color w:val="000000"/>
                <w:sz w:val="24"/>
                <w:szCs w:val="24"/>
                <w:lang w:eastAsia="ru-RU"/>
              </w:rPr>
            </w:pPr>
            <w:r w:rsidRPr="003B2354">
              <w:rPr>
                <w:rFonts w:ascii="Times New Roman" w:eastAsia="Times New Roman" w:hAnsi="Times New Roman"/>
                <w:b/>
                <w:color w:val="000000"/>
                <w:sz w:val="24"/>
                <w:szCs w:val="24"/>
                <w:lang w:eastAsia="ru-RU"/>
              </w:rPr>
              <w:t xml:space="preserve"> ответственность за правомерность проставления ЭЦП на ЭСФ, а также последствия, возникшие в результате выписки ЭСФ</w:t>
            </w:r>
            <w:r>
              <w:rPr>
                <w:rFonts w:ascii="Times New Roman" w:eastAsia="Times New Roman" w:hAnsi="Times New Roman"/>
                <w:b/>
                <w:color w:val="000000"/>
                <w:sz w:val="24"/>
                <w:szCs w:val="24"/>
                <w:lang w:eastAsia="ru-RU"/>
              </w:rPr>
              <w:t>;</w:t>
            </w:r>
          </w:p>
          <w:p w:rsidR="003B2354" w:rsidRPr="003B2354" w:rsidRDefault="003B2354" w:rsidP="003B2354">
            <w:pPr>
              <w:autoSpaceDE w:val="0"/>
              <w:autoSpaceDN w:val="0"/>
              <w:spacing w:after="0" w:line="240" w:lineRule="auto"/>
              <w:ind w:firstLine="426"/>
              <w:jc w:val="both"/>
              <w:rPr>
                <w:rFonts w:ascii="Times New Roman" w:eastAsia="Times New Roman" w:hAnsi="Times New Roman"/>
                <w:b/>
                <w:color w:val="000000"/>
                <w:sz w:val="24"/>
                <w:szCs w:val="24"/>
                <w:lang w:eastAsia="ru-RU"/>
              </w:rPr>
            </w:pPr>
            <w:r w:rsidRPr="003B2354">
              <w:rPr>
                <w:rFonts w:ascii="Times New Roman" w:eastAsia="Times New Roman" w:hAnsi="Times New Roman"/>
                <w:b/>
                <w:color w:val="000000"/>
                <w:sz w:val="24"/>
                <w:szCs w:val="24"/>
                <w:lang w:eastAsia="ru-RU"/>
              </w:rPr>
              <w:t>за подлинность реквизитов, указанных в настоящем Соглашении</w:t>
            </w:r>
            <w:r>
              <w:rPr>
                <w:rFonts w:ascii="Times New Roman" w:eastAsia="Times New Roman" w:hAnsi="Times New Roman"/>
                <w:b/>
                <w:color w:val="000000"/>
                <w:sz w:val="24"/>
                <w:szCs w:val="24"/>
                <w:lang w:eastAsia="ru-RU"/>
              </w:rPr>
              <w:t>;</w:t>
            </w:r>
          </w:p>
          <w:p w:rsidR="003B2354" w:rsidRPr="003B2354" w:rsidRDefault="003B2354" w:rsidP="003B2354">
            <w:pPr>
              <w:autoSpaceDE w:val="0"/>
              <w:autoSpaceDN w:val="0"/>
              <w:spacing w:after="0" w:line="240" w:lineRule="auto"/>
              <w:ind w:firstLine="426"/>
              <w:jc w:val="both"/>
              <w:rPr>
                <w:rFonts w:ascii="Times New Roman" w:eastAsia="Times New Roman" w:hAnsi="Times New Roman"/>
                <w:b/>
                <w:color w:val="000000"/>
                <w:sz w:val="24"/>
                <w:szCs w:val="24"/>
                <w:lang w:eastAsia="ru-RU"/>
              </w:rPr>
            </w:pPr>
            <w:r w:rsidRPr="003B2354">
              <w:rPr>
                <w:rFonts w:ascii="Times New Roman" w:eastAsia="Times New Roman" w:hAnsi="Times New Roman"/>
                <w:b/>
                <w:color w:val="000000"/>
                <w:sz w:val="24"/>
                <w:szCs w:val="24"/>
                <w:lang w:eastAsia="ru-RU"/>
              </w:rPr>
              <w:t>иную ответственность, предусмотренную законодательством Республики Казахстан.</w:t>
            </w:r>
          </w:p>
          <w:p w:rsidR="003B2354" w:rsidRDefault="003B2354" w:rsidP="003B2354">
            <w:pPr>
              <w:autoSpaceDE w:val="0"/>
              <w:autoSpaceDN w:val="0"/>
              <w:spacing w:after="0" w:line="240" w:lineRule="auto"/>
              <w:ind w:firstLine="426"/>
              <w:jc w:val="both"/>
              <w:rPr>
                <w:rFonts w:ascii="Times New Roman" w:eastAsia="Times New Roman" w:hAnsi="Times New Roman"/>
                <w:b/>
                <w:color w:val="000000"/>
                <w:sz w:val="24"/>
                <w:szCs w:val="24"/>
                <w:lang w:eastAsia="ru-RU"/>
              </w:rPr>
            </w:pPr>
            <w:r w:rsidRPr="003B2354">
              <w:rPr>
                <w:rFonts w:ascii="Times New Roman" w:eastAsia="Times New Roman" w:hAnsi="Times New Roman"/>
                <w:b/>
                <w:color w:val="000000"/>
                <w:sz w:val="24"/>
                <w:szCs w:val="24"/>
                <w:lang w:eastAsia="ru-RU"/>
              </w:rPr>
              <w:t>1</w:t>
            </w:r>
            <w:r>
              <w:rPr>
                <w:rFonts w:ascii="Times New Roman" w:eastAsia="Times New Roman" w:hAnsi="Times New Roman"/>
                <w:b/>
                <w:color w:val="000000"/>
                <w:sz w:val="24"/>
                <w:szCs w:val="24"/>
                <w:lang w:eastAsia="ru-RU"/>
              </w:rPr>
              <w:t>6</w:t>
            </w:r>
            <w:r w:rsidRPr="003B2354">
              <w:rPr>
                <w:rFonts w:ascii="Times New Roman" w:eastAsia="Times New Roman" w:hAnsi="Times New Roman"/>
                <w:b/>
                <w:color w:val="000000"/>
                <w:sz w:val="24"/>
                <w:szCs w:val="24"/>
                <w:lang w:eastAsia="ru-RU"/>
              </w:rPr>
              <w:t>. Участник ИС ЭСФ не несет</w:t>
            </w:r>
            <w:r>
              <w:rPr>
                <w:rFonts w:ascii="Times New Roman" w:eastAsia="Times New Roman" w:hAnsi="Times New Roman"/>
                <w:b/>
                <w:color w:val="000000"/>
                <w:sz w:val="24"/>
                <w:szCs w:val="24"/>
                <w:lang w:eastAsia="ru-RU"/>
              </w:rPr>
              <w:t>:</w:t>
            </w:r>
          </w:p>
          <w:p w:rsidR="003B2354" w:rsidRPr="003B2354" w:rsidRDefault="003B2354" w:rsidP="003B2354">
            <w:pPr>
              <w:autoSpaceDE w:val="0"/>
              <w:autoSpaceDN w:val="0"/>
              <w:spacing w:after="0" w:line="240" w:lineRule="auto"/>
              <w:ind w:firstLine="426"/>
              <w:jc w:val="both"/>
              <w:rPr>
                <w:rFonts w:ascii="Times New Roman" w:eastAsia="Times New Roman" w:hAnsi="Times New Roman"/>
                <w:b/>
                <w:color w:val="000000"/>
                <w:sz w:val="24"/>
                <w:szCs w:val="24"/>
                <w:lang w:eastAsia="ru-RU"/>
              </w:rPr>
            </w:pPr>
            <w:r w:rsidRPr="003B2354">
              <w:rPr>
                <w:rFonts w:ascii="Times New Roman" w:eastAsia="Times New Roman" w:hAnsi="Times New Roman"/>
                <w:b/>
                <w:color w:val="000000"/>
                <w:sz w:val="24"/>
                <w:szCs w:val="24"/>
                <w:lang w:eastAsia="ru-RU"/>
              </w:rPr>
              <w:t>ответственность за нарушения условий настоящего Соглашения, если указанные нарушения произошли в результате неисправности ИС ЭСФ по независящим от него обстоятельствам</w:t>
            </w:r>
            <w:r>
              <w:rPr>
                <w:rFonts w:ascii="Times New Roman" w:eastAsia="Times New Roman" w:hAnsi="Times New Roman"/>
                <w:b/>
                <w:color w:val="000000"/>
                <w:sz w:val="24"/>
                <w:szCs w:val="24"/>
                <w:lang w:eastAsia="ru-RU"/>
              </w:rPr>
              <w:t>;</w:t>
            </w:r>
          </w:p>
          <w:p w:rsidR="003B2354" w:rsidRPr="003B2354" w:rsidRDefault="003B2354" w:rsidP="003B2354">
            <w:pPr>
              <w:autoSpaceDE w:val="0"/>
              <w:autoSpaceDN w:val="0"/>
              <w:spacing w:after="0" w:line="240" w:lineRule="auto"/>
              <w:ind w:firstLine="426"/>
              <w:jc w:val="both"/>
              <w:rPr>
                <w:rFonts w:ascii="Times New Roman" w:eastAsia="Times New Roman" w:hAnsi="Times New Roman"/>
                <w:b/>
                <w:color w:val="000000"/>
                <w:sz w:val="24"/>
                <w:szCs w:val="24"/>
                <w:lang w:eastAsia="ru-RU"/>
              </w:rPr>
            </w:pPr>
            <w:r w:rsidRPr="003B2354">
              <w:rPr>
                <w:rFonts w:ascii="Times New Roman" w:eastAsia="Times New Roman" w:hAnsi="Times New Roman"/>
                <w:b/>
                <w:color w:val="000000"/>
                <w:sz w:val="24"/>
                <w:szCs w:val="24"/>
                <w:lang w:eastAsia="ru-RU"/>
              </w:rPr>
              <w:t>за неисполнение условий настоящего Соглашения, если они явились результатом форс-мажорных обстоятельств.</w:t>
            </w:r>
          </w:p>
          <w:p w:rsidR="003B2354" w:rsidRPr="003B2354" w:rsidRDefault="003B2354" w:rsidP="003B2354">
            <w:pPr>
              <w:autoSpaceDE w:val="0"/>
              <w:autoSpaceDN w:val="0"/>
              <w:spacing w:after="0" w:line="240" w:lineRule="auto"/>
              <w:ind w:firstLine="284"/>
              <w:jc w:val="both"/>
              <w:rPr>
                <w:rFonts w:ascii="Times New Roman" w:eastAsia="Times New Roman" w:hAnsi="Times New Roman"/>
                <w:b/>
                <w:bCs/>
                <w:color w:val="000000"/>
                <w:sz w:val="24"/>
                <w:szCs w:val="24"/>
                <w:lang w:eastAsia="ru-RU"/>
              </w:rPr>
            </w:pPr>
            <w:r w:rsidRPr="003B2354">
              <w:rPr>
                <w:rFonts w:ascii="Times New Roman" w:eastAsia="Times New Roman" w:hAnsi="Times New Roman"/>
                <w:color w:val="000000"/>
                <w:sz w:val="24"/>
                <w:szCs w:val="24"/>
                <w:lang w:eastAsia="ru-RU"/>
              </w:rPr>
              <w:t>Для</w:t>
            </w:r>
            <w:r w:rsidRPr="003B2354">
              <w:rPr>
                <w:rFonts w:ascii="Times New Roman" w:eastAsia="Times New Roman" w:hAnsi="Times New Roman"/>
                <w:i/>
                <w:iCs/>
                <w:color w:val="000000"/>
                <w:sz w:val="24"/>
                <w:szCs w:val="24"/>
                <w:lang w:eastAsia="ru-RU"/>
              </w:rPr>
              <w:t xml:space="preserve"> </w:t>
            </w:r>
            <w:r w:rsidRPr="003B2354">
              <w:rPr>
                <w:rFonts w:ascii="Times New Roman" w:eastAsia="Times New Roman" w:hAnsi="Times New Roman"/>
                <w:color w:val="000000"/>
                <w:sz w:val="24"/>
                <w:szCs w:val="24"/>
                <w:lang w:eastAsia="ru-RU"/>
              </w:rPr>
              <w:t xml:space="preserve">целей настоящего Соглашения «форс-мажор» означает событие, неподвластное контролю </w:t>
            </w:r>
            <w:r w:rsidRPr="003B2354">
              <w:rPr>
                <w:rFonts w:ascii="Times New Roman" w:eastAsia="Times New Roman" w:hAnsi="Times New Roman"/>
                <w:b/>
                <w:color w:val="000000"/>
                <w:sz w:val="24"/>
                <w:szCs w:val="24"/>
                <w:lang w:eastAsia="ru-RU"/>
              </w:rPr>
              <w:t>участника</w:t>
            </w:r>
            <w:r w:rsidRPr="003B2354">
              <w:rPr>
                <w:rFonts w:ascii="Times New Roman" w:eastAsia="Times New Roman" w:hAnsi="Times New Roman"/>
                <w:color w:val="000000"/>
                <w:sz w:val="24"/>
                <w:szCs w:val="24"/>
                <w:lang w:eastAsia="ru-RU"/>
              </w:rPr>
              <w:t xml:space="preserve"> и </w:t>
            </w:r>
            <w:r w:rsidRPr="003B2354">
              <w:rPr>
                <w:rFonts w:ascii="Times New Roman" w:eastAsia="Times New Roman" w:hAnsi="Times New Roman"/>
                <w:b/>
                <w:color w:val="000000"/>
                <w:sz w:val="24"/>
                <w:szCs w:val="24"/>
                <w:lang w:eastAsia="ru-RU"/>
              </w:rPr>
              <w:t>оператора</w:t>
            </w:r>
            <w:r w:rsidRPr="003B2354">
              <w:rPr>
                <w:rFonts w:ascii="Times New Roman" w:eastAsia="Times New Roman" w:hAnsi="Times New Roman"/>
                <w:color w:val="000000"/>
                <w:sz w:val="24"/>
                <w:szCs w:val="24"/>
                <w:lang w:eastAsia="ru-RU"/>
              </w:rPr>
              <w:t xml:space="preserve"> ЭСФ</w:t>
            </w:r>
            <w:r>
              <w:rPr>
                <w:rFonts w:ascii="Times New Roman" w:eastAsia="Times New Roman" w:hAnsi="Times New Roman"/>
                <w:color w:val="000000"/>
                <w:sz w:val="24"/>
                <w:szCs w:val="24"/>
                <w:lang w:eastAsia="ru-RU"/>
              </w:rPr>
              <w:t>,</w:t>
            </w:r>
            <w:r w:rsidRPr="003B2354">
              <w:rPr>
                <w:rFonts w:ascii="Times New Roman" w:eastAsia="Times New Roman" w:hAnsi="Times New Roman"/>
                <w:color w:val="000000"/>
                <w:sz w:val="24"/>
                <w:szCs w:val="24"/>
                <w:lang w:eastAsia="ru-RU"/>
              </w:rPr>
              <w:t xml:space="preserve"> имеющее непредвиденный характер. Такие события могут включать, но не исключительно: военные действия, природные или стихийные бедствия, эпидемию, карантин и другие.</w:t>
            </w:r>
          </w:p>
        </w:tc>
        <w:tc>
          <w:tcPr>
            <w:tcW w:w="1701" w:type="dxa"/>
          </w:tcPr>
          <w:p w:rsidR="003B2354" w:rsidRPr="00510F00" w:rsidRDefault="003B2354" w:rsidP="003B2354">
            <w:pPr>
              <w:spacing w:after="0" w:line="240" w:lineRule="auto"/>
              <w:ind w:firstLine="34"/>
              <w:contextualSpacing/>
              <w:jc w:val="both"/>
              <w:rPr>
                <w:rFonts w:ascii="Times New Roman" w:hAnsi="Times New Roman"/>
                <w:sz w:val="20"/>
                <w:szCs w:val="20"/>
              </w:rPr>
            </w:pPr>
          </w:p>
        </w:tc>
      </w:tr>
      <w:tr w:rsidR="003B2354" w:rsidRPr="00797443" w:rsidTr="008140BD">
        <w:tc>
          <w:tcPr>
            <w:tcW w:w="675" w:type="dxa"/>
            <w:shd w:val="clear" w:color="auto" w:fill="auto"/>
          </w:tcPr>
          <w:p w:rsidR="003B2354" w:rsidRPr="00797443" w:rsidRDefault="003B2354" w:rsidP="003B2354">
            <w:pPr>
              <w:spacing w:after="0" w:line="240" w:lineRule="auto"/>
              <w:contextualSpacing/>
              <w:jc w:val="both"/>
              <w:rPr>
                <w:rFonts w:ascii="Times New Roman" w:hAnsi="Times New Roman"/>
                <w:b/>
                <w:sz w:val="24"/>
                <w:szCs w:val="24"/>
              </w:rPr>
            </w:pPr>
            <w:r>
              <w:rPr>
                <w:rFonts w:ascii="Times New Roman" w:hAnsi="Times New Roman"/>
                <w:b/>
                <w:sz w:val="24"/>
                <w:szCs w:val="24"/>
              </w:rPr>
              <w:t>104</w:t>
            </w:r>
          </w:p>
        </w:tc>
        <w:tc>
          <w:tcPr>
            <w:tcW w:w="851" w:type="dxa"/>
            <w:shd w:val="clear" w:color="auto" w:fill="auto"/>
          </w:tcPr>
          <w:p w:rsidR="003B2354" w:rsidRPr="00510F00" w:rsidRDefault="003B2354" w:rsidP="003B2354">
            <w:pPr>
              <w:spacing w:after="0" w:line="240" w:lineRule="auto"/>
              <w:contextualSpacing/>
              <w:jc w:val="both"/>
              <w:rPr>
                <w:rFonts w:ascii="Times New Roman" w:hAnsi="Times New Roman"/>
                <w:sz w:val="24"/>
                <w:szCs w:val="24"/>
                <w:highlight w:val="yellow"/>
              </w:rPr>
            </w:pPr>
            <w:r w:rsidRPr="00510F00">
              <w:rPr>
                <w:rFonts w:ascii="Times New Roman" w:hAnsi="Times New Roman"/>
                <w:sz w:val="24"/>
                <w:szCs w:val="24"/>
              </w:rPr>
              <w:t>Глава 5. Соглашения</w:t>
            </w:r>
          </w:p>
        </w:tc>
        <w:tc>
          <w:tcPr>
            <w:tcW w:w="5528" w:type="dxa"/>
            <w:shd w:val="clear" w:color="auto" w:fill="auto"/>
          </w:tcPr>
          <w:p w:rsidR="003B2354" w:rsidRPr="008A4B3F" w:rsidRDefault="003B2354" w:rsidP="003B2354">
            <w:pPr>
              <w:ind w:firstLine="252"/>
              <w:jc w:val="center"/>
              <w:rPr>
                <w:rFonts w:ascii="Times New Roman" w:hAnsi="Times New Roman"/>
                <w:sz w:val="24"/>
                <w:szCs w:val="24"/>
              </w:rPr>
            </w:pPr>
            <w:r w:rsidRPr="008A4B3F">
              <w:rPr>
                <w:rStyle w:val="s1"/>
                <w:rFonts w:ascii="Times New Roman" w:hAnsi="Times New Roman" w:cs="Times New Roman"/>
                <w:sz w:val="24"/>
                <w:szCs w:val="24"/>
              </w:rPr>
              <w:t>5. Реквизиты участника</w:t>
            </w:r>
          </w:p>
          <w:p w:rsidR="003B2354" w:rsidRPr="00E9560D" w:rsidRDefault="003B2354" w:rsidP="003B2354">
            <w:pPr>
              <w:ind w:firstLine="252"/>
              <w:jc w:val="both"/>
              <w:rPr>
                <w:rStyle w:val="s1"/>
                <w:rFonts w:ascii="Times New Roman" w:hAnsi="Times New Roman" w:cs="Times New Roman"/>
                <w:b w:val="0"/>
                <w:bCs w:val="0"/>
                <w:color w:val="auto"/>
                <w:sz w:val="24"/>
                <w:szCs w:val="24"/>
              </w:rPr>
            </w:pPr>
            <w:r w:rsidRPr="008A4B3F">
              <w:rPr>
                <w:rStyle w:val="s1"/>
                <w:rFonts w:ascii="Times New Roman" w:hAnsi="Times New Roman" w:cs="Times New Roman"/>
                <w:b w:val="0"/>
                <w:bCs w:val="0"/>
                <w:color w:val="auto"/>
                <w:sz w:val="24"/>
                <w:szCs w:val="24"/>
              </w:rPr>
              <w:t xml:space="preserve">В </w:t>
            </w:r>
            <w:r>
              <w:rPr>
                <w:rStyle w:val="s1"/>
                <w:rFonts w:ascii="Times New Roman" w:hAnsi="Times New Roman" w:cs="Times New Roman"/>
                <w:b w:val="0"/>
                <w:bCs w:val="0"/>
                <w:color w:val="auto"/>
                <w:sz w:val="24"/>
                <w:szCs w:val="24"/>
              </w:rPr>
              <w:t xml:space="preserve">разделе столбца </w:t>
            </w:r>
            <w:r w:rsidRPr="008A4B3F">
              <w:rPr>
                <w:rStyle w:val="s1"/>
                <w:rFonts w:ascii="Times New Roman" w:hAnsi="Times New Roman" w:cs="Times New Roman"/>
                <w:b w:val="0"/>
                <w:bCs w:val="0"/>
                <w:color w:val="auto"/>
                <w:sz w:val="24"/>
                <w:szCs w:val="24"/>
              </w:rPr>
              <w:t xml:space="preserve"> «</w:t>
            </w:r>
            <w:r>
              <w:rPr>
                <w:rStyle w:val="s1"/>
                <w:rFonts w:ascii="Times New Roman" w:hAnsi="Times New Roman" w:cs="Times New Roman"/>
                <w:b w:val="0"/>
                <w:bCs w:val="0"/>
                <w:color w:val="auto"/>
                <w:sz w:val="24"/>
                <w:szCs w:val="24"/>
              </w:rPr>
              <w:t>Физическое</w:t>
            </w:r>
            <w:r w:rsidRPr="008A4B3F">
              <w:rPr>
                <w:rStyle w:val="s1"/>
                <w:rFonts w:ascii="Times New Roman" w:hAnsi="Times New Roman" w:cs="Times New Roman"/>
                <w:b w:val="0"/>
                <w:bCs w:val="0"/>
                <w:color w:val="auto"/>
                <w:sz w:val="24"/>
                <w:szCs w:val="24"/>
              </w:rPr>
              <w:t xml:space="preserve"> лицо»</w:t>
            </w:r>
            <w:r>
              <w:rPr>
                <w:rStyle w:val="s1"/>
                <w:rFonts w:ascii="Times New Roman" w:hAnsi="Times New Roman" w:cs="Times New Roman"/>
                <w:b w:val="0"/>
                <w:bCs w:val="0"/>
                <w:color w:val="auto"/>
                <w:sz w:val="24"/>
                <w:szCs w:val="24"/>
              </w:rPr>
              <w:t xml:space="preserve"> в пункт 2 Ф.И.О.</w:t>
            </w:r>
          </w:p>
        </w:tc>
        <w:tc>
          <w:tcPr>
            <w:tcW w:w="900" w:type="dxa"/>
          </w:tcPr>
          <w:p w:rsidR="003B2354" w:rsidRPr="00E9560D" w:rsidRDefault="003B2354" w:rsidP="003B2354">
            <w:pPr>
              <w:spacing w:after="0" w:line="240" w:lineRule="auto"/>
              <w:jc w:val="center"/>
              <w:rPr>
                <w:rStyle w:val="s1"/>
                <w:rFonts w:ascii="Times New Roman" w:hAnsi="Times New Roman" w:cs="Times New Roman"/>
                <w:sz w:val="24"/>
                <w:szCs w:val="24"/>
              </w:rPr>
            </w:pPr>
            <w:r w:rsidRPr="00510F00">
              <w:rPr>
                <w:rFonts w:ascii="Times New Roman" w:hAnsi="Times New Roman"/>
                <w:sz w:val="24"/>
                <w:szCs w:val="24"/>
              </w:rPr>
              <w:t>Глава 5. Соглашения</w:t>
            </w:r>
          </w:p>
        </w:tc>
        <w:tc>
          <w:tcPr>
            <w:tcW w:w="5904" w:type="dxa"/>
            <w:shd w:val="clear" w:color="auto" w:fill="auto"/>
          </w:tcPr>
          <w:p w:rsidR="003B2354" w:rsidRPr="008A4B3F" w:rsidRDefault="003B2354" w:rsidP="003B2354">
            <w:pPr>
              <w:ind w:firstLine="252"/>
              <w:jc w:val="center"/>
              <w:rPr>
                <w:rFonts w:ascii="Times New Roman" w:hAnsi="Times New Roman"/>
                <w:sz w:val="24"/>
                <w:szCs w:val="24"/>
              </w:rPr>
            </w:pPr>
            <w:r w:rsidRPr="008A4B3F">
              <w:rPr>
                <w:rStyle w:val="s1"/>
                <w:rFonts w:ascii="Times New Roman" w:hAnsi="Times New Roman" w:cs="Times New Roman"/>
                <w:sz w:val="24"/>
                <w:szCs w:val="24"/>
              </w:rPr>
              <w:t>5. Реквизиты участника</w:t>
            </w:r>
          </w:p>
          <w:p w:rsidR="003B2354" w:rsidRPr="00D81E31" w:rsidRDefault="003B2354" w:rsidP="003B2354">
            <w:pPr>
              <w:spacing w:after="0" w:line="240" w:lineRule="auto"/>
              <w:ind w:firstLine="252"/>
              <w:rPr>
                <w:rStyle w:val="s1"/>
                <w:rFonts w:ascii="Calibri" w:hAnsi="Calibri" w:cs="Times New Roman"/>
                <w:b w:val="0"/>
                <w:bCs w:val="0"/>
                <w:color w:val="auto"/>
                <w:sz w:val="22"/>
                <w:szCs w:val="22"/>
              </w:rPr>
            </w:pPr>
            <w:r w:rsidRPr="008A4B3F">
              <w:rPr>
                <w:rStyle w:val="s1"/>
                <w:rFonts w:ascii="Times New Roman" w:hAnsi="Times New Roman" w:cs="Times New Roman"/>
                <w:b w:val="0"/>
                <w:bCs w:val="0"/>
                <w:color w:val="auto"/>
                <w:sz w:val="24"/>
                <w:szCs w:val="24"/>
              </w:rPr>
              <w:t xml:space="preserve">В </w:t>
            </w:r>
            <w:r>
              <w:rPr>
                <w:rStyle w:val="s1"/>
                <w:rFonts w:ascii="Times New Roman" w:hAnsi="Times New Roman" w:cs="Times New Roman"/>
                <w:b w:val="0"/>
                <w:bCs w:val="0"/>
                <w:color w:val="auto"/>
                <w:sz w:val="24"/>
                <w:szCs w:val="24"/>
              </w:rPr>
              <w:t xml:space="preserve">разделе столбца </w:t>
            </w:r>
            <w:r w:rsidRPr="008A4B3F">
              <w:rPr>
                <w:rStyle w:val="s1"/>
                <w:rFonts w:ascii="Times New Roman" w:hAnsi="Times New Roman" w:cs="Times New Roman"/>
                <w:b w:val="0"/>
                <w:bCs w:val="0"/>
                <w:color w:val="auto"/>
                <w:sz w:val="24"/>
                <w:szCs w:val="24"/>
              </w:rPr>
              <w:t xml:space="preserve"> «</w:t>
            </w:r>
            <w:r>
              <w:rPr>
                <w:rStyle w:val="s1"/>
                <w:rFonts w:ascii="Times New Roman" w:hAnsi="Times New Roman" w:cs="Times New Roman"/>
                <w:b w:val="0"/>
                <w:bCs w:val="0"/>
                <w:color w:val="auto"/>
                <w:sz w:val="24"/>
                <w:szCs w:val="24"/>
              </w:rPr>
              <w:t>Физическое</w:t>
            </w:r>
            <w:r w:rsidRPr="008A4B3F">
              <w:rPr>
                <w:rStyle w:val="s1"/>
                <w:rFonts w:ascii="Times New Roman" w:hAnsi="Times New Roman" w:cs="Times New Roman"/>
                <w:b w:val="0"/>
                <w:bCs w:val="0"/>
                <w:color w:val="auto"/>
                <w:sz w:val="24"/>
                <w:szCs w:val="24"/>
              </w:rPr>
              <w:t xml:space="preserve"> лицо»</w:t>
            </w:r>
            <w:r>
              <w:rPr>
                <w:rStyle w:val="s1"/>
                <w:rFonts w:ascii="Times New Roman" w:hAnsi="Times New Roman" w:cs="Times New Roman"/>
                <w:b w:val="0"/>
                <w:bCs w:val="0"/>
                <w:color w:val="auto"/>
                <w:sz w:val="24"/>
                <w:szCs w:val="24"/>
              </w:rPr>
              <w:t xml:space="preserve"> в пункт 2 Ф.И.О. </w:t>
            </w:r>
            <w:r w:rsidRPr="000E61BF">
              <w:rPr>
                <w:rFonts w:ascii="Times New Roman" w:hAnsi="Times New Roman"/>
                <w:i/>
              </w:rPr>
              <w:t xml:space="preserve"> </w:t>
            </w:r>
            <w:r w:rsidRPr="008140BD">
              <w:rPr>
                <w:rFonts w:ascii="Times New Roman" w:hAnsi="Times New Roman"/>
                <w:b/>
                <w:i/>
                <w:sz w:val="20"/>
                <w:szCs w:val="20"/>
              </w:rPr>
              <w:t>(если оно указано в документе, удостоверяющем личность)</w:t>
            </w:r>
          </w:p>
        </w:tc>
        <w:tc>
          <w:tcPr>
            <w:tcW w:w="1701" w:type="dxa"/>
          </w:tcPr>
          <w:p w:rsidR="003B2354" w:rsidRPr="00510F00" w:rsidRDefault="003B2354" w:rsidP="003B2354">
            <w:pPr>
              <w:spacing w:after="0" w:line="240" w:lineRule="auto"/>
              <w:ind w:firstLine="34"/>
              <w:contextualSpacing/>
              <w:jc w:val="both"/>
              <w:rPr>
                <w:rFonts w:ascii="Times New Roman" w:hAnsi="Times New Roman"/>
                <w:sz w:val="20"/>
                <w:szCs w:val="20"/>
                <w:highlight w:val="yellow"/>
              </w:rPr>
            </w:pPr>
            <w:r w:rsidRPr="00510F00">
              <w:rPr>
                <w:rFonts w:ascii="Times New Roman" w:hAnsi="Times New Roman"/>
                <w:sz w:val="20"/>
                <w:szCs w:val="20"/>
              </w:rPr>
              <w:t>Уточняющая поправка, в действующий редакции не были указаны</w:t>
            </w:r>
            <w:r>
              <w:rPr>
                <w:rFonts w:ascii="Times New Roman" w:hAnsi="Times New Roman"/>
                <w:sz w:val="20"/>
                <w:szCs w:val="20"/>
              </w:rPr>
              <w:t xml:space="preserve"> права НП на отсутствие Отчества</w:t>
            </w:r>
          </w:p>
        </w:tc>
      </w:tr>
      <w:tr w:rsidR="003B2354" w:rsidRPr="00797443" w:rsidTr="008140BD">
        <w:tc>
          <w:tcPr>
            <w:tcW w:w="675" w:type="dxa"/>
            <w:shd w:val="clear" w:color="auto" w:fill="auto"/>
          </w:tcPr>
          <w:p w:rsidR="003B2354" w:rsidRPr="00797443" w:rsidRDefault="003B2354" w:rsidP="003B2354">
            <w:pPr>
              <w:spacing w:after="0" w:line="240" w:lineRule="auto"/>
              <w:contextualSpacing/>
              <w:jc w:val="both"/>
              <w:rPr>
                <w:rFonts w:ascii="Times New Roman" w:hAnsi="Times New Roman"/>
                <w:b/>
                <w:sz w:val="24"/>
                <w:szCs w:val="24"/>
              </w:rPr>
            </w:pPr>
            <w:r>
              <w:rPr>
                <w:rFonts w:ascii="Times New Roman" w:hAnsi="Times New Roman"/>
                <w:b/>
                <w:sz w:val="24"/>
                <w:szCs w:val="24"/>
              </w:rPr>
              <w:t>105</w:t>
            </w:r>
          </w:p>
        </w:tc>
        <w:tc>
          <w:tcPr>
            <w:tcW w:w="851" w:type="dxa"/>
            <w:shd w:val="clear" w:color="auto" w:fill="auto"/>
          </w:tcPr>
          <w:p w:rsidR="003B2354" w:rsidRPr="00510F00" w:rsidRDefault="003B2354" w:rsidP="003B2354">
            <w:pPr>
              <w:spacing w:after="0" w:line="240" w:lineRule="auto"/>
              <w:contextualSpacing/>
              <w:jc w:val="both"/>
              <w:rPr>
                <w:rFonts w:ascii="Times New Roman" w:hAnsi="Times New Roman"/>
                <w:sz w:val="24"/>
                <w:szCs w:val="24"/>
                <w:highlight w:val="yellow"/>
              </w:rPr>
            </w:pPr>
            <w:r w:rsidRPr="00510F00">
              <w:rPr>
                <w:rFonts w:ascii="Times New Roman" w:hAnsi="Times New Roman"/>
                <w:sz w:val="24"/>
                <w:szCs w:val="24"/>
              </w:rPr>
              <w:t>Глава 5. Соглашения</w:t>
            </w:r>
          </w:p>
        </w:tc>
        <w:tc>
          <w:tcPr>
            <w:tcW w:w="5528" w:type="dxa"/>
            <w:shd w:val="clear" w:color="auto" w:fill="auto"/>
          </w:tcPr>
          <w:p w:rsidR="003B2354" w:rsidRPr="008A4B3F" w:rsidRDefault="003B2354" w:rsidP="003B2354">
            <w:pPr>
              <w:ind w:firstLine="252"/>
              <w:jc w:val="center"/>
              <w:rPr>
                <w:rFonts w:ascii="Times New Roman" w:hAnsi="Times New Roman"/>
                <w:sz w:val="24"/>
                <w:szCs w:val="24"/>
              </w:rPr>
            </w:pPr>
            <w:r w:rsidRPr="008A4B3F">
              <w:rPr>
                <w:rStyle w:val="s1"/>
                <w:rFonts w:ascii="Times New Roman" w:hAnsi="Times New Roman" w:cs="Times New Roman"/>
                <w:sz w:val="24"/>
                <w:szCs w:val="24"/>
              </w:rPr>
              <w:t>5. Реквизиты участника</w:t>
            </w:r>
          </w:p>
          <w:p w:rsidR="003B2354" w:rsidRPr="008A4B3F" w:rsidRDefault="003B2354" w:rsidP="003B2354">
            <w:pPr>
              <w:ind w:firstLine="252"/>
              <w:jc w:val="both"/>
              <w:rPr>
                <w:rStyle w:val="s1"/>
                <w:rFonts w:ascii="Calibri" w:hAnsi="Calibri" w:cs="Times New Roman"/>
                <w:b w:val="0"/>
                <w:bCs w:val="0"/>
                <w:color w:val="auto"/>
                <w:sz w:val="22"/>
                <w:szCs w:val="22"/>
              </w:rPr>
            </w:pPr>
            <w:r w:rsidRPr="008A4B3F">
              <w:rPr>
                <w:rStyle w:val="s1"/>
                <w:rFonts w:ascii="Times New Roman" w:hAnsi="Times New Roman" w:cs="Times New Roman"/>
                <w:b w:val="0"/>
                <w:bCs w:val="0"/>
                <w:color w:val="auto"/>
                <w:sz w:val="24"/>
                <w:szCs w:val="24"/>
              </w:rPr>
              <w:t>В столбце «Юридическое лицо»</w:t>
            </w:r>
          </w:p>
        </w:tc>
        <w:tc>
          <w:tcPr>
            <w:tcW w:w="900" w:type="dxa"/>
          </w:tcPr>
          <w:p w:rsidR="003B2354" w:rsidRPr="008A4B3F" w:rsidRDefault="003B2354" w:rsidP="003B2354">
            <w:pPr>
              <w:jc w:val="center"/>
              <w:rPr>
                <w:rStyle w:val="s1"/>
                <w:rFonts w:ascii="Times New Roman" w:hAnsi="Times New Roman" w:cs="Times New Roman"/>
                <w:sz w:val="24"/>
                <w:szCs w:val="24"/>
              </w:rPr>
            </w:pPr>
            <w:r w:rsidRPr="00510F00">
              <w:rPr>
                <w:rFonts w:ascii="Times New Roman" w:hAnsi="Times New Roman"/>
                <w:sz w:val="24"/>
                <w:szCs w:val="24"/>
              </w:rPr>
              <w:t>Глава 5. Соглашения</w:t>
            </w:r>
          </w:p>
        </w:tc>
        <w:tc>
          <w:tcPr>
            <w:tcW w:w="5904" w:type="dxa"/>
            <w:shd w:val="clear" w:color="auto" w:fill="auto"/>
          </w:tcPr>
          <w:p w:rsidR="003B2354" w:rsidRPr="008A4B3F" w:rsidRDefault="003B2354" w:rsidP="003B2354">
            <w:pPr>
              <w:ind w:firstLine="252"/>
              <w:jc w:val="center"/>
              <w:rPr>
                <w:rFonts w:ascii="Times New Roman" w:hAnsi="Times New Roman"/>
                <w:sz w:val="24"/>
                <w:szCs w:val="24"/>
              </w:rPr>
            </w:pPr>
            <w:r w:rsidRPr="008A4B3F">
              <w:rPr>
                <w:rStyle w:val="s1"/>
                <w:rFonts w:ascii="Times New Roman" w:hAnsi="Times New Roman" w:cs="Times New Roman"/>
                <w:sz w:val="24"/>
                <w:szCs w:val="24"/>
              </w:rPr>
              <w:t>5. Реквизиты участника</w:t>
            </w:r>
          </w:p>
          <w:p w:rsidR="003B2354" w:rsidRPr="00797443" w:rsidRDefault="003B2354" w:rsidP="003B2354">
            <w:pPr>
              <w:spacing w:after="0" w:line="240" w:lineRule="auto"/>
              <w:ind w:firstLine="252"/>
              <w:contextualSpacing/>
              <w:jc w:val="both"/>
              <w:rPr>
                <w:rStyle w:val="s1"/>
                <w:rFonts w:ascii="Times New Roman" w:hAnsi="Times New Roman" w:cs="Times New Roman"/>
                <w:sz w:val="24"/>
                <w:szCs w:val="24"/>
                <w:highlight w:val="yellow"/>
              </w:rPr>
            </w:pPr>
            <w:r w:rsidRPr="008A4B3F">
              <w:rPr>
                <w:rStyle w:val="s1"/>
                <w:rFonts w:ascii="Times New Roman" w:hAnsi="Times New Roman" w:cs="Times New Roman"/>
                <w:b w:val="0"/>
                <w:bCs w:val="0"/>
                <w:color w:val="auto"/>
                <w:sz w:val="24"/>
                <w:szCs w:val="24"/>
              </w:rPr>
              <w:t>В столбце «Юридическое лицо</w:t>
            </w:r>
            <w:r>
              <w:rPr>
                <w:rStyle w:val="s1"/>
                <w:rFonts w:ascii="Times New Roman" w:hAnsi="Times New Roman" w:cs="Times New Roman"/>
                <w:b w:val="0"/>
                <w:bCs w:val="0"/>
                <w:color w:val="auto"/>
                <w:sz w:val="24"/>
                <w:szCs w:val="24"/>
              </w:rPr>
              <w:t xml:space="preserve"> </w:t>
            </w:r>
            <w:r>
              <w:rPr>
                <w:rStyle w:val="s1"/>
                <w:rFonts w:ascii="Times New Roman" w:hAnsi="Times New Roman" w:cs="Times New Roman"/>
                <w:bCs w:val="0"/>
                <w:color w:val="auto"/>
                <w:sz w:val="24"/>
                <w:szCs w:val="24"/>
              </w:rPr>
              <w:t>(структурное подразделение юридического лица)</w:t>
            </w:r>
            <w:r w:rsidRPr="008A4B3F">
              <w:rPr>
                <w:rStyle w:val="s1"/>
                <w:rFonts w:ascii="Times New Roman" w:hAnsi="Times New Roman" w:cs="Times New Roman"/>
                <w:b w:val="0"/>
                <w:bCs w:val="0"/>
                <w:color w:val="auto"/>
                <w:sz w:val="24"/>
                <w:szCs w:val="24"/>
              </w:rPr>
              <w:t>»</w:t>
            </w:r>
          </w:p>
        </w:tc>
        <w:tc>
          <w:tcPr>
            <w:tcW w:w="1701" w:type="dxa"/>
          </w:tcPr>
          <w:p w:rsidR="003B2354" w:rsidRPr="00510F00" w:rsidRDefault="003B2354" w:rsidP="003B2354">
            <w:pPr>
              <w:spacing w:after="0" w:line="240" w:lineRule="auto"/>
              <w:ind w:firstLine="34"/>
              <w:contextualSpacing/>
              <w:jc w:val="both"/>
              <w:rPr>
                <w:rFonts w:ascii="Times New Roman" w:hAnsi="Times New Roman"/>
                <w:sz w:val="20"/>
                <w:szCs w:val="20"/>
                <w:highlight w:val="yellow"/>
              </w:rPr>
            </w:pPr>
            <w:r w:rsidRPr="00510F00">
              <w:rPr>
                <w:rFonts w:ascii="Times New Roman" w:hAnsi="Times New Roman"/>
                <w:sz w:val="20"/>
                <w:szCs w:val="20"/>
              </w:rPr>
              <w:t>Уточняющая поправка, в действующий редакции не были указаны структурные подразделения</w:t>
            </w:r>
          </w:p>
        </w:tc>
      </w:tr>
      <w:tr w:rsidR="003B2354" w:rsidRPr="00797443" w:rsidTr="008140BD">
        <w:tc>
          <w:tcPr>
            <w:tcW w:w="675" w:type="dxa"/>
            <w:shd w:val="clear" w:color="auto" w:fill="auto"/>
          </w:tcPr>
          <w:p w:rsidR="003B2354" w:rsidRPr="00797443" w:rsidRDefault="003B2354" w:rsidP="003B2354">
            <w:pPr>
              <w:spacing w:after="0" w:line="240" w:lineRule="auto"/>
              <w:contextualSpacing/>
              <w:jc w:val="both"/>
              <w:rPr>
                <w:rFonts w:ascii="Times New Roman" w:hAnsi="Times New Roman"/>
                <w:b/>
                <w:sz w:val="24"/>
                <w:szCs w:val="24"/>
              </w:rPr>
            </w:pPr>
            <w:r>
              <w:rPr>
                <w:rFonts w:ascii="Times New Roman" w:hAnsi="Times New Roman"/>
                <w:b/>
                <w:sz w:val="24"/>
                <w:szCs w:val="24"/>
              </w:rPr>
              <w:t>106</w:t>
            </w:r>
          </w:p>
        </w:tc>
        <w:tc>
          <w:tcPr>
            <w:tcW w:w="851" w:type="dxa"/>
            <w:shd w:val="clear" w:color="auto" w:fill="auto"/>
          </w:tcPr>
          <w:p w:rsidR="003B2354" w:rsidRPr="00510F00" w:rsidRDefault="003B2354" w:rsidP="003B2354">
            <w:pPr>
              <w:spacing w:after="0" w:line="240" w:lineRule="auto"/>
              <w:contextualSpacing/>
              <w:jc w:val="both"/>
              <w:rPr>
                <w:rFonts w:ascii="Times New Roman" w:hAnsi="Times New Roman"/>
                <w:sz w:val="24"/>
                <w:szCs w:val="24"/>
                <w:highlight w:val="yellow"/>
              </w:rPr>
            </w:pPr>
            <w:r w:rsidRPr="00510F00">
              <w:rPr>
                <w:rFonts w:ascii="Times New Roman" w:hAnsi="Times New Roman"/>
                <w:sz w:val="24"/>
                <w:szCs w:val="24"/>
              </w:rPr>
              <w:t>Глава 5. Соглашения</w:t>
            </w:r>
          </w:p>
        </w:tc>
        <w:tc>
          <w:tcPr>
            <w:tcW w:w="5528" w:type="dxa"/>
            <w:shd w:val="clear" w:color="auto" w:fill="auto"/>
          </w:tcPr>
          <w:p w:rsidR="003B2354" w:rsidRPr="008A4B3F" w:rsidRDefault="003B2354" w:rsidP="003B2354">
            <w:pPr>
              <w:ind w:firstLine="252"/>
              <w:jc w:val="center"/>
              <w:rPr>
                <w:rFonts w:ascii="Times New Roman" w:hAnsi="Times New Roman"/>
                <w:sz w:val="24"/>
                <w:szCs w:val="24"/>
              </w:rPr>
            </w:pPr>
            <w:r w:rsidRPr="008A4B3F">
              <w:rPr>
                <w:rStyle w:val="s1"/>
                <w:rFonts w:ascii="Times New Roman" w:hAnsi="Times New Roman" w:cs="Times New Roman"/>
                <w:sz w:val="24"/>
                <w:szCs w:val="24"/>
              </w:rPr>
              <w:t>5. Реквизиты участника</w:t>
            </w:r>
          </w:p>
          <w:p w:rsidR="003B2354" w:rsidRPr="00E9560D" w:rsidRDefault="003B2354" w:rsidP="003B2354">
            <w:pPr>
              <w:ind w:firstLine="252"/>
              <w:jc w:val="both"/>
              <w:rPr>
                <w:rStyle w:val="s1"/>
                <w:rFonts w:ascii="Times New Roman" w:hAnsi="Times New Roman" w:cs="Times New Roman"/>
                <w:b w:val="0"/>
                <w:bCs w:val="0"/>
                <w:color w:val="auto"/>
                <w:sz w:val="24"/>
                <w:szCs w:val="24"/>
              </w:rPr>
            </w:pPr>
            <w:r w:rsidRPr="008A4B3F">
              <w:rPr>
                <w:rStyle w:val="s1"/>
                <w:rFonts w:ascii="Times New Roman" w:hAnsi="Times New Roman" w:cs="Times New Roman"/>
                <w:b w:val="0"/>
                <w:bCs w:val="0"/>
                <w:color w:val="auto"/>
                <w:sz w:val="24"/>
                <w:szCs w:val="24"/>
              </w:rPr>
              <w:t xml:space="preserve">В </w:t>
            </w:r>
            <w:r>
              <w:rPr>
                <w:rStyle w:val="s1"/>
                <w:rFonts w:ascii="Times New Roman" w:hAnsi="Times New Roman" w:cs="Times New Roman"/>
                <w:b w:val="0"/>
                <w:bCs w:val="0"/>
                <w:color w:val="auto"/>
                <w:sz w:val="24"/>
                <w:szCs w:val="24"/>
              </w:rPr>
              <w:t xml:space="preserve">разделе столбца </w:t>
            </w:r>
            <w:r w:rsidRPr="008A4B3F">
              <w:rPr>
                <w:rStyle w:val="s1"/>
                <w:rFonts w:ascii="Times New Roman" w:hAnsi="Times New Roman" w:cs="Times New Roman"/>
                <w:b w:val="0"/>
                <w:bCs w:val="0"/>
                <w:color w:val="auto"/>
                <w:sz w:val="24"/>
                <w:szCs w:val="24"/>
              </w:rPr>
              <w:t xml:space="preserve"> «</w:t>
            </w:r>
            <w:r>
              <w:rPr>
                <w:rStyle w:val="s1"/>
                <w:rFonts w:ascii="Times New Roman" w:hAnsi="Times New Roman" w:cs="Times New Roman"/>
                <w:b w:val="0"/>
                <w:bCs w:val="0"/>
                <w:color w:val="auto"/>
                <w:sz w:val="24"/>
                <w:szCs w:val="24"/>
              </w:rPr>
              <w:t>Юридическое</w:t>
            </w:r>
            <w:r w:rsidRPr="008A4B3F">
              <w:rPr>
                <w:rStyle w:val="s1"/>
                <w:rFonts w:ascii="Times New Roman" w:hAnsi="Times New Roman" w:cs="Times New Roman"/>
                <w:b w:val="0"/>
                <w:bCs w:val="0"/>
                <w:color w:val="auto"/>
                <w:sz w:val="24"/>
                <w:szCs w:val="24"/>
              </w:rPr>
              <w:t xml:space="preserve"> лицо»</w:t>
            </w:r>
            <w:r>
              <w:rPr>
                <w:rStyle w:val="s1"/>
                <w:rFonts w:ascii="Times New Roman" w:hAnsi="Times New Roman" w:cs="Times New Roman"/>
                <w:b w:val="0"/>
                <w:bCs w:val="0"/>
                <w:color w:val="auto"/>
                <w:sz w:val="24"/>
                <w:szCs w:val="24"/>
              </w:rPr>
              <w:t xml:space="preserve"> в пункт 3 Ф.И.О. ____________ руководителя</w:t>
            </w:r>
          </w:p>
        </w:tc>
        <w:tc>
          <w:tcPr>
            <w:tcW w:w="900" w:type="dxa"/>
          </w:tcPr>
          <w:p w:rsidR="003B2354" w:rsidRPr="005D6D3B" w:rsidRDefault="003B2354" w:rsidP="003B2354">
            <w:pPr>
              <w:jc w:val="center"/>
              <w:rPr>
                <w:rStyle w:val="s1"/>
                <w:rFonts w:ascii="Times New Roman" w:hAnsi="Times New Roman" w:cs="Times New Roman"/>
                <w:sz w:val="24"/>
                <w:szCs w:val="24"/>
              </w:rPr>
            </w:pPr>
            <w:r w:rsidRPr="00510F00">
              <w:rPr>
                <w:rFonts w:ascii="Times New Roman" w:hAnsi="Times New Roman"/>
                <w:sz w:val="24"/>
                <w:szCs w:val="24"/>
              </w:rPr>
              <w:t>Глава 5. Соглашения</w:t>
            </w:r>
          </w:p>
        </w:tc>
        <w:tc>
          <w:tcPr>
            <w:tcW w:w="5904" w:type="dxa"/>
            <w:shd w:val="clear" w:color="auto" w:fill="auto"/>
          </w:tcPr>
          <w:p w:rsidR="003B2354" w:rsidRPr="008A4B3F" w:rsidRDefault="003B2354" w:rsidP="003B2354">
            <w:pPr>
              <w:ind w:firstLine="252"/>
              <w:jc w:val="center"/>
              <w:rPr>
                <w:rFonts w:ascii="Times New Roman" w:hAnsi="Times New Roman"/>
                <w:sz w:val="24"/>
                <w:szCs w:val="24"/>
              </w:rPr>
            </w:pPr>
            <w:r w:rsidRPr="008A4B3F">
              <w:rPr>
                <w:rStyle w:val="s1"/>
                <w:rFonts w:ascii="Times New Roman" w:hAnsi="Times New Roman" w:cs="Times New Roman"/>
                <w:sz w:val="24"/>
                <w:szCs w:val="24"/>
              </w:rPr>
              <w:t>5. Реквизиты участника</w:t>
            </w:r>
          </w:p>
          <w:p w:rsidR="003B2354" w:rsidRPr="00797443" w:rsidRDefault="003B2354" w:rsidP="003B2354">
            <w:pPr>
              <w:spacing w:after="0" w:line="240" w:lineRule="auto"/>
              <w:ind w:firstLine="252"/>
              <w:contextualSpacing/>
              <w:jc w:val="both"/>
              <w:rPr>
                <w:rStyle w:val="s1"/>
                <w:rFonts w:ascii="Times New Roman" w:hAnsi="Times New Roman" w:cs="Times New Roman"/>
                <w:sz w:val="24"/>
                <w:szCs w:val="24"/>
                <w:highlight w:val="yellow"/>
              </w:rPr>
            </w:pPr>
            <w:r w:rsidRPr="008A4B3F">
              <w:rPr>
                <w:rStyle w:val="s1"/>
                <w:rFonts w:ascii="Times New Roman" w:hAnsi="Times New Roman" w:cs="Times New Roman"/>
                <w:b w:val="0"/>
                <w:bCs w:val="0"/>
                <w:color w:val="auto"/>
                <w:sz w:val="24"/>
                <w:szCs w:val="24"/>
              </w:rPr>
              <w:t xml:space="preserve">В </w:t>
            </w:r>
            <w:r>
              <w:rPr>
                <w:rStyle w:val="s1"/>
                <w:rFonts w:ascii="Times New Roman" w:hAnsi="Times New Roman" w:cs="Times New Roman"/>
                <w:b w:val="0"/>
                <w:bCs w:val="0"/>
                <w:color w:val="auto"/>
                <w:sz w:val="24"/>
                <w:szCs w:val="24"/>
              </w:rPr>
              <w:t xml:space="preserve">разделе столбца </w:t>
            </w:r>
            <w:r w:rsidRPr="008A4B3F">
              <w:rPr>
                <w:rStyle w:val="s1"/>
                <w:rFonts w:ascii="Times New Roman" w:hAnsi="Times New Roman" w:cs="Times New Roman"/>
                <w:b w:val="0"/>
                <w:bCs w:val="0"/>
                <w:color w:val="auto"/>
                <w:sz w:val="24"/>
                <w:szCs w:val="24"/>
              </w:rPr>
              <w:t xml:space="preserve"> «</w:t>
            </w:r>
            <w:r>
              <w:rPr>
                <w:rStyle w:val="s1"/>
                <w:rFonts w:ascii="Times New Roman" w:hAnsi="Times New Roman" w:cs="Times New Roman"/>
                <w:b w:val="0"/>
                <w:bCs w:val="0"/>
                <w:color w:val="auto"/>
                <w:sz w:val="24"/>
                <w:szCs w:val="24"/>
              </w:rPr>
              <w:t>Юридическое</w:t>
            </w:r>
            <w:r w:rsidRPr="008A4B3F">
              <w:rPr>
                <w:rStyle w:val="s1"/>
                <w:rFonts w:ascii="Times New Roman" w:hAnsi="Times New Roman" w:cs="Times New Roman"/>
                <w:b w:val="0"/>
                <w:bCs w:val="0"/>
                <w:color w:val="auto"/>
                <w:sz w:val="24"/>
                <w:szCs w:val="24"/>
              </w:rPr>
              <w:t xml:space="preserve"> лицо»</w:t>
            </w:r>
            <w:r>
              <w:rPr>
                <w:rStyle w:val="s1"/>
                <w:rFonts w:ascii="Times New Roman" w:hAnsi="Times New Roman" w:cs="Times New Roman"/>
                <w:b w:val="0"/>
                <w:bCs w:val="0"/>
                <w:color w:val="auto"/>
                <w:sz w:val="24"/>
                <w:szCs w:val="24"/>
              </w:rPr>
              <w:t xml:space="preserve"> в пункт 3 Ф.И.О. </w:t>
            </w:r>
            <w:r w:rsidRPr="008140BD">
              <w:rPr>
                <w:rFonts w:ascii="Times New Roman" w:hAnsi="Times New Roman"/>
                <w:b/>
                <w:i/>
                <w:sz w:val="20"/>
                <w:szCs w:val="20"/>
              </w:rPr>
              <w:t>(если оно указано в документе, удостоверяющем личность)</w:t>
            </w:r>
            <w:r>
              <w:rPr>
                <w:rStyle w:val="s1"/>
                <w:rFonts w:ascii="Times New Roman" w:hAnsi="Times New Roman" w:cs="Times New Roman"/>
                <w:b w:val="0"/>
                <w:bCs w:val="0"/>
                <w:color w:val="auto"/>
                <w:sz w:val="24"/>
                <w:szCs w:val="24"/>
              </w:rPr>
              <w:t>__________ руководителя</w:t>
            </w:r>
          </w:p>
        </w:tc>
        <w:tc>
          <w:tcPr>
            <w:tcW w:w="1701" w:type="dxa"/>
          </w:tcPr>
          <w:p w:rsidR="003B2354" w:rsidRPr="00510F00" w:rsidRDefault="003B2354" w:rsidP="003B2354">
            <w:pPr>
              <w:spacing w:after="0" w:line="240" w:lineRule="auto"/>
              <w:ind w:firstLine="34"/>
              <w:contextualSpacing/>
              <w:jc w:val="both"/>
              <w:rPr>
                <w:rFonts w:ascii="Times New Roman" w:hAnsi="Times New Roman"/>
                <w:sz w:val="20"/>
                <w:szCs w:val="20"/>
                <w:highlight w:val="yellow"/>
              </w:rPr>
            </w:pPr>
            <w:r w:rsidRPr="00510F00">
              <w:rPr>
                <w:rFonts w:ascii="Times New Roman" w:hAnsi="Times New Roman"/>
                <w:sz w:val="20"/>
                <w:szCs w:val="20"/>
              </w:rPr>
              <w:t>Уточняющая поправка, в действующий редакции не были указаны</w:t>
            </w:r>
            <w:r>
              <w:rPr>
                <w:rFonts w:ascii="Times New Roman" w:hAnsi="Times New Roman"/>
                <w:sz w:val="20"/>
                <w:szCs w:val="20"/>
              </w:rPr>
              <w:t xml:space="preserve"> права НП на отсутствие Отчества</w:t>
            </w:r>
          </w:p>
        </w:tc>
      </w:tr>
      <w:tr w:rsidR="003B2354" w:rsidRPr="00797443" w:rsidTr="008140BD">
        <w:tc>
          <w:tcPr>
            <w:tcW w:w="675" w:type="dxa"/>
            <w:shd w:val="clear" w:color="auto" w:fill="auto"/>
          </w:tcPr>
          <w:p w:rsidR="003B2354" w:rsidRPr="00797443" w:rsidRDefault="003B2354" w:rsidP="003B2354">
            <w:pPr>
              <w:spacing w:after="0" w:line="240" w:lineRule="auto"/>
              <w:contextualSpacing/>
              <w:jc w:val="both"/>
              <w:rPr>
                <w:rFonts w:ascii="Times New Roman" w:hAnsi="Times New Roman"/>
                <w:b/>
                <w:sz w:val="24"/>
                <w:szCs w:val="24"/>
              </w:rPr>
            </w:pPr>
            <w:r>
              <w:rPr>
                <w:rFonts w:ascii="Times New Roman" w:hAnsi="Times New Roman"/>
                <w:b/>
                <w:sz w:val="24"/>
                <w:szCs w:val="24"/>
              </w:rPr>
              <w:t>107</w:t>
            </w:r>
          </w:p>
        </w:tc>
        <w:tc>
          <w:tcPr>
            <w:tcW w:w="851" w:type="dxa"/>
            <w:shd w:val="clear" w:color="auto" w:fill="auto"/>
          </w:tcPr>
          <w:p w:rsidR="003B2354" w:rsidRPr="00510F00" w:rsidRDefault="003B2354" w:rsidP="003B2354">
            <w:pPr>
              <w:spacing w:after="0" w:line="240" w:lineRule="auto"/>
              <w:contextualSpacing/>
              <w:jc w:val="both"/>
              <w:rPr>
                <w:rFonts w:ascii="Times New Roman" w:hAnsi="Times New Roman"/>
                <w:sz w:val="24"/>
                <w:szCs w:val="24"/>
              </w:rPr>
            </w:pPr>
            <w:r w:rsidRPr="00510F00">
              <w:rPr>
                <w:rFonts w:ascii="Times New Roman" w:hAnsi="Times New Roman"/>
                <w:sz w:val="24"/>
                <w:szCs w:val="24"/>
              </w:rPr>
              <w:t>Форма «Доверенность»</w:t>
            </w:r>
          </w:p>
        </w:tc>
        <w:tc>
          <w:tcPr>
            <w:tcW w:w="5528" w:type="dxa"/>
            <w:shd w:val="clear" w:color="auto" w:fill="auto"/>
          </w:tcPr>
          <w:p w:rsidR="003B2354" w:rsidRDefault="003B2354" w:rsidP="003B2354">
            <w:pPr>
              <w:spacing w:after="0" w:line="240" w:lineRule="auto"/>
              <w:ind w:firstLine="252"/>
              <w:contextualSpacing/>
              <w:jc w:val="center"/>
              <w:rPr>
                <w:rStyle w:val="s1"/>
                <w:rFonts w:ascii="Times New Roman" w:hAnsi="Times New Roman" w:cs="Times New Roman"/>
                <w:sz w:val="24"/>
                <w:szCs w:val="24"/>
              </w:rPr>
            </w:pPr>
            <w:r>
              <w:rPr>
                <w:rStyle w:val="s1"/>
                <w:rFonts w:ascii="Times New Roman" w:hAnsi="Times New Roman" w:cs="Times New Roman"/>
                <w:sz w:val="24"/>
                <w:szCs w:val="24"/>
              </w:rPr>
              <w:t>ДОВЕРЕННОСТЬ</w:t>
            </w:r>
          </w:p>
          <w:p w:rsidR="003B2354" w:rsidRPr="008140BD" w:rsidRDefault="003B2354" w:rsidP="003B2354">
            <w:pPr>
              <w:spacing w:after="0" w:line="240" w:lineRule="auto"/>
              <w:ind w:firstLine="252"/>
              <w:contextualSpacing/>
              <w:jc w:val="center"/>
              <w:rPr>
                <w:rStyle w:val="s1"/>
                <w:rFonts w:ascii="Times New Roman" w:hAnsi="Times New Roman" w:cs="Times New Roman"/>
                <w:sz w:val="12"/>
                <w:szCs w:val="12"/>
              </w:rPr>
            </w:pPr>
          </w:p>
          <w:p w:rsidR="003B2354" w:rsidRPr="008A4B3F" w:rsidRDefault="003B2354" w:rsidP="003B2354">
            <w:pPr>
              <w:spacing w:after="0" w:line="240" w:lineRule="auto"/>
              <w:ind w:firstLine="252"/>
              <w:contextualSpacing/>
              <w:jc w:val="both"/>
              <w:rPr>
                <w:rStyle w:val="s1"/>
                <w:rFonts w:ascii="Times New Roman" w:hAnsi="Times New Roman" w:cs="Times New Roman"/>
                <w:b w:val="0"/>
                <w:sz w:val="24"/>
                <w:szCs w:val="24"/>
              </w:rPr>
            </w:pPr>
            <w:r w:rsidRPr="008A4B3F">
              <w:rPr>
                <w:rFonts w:ascii="Times New Roman" w:hAnsi="Times New Roman"/>
                <w:i/>
                <w:iCs/>
                <w:sz w:val="24"/>
                <w:szCs w:val="24"/>
              </w:rPr>
              <w:t>(наименование юридического лица)</w:t>
            </w:r>
          </w:p>
        </w:tc>
        <w:tc>
          <w:tcPr>
            <w:tcW w:w="900" w:type="dxa"/>
          </w:tcPr>
          <w:p w:rsidR="003B2354" w:rsidRDefault="003B2354" w:rsidP="003B2354">
            <w:pPr>
              <w:spacing w:after="0" w:line="240" w:lineRule="auto"/>
              <w:contextualSpacing/>
              <w:jc w:val="center"/>
              <w:rPr>
                <w:rStyle w:val="s1"/>
                <w:rFonts w:ascii="Times New Roman" w:hAnsi="Times New Roman" w:cs="Times New Roman"/>
                <w:sz w:val="24"/>
                <w:szCs w:val="24"/>
              </w:rPr>
            </w:pPr>
          </w:p>
        </w:tc>
        <w:tc>
          <w:tcPr>
            <w:tcW w:w="5904" w:type="dxa"/>
            <w:shd w:val="clear" w:color="auto" w:fill="auto"/>
          </w:tcPr>
          <w:p w:rsidR="003B2354" w:rsidRDefault="003B2354" w:rsidP="003B2354">
            <w:pPr>
              <w:spacing w:after="0" w:line="240" w:lineRule="auto"/>
              <w:ind w:firstLine="252"/>
              <w:contextualSpacing/>
              <w:jc w:val="center"/>
              <w:rPr>
                <w:rStyle w:val="s1"/>
                <w:rFonts w:ascii="Times New Roman" w:hAnsi="Times New Roman" w:cs="Times New Roman"/>
                <w:sz w:val="24"/>
                <w:szCs w:val="24"/>
              </w:rPr>
            </w:pPr>
            <w:r>
              <w:rPr>
                <w:rStyle w:val="s1"/>
                <w:rFonts w:ascii="Times New Roman" w:hAnsi="Times New Roman" w:cs="Times New Roman"/>
                <w:sz w:val="24"/>
                <w:szCs w:val="24"/>
              </w:rPr>
              <w:t>ДОВЕРЕННОСТЬ</w:t>
            </w:r>
          </w:p>
          <w:p w:rsidR="003B2354" w:rsidRPr="008140BD" w:rsidRDefault="003B2354" w:rsidP="003B2354">
            <w:pPr>
              <w:spacing w:after="0" w:line="240" w:lineRule="auto"/>
              <w:ind w:firstLine="252"/>
              <w:contextualSpacing/>
              <w:jc w:val="center"/>
              <w:rPr>
                <w:rStyle w:val="s1"/>
                <w:rFonts w:ascii="Times New Roman" w:hAnsi="Times New Roman" w:cs="Times New Roman"/>
                <w:sz w:val="12"/>
                <w:szCs w:val="12"/>
              </w:rPr>
            </w:pPr>
          </w:p>
          <w:p w:rsidR="003B2354" w:rsidRDefault="003B2354" w:rsidP="003B2354">
            <w:pPr>
              <w:spacing w:after="0" w:line="240" w:lineRule="auto"/>
              <w:ind w:firstLine="252"/>
              <w:contextualSpacing/>
              <w:jc w:val="both"/>
              <w:rPr>
                <w:rFonts w:ascii="Times New Roman" w:hAnsi="Times New Roman"/>
                <w:i/>
                <w:iCs/>
                <w:sz w:val="24"/>
                <w:szCs w:val="24"/>
              </w:rPr>
            </w:pPr>
            <w:r w:rsidRPr="008A4B3F">
              <w:rPr>
                <w:rFonts w:ascii="Times New Roman" w:hAnsi="Times New Roman"/>
                <w:i/>
                <w:iCs/>
                <w:sz w:val="24"/>
                <w:szCs w:val="24"/>
              </w:rPr>
              <w:t>(наименование юридического лица</w:t>
            </w:r>
            <w:r>
              <w:rPr>
                <w:rFonts w:ascii="Times New Roman" w:hAnsi="Times New Roman"/>
                <w:i/>
                <w:iCs/>
                <w:sz w:val="24"/>
                <w:szCs w:val="24"/>
              </w:rPr>
              <w:t xml:space="preserve"> </w:t>
            </w:r>
            <w:r>
              <w:rPr>
                <w:rFonts w:ascii="Times New Roman" w:hAnsi="Times New Roman"/>
                <w:b/>
                <w:i/>
                <w:iCs/>
                <w:sz w:val="24"/>
                <w:szCs w:val="24"/>
              </w:rPr>
              <w:t>(структурного подразделения юридического лица)</w:t>
            </w:r>
            <w:r w:rsidRPr="008A4B3F">
              <w:rPr>
                <w:rFonts w:ascii="Times New Roman" w:hAnsi="Times New Roman"/>
                <w:i/>
                <w:iCs/>
                <w:sz w:val="24"/>
                <w:szCs w:val="24"/>
              </w:rPr>
              <w:t>)</w:t>
            </w:r>
          </w:p>
          <w:p w:rsidR="003B2354" w:rsidRPr="009A76F4" w:rsidRDefault="003B2354" w:rsidP="003B2354">
            <w:pPr>
              <w:spacing w:after="0" w:line="240" w:lineRule="auto"/>
              <w:ind w:firstLine="252"/>
              <w:contextualSpacing/>
              <w:jc w:val="both"/>
              <w:rPr>
                <w:iCs/>
                <w:sz w:val="16"/>
                <w:szCs w:val="16"/>
              </w:rPr>
            </w:pPr>
          </w:p>
          <w:p w:rsidR="003B2354" w:rsidRPr="008A4B3F" w:rsidRDefault="003B2354" w:rsidP="003B2354">
            <w:pPr>
              <w:spacing w:after="0" w:line="240" w:lineRule="auto"/>
              <w:ind w:firstLine="252"/>
              <w:contextualSpacing/>
              <w:jc w:val="both"/>
              <w:rPr>
                <w:rStyle w:val="s1"/>
                <w:rFonts w:ascii="Times New Roman" w:hAnsi="Times New Roman" w:cs="Times New Roman"/>
                <w:b w:val="0"/>
                <w:sz w:val="24"/>
                <w:szCs w:val="24"/>
                <w:u w:val="single"/>
              </w:rPr>
            </w:pPr>
            <w:r w:rsidRPr="008A4B3F">
              <w:rPr>
                <w:rFonts w:ascii="Times New Roman" w:hAnsi="Times New Roman"/>
                <w:b/>
                <w:iCs/>
                <w:sz w:val="24"/>
                <w:szCs w:val="24"/>
                <w:u w:val="single"/>
              </w:rPr>
              <w:t>Заменить по всему тексту</w:t>
            </w:r>
          </w:p>
        </w:tc>
        <w:tc>
          <w:tcPr>
            <w:tcW w:w="1701" w:type="dxa"/>
          </w:tcPr>
          <w:p w:rsidR="003B2354" w:rsidRPr="00510F00" w:rsidRDefault="003B2354" w:rsidP="003B2354">
            <w:pPr>
              <w:spacing w:after="0" w:line="240" w:lineRule="auto"/>
              <w:ind w:firstLine="34"/>
              <w:contextualSpacing/>
              <w:jc w:val="both"/>
              <w:rPr>
                <w:rFonts w:ascii="Times New Roman" w:hAnsi="Times New Roman"/>
                <w:sz w:val="20"/>
                <w:szCs w:val="20"/>
              </w:rPr>
            </w:pPr>
            <w:r w:rsidRPr="00510F00">
              <w:rPr>
                <w:rFonts w:ascii="Times New Roman" w:hAnsi="Times New Roman"/>
                <w:sz w:val="20"/>
                <w:szCs w:val="20"/>
              </w:rPr>
              <w:t>Уточняющая поправка, в действующий редакции не были указаны структурные подразделения</w:t>
            </w:r>
          </w:p>
        </w:tc>
      </w:tr>
      <w:tr w:rsidR="003B2354" w:rsidRPr="00797443" w:rsidTr="008140BD">
        <w:tc>
          <w:tcPr>
            <w:tcW w:w="675" w:type="dxa"/>
            <w:shd w:val="clear" w:color="auto" w:fill="auto"/>
          </w:tcPr>
          <w:p w:rsidR="003B2354" w:rsidRPr="00797443" w:rsidRDefault="003B2354" w:rsidP="003B2354">
            <w:pPr>
              <w:spacing w:after="0" w:line="240" w:lineRule="auto"/>
              <w:contextualSpacing/>
              <w:jc w:val="both"/>
              <w:rPr>
                <w:rFonts w:ascii="Times New Roman" w:hAnsi="Times New Roman"/>
                <w:b/>
                <w:sz w:val="24"/>
                <w:szCs w:val="24"/>
              </w:rPr>
            </w:pPr>
          </w:p>
        </w:tc>
        <w:tc>
          <w:tcPr>
            <w:tcW w:w="851" w:type="dxa"/>
            <w:shd w:val="clear" w:color="auto" w:fill="auto"/>
          </w:tcPr>
          <w:p w:rsidR="003B2354" w:rsidRPr="00510F00" w:rsidRDefault="003B2354" w:rsidP="003B2354">
            <w:pPr>
              <w:spacing w:after="0" w:line="240" w:lineRule="auto"/>
              <w:contextualSpacing/>
              <w:jc w:val="both"/>
              <w:rPr>
                <w:rFonts w:ascii="Times New Roman" w:hAnsi="Times New Roman"/>
                <w:sz w:val="24"/>
                <w:szCs w:val="24"/>
                <w:highlight w:val="yellow"/>
              </w:rPr>
            </w:pPr>
            <w:r w:rsidRPr="00510F00">
              <w:rPr>
                <w:rFonts w:ascii="Times New Roman" w:hAnsi="Times New Roman"/>
                <w:sz w:val="24"/>
                <w:szCs w:val="24"/>
              </w:rPr>
              <w:t>Форма «Доверенность»</w:t>
            </w:r>
          </w:p>
        </w:tc>
        <w:tc>
          <w:tcPr>
            <w:tcW w:w="5528" w:type="dxa"/>
            <w:shd w:val="clear" w:color="auto" w:fill="auto"/>
          </w:tcPr>
          <w:p w:rsidR="003B2354" w:rsidRDefault="003B2354" w:rsidP="003B2354">
            <w:pPr>
              <w:spacing w:after="0" w:line="240" w:lineRule="auto"/>
              <w:ind w:firstLine="252"/>
              <w:contextualSpacing/>
              <w:jc w:val="center"/>
              <w:rPr>
                <w:rStyle w:val="s1"/>
                <w:rFonts w:ascii="Times New Roman" w:hAnsi="Times New Roman" w:cs="Times New Roman"/>
                <w:sz w:val="24"/>
                <w:szCs w:val="24"/>
              </w:rPr>
            </w:pPr>
            <w:r>
              <w:rPr>
                <w:rStyle w:val="s1"/>
                <w:rFonts w:ascii="Times New Roman" w:hAnsi="Times New Roman" w:cs="Times New Roman"/>
                <w:sz w:val="24"/>
                <w:szCs w:val="24"/>
              </w:rPr>
              <w:t>ДОВЕРЕННОСТЬ</w:t>
            </w:r>
          </w:p>
          <w:p w:rsidR="003B2354" w:rsidRPr="008140BD" w:rsidRDefault="003B2354" w:rsidP="003B2354">
            <w:pPr>
              <w:ind w:firstLine="252"/>
              <w:jc w:val="both"/>
              <w:rPr>
                <w:rStyle w:val="s1"/>
                <w:rFonts w:ascii="Times New Roman" w:hAnsi="Times New Roman" w:cs="Times New Roman"/>
                <w:b w:val="0"/>
                <w:bCs w:val="0"/>
                <w:color w:val="auto"/>
                <w:sz w:val="24"/>
                <w:szCs w:val="24"/>
              </w:rPr>
            </w:pPr>
            <w:r w:rsidRPr="008140BD">
              <w:rPr>
                <w:rFonts w:ascii="Times New Roman" w:hAnsi="Times New Roman"/>
                <w:sz w:val="24"/>
                <w:szCs w:val="24"/>
              </w:rPr>
              <w:t>Ф.И.О. уполномоченного физического лица__________________</w:t>
            </w:r>
            <w:r>
              <w:rPr>
                <w:rFonts w:ascii="Times New Roman" w:hAnsi="Times New Roman"/>
                <w:sz w:val="24"/>
                <w:szCs w:val="24"/>
              </w:rPr>
              <w:t>____________________</w:t>
            </w:r>
            <w:r>
              <w:rPr>
                <w:rFonts w:ascii="Times New Roman" w:hAnsi="Times New Roman"/>
                <w:sz w:val="24"/>
                <w:szCs w:val="24"/>
              </w:rPr>
              <w:br/>
              <w:t>ИИН_____________________</w:t>
            </w:r>
          </w:p>
        </w:tc>
        <w:tc>
          <w:tcPr>
            <w:tcW w:w="900" w:type="dxa"/>
          </w:tcPr>
          <w:p w:rsidR="003B2354" w:rsidRPr="009C48C0" w:rsidRDefault="003B2354" w:rsidP="003B2354">
            <w:pPr>
              <w:jc w:val="center"/>
              <w:rPr>
                <w:rStyle w:val="s1"/>
                <w:rFonts w:ascii="Times New Roman" w:hAnsi="Times New Roman" w:cs="Times New Roman"/>
                <w:sz w:val="24"/>
                <w:szCs w:val="24"/>
              </w:rPr>
            </w:pPr>
          </w:p>
        </w:tc>
        <w:tc>
          <w:tcPr>
            <w:tcW w:w="5904" w:type="dxa"/>
            <w:shd w:val="clear" w:color="auto" w:fill="auto"/>
          </w:tcPr>
          <w:p w:rsidR="003B2354" w:rsidRDefault="003B2354" w:rsidP="003B2354">
            <w:pPr>
              <w:spacing w:after="0" w:line="240" w:lineRule="auto"/>
              <w:ind w:firstLine="252"/>
              <w:contextualSpacing/>
              <w:jc w:val="center"/>
              <w:rPr>
                <w:rStyle w:val="s1"/>
                <w:rFonts w:ascii="Times New Roman" w:hAnsi="Times New Roman" w:cs="Times New Roman"/>
                <w:sz w:val="24"/>
                <w:szCs w:val="24"/>
              </w:rPr>
            </w:pPr>
            <w:r>
              <w:rPr>
                <w:rStyle w:val="s1"/>
                <w:rFonts w:ascii="Times New Roman" w:hAnsi="Times New Roman" w:cs="Times New Roman"/>
                <w:sz w:val="24"/>
                <w:szCs w:val="24"/>
              </w:rPr>
              <w:t>ДОВЕРЕННОСТЬ</w:t>
            </w:r>
          </w:p>
          <w:p w:rsidR="003B2354" w:rsidRPr="008140BD" w:rsidRDefault="003B2354" w:rsidP="003B2354">
            <w:pPr>
              <w:spacing w:after="0" w:line="240" w:lineRule="auto"/>
              <w:ind w:firstLine="252"/>
              <w:contextualSpacing/>
              <w:rPr>
                <w:rStyle w:val="s1"/>
                <w:rFonts w:ascii="Times New Roman" w:hAnsi="Times New Roman" w:cs="Times New Roman"/>
                <w:sz w:val="24"/>
                <w:szCs w:val="24"/>
              </w:rPr>
            </w:pPr>
            <w:r w:rsidRPr="008140BD">
              <w:rPr>
                <w:rFonts w:ascii="Times New Roman" w:hAnsi="Times New Roman"/>
                <w:sz w:val="24"/>
                <w:szCs w:val="24"/>
              </w:rPr>
              <w:t xml:space="preserve">Ф.И.О. </w:t>
            </w:r>
            <w:r w:rsidRPr="008140BD">
              <w:rPr>
                <w:rFonts w:ascii="Times New Roman" w:hAnsi="Times New Roman"/>
                <w:b/>
                <w:i/>
                <w:sz w:val="24"/>
                <w:szCs w:val="24"/>
              </w:rPr>
              <w:t>(если оно указано в документе, удостоверяющем личность)</w:t>
            </w:r>
            <w:r w:rsidRPr="008140BD">
              <w:rPr>
                <w:rFonts w:ascii="Times New Roman" w:hAnsi="Times New Roman"/>
                <w:sz w:val="24"/>
                <w:szCs w:val="24"/>
              </w:rPr>
              <w:t xml:space="preserve"> уполномоченного физического лица / </w:t>
            </w:r>
            <w:r w:rsidRPr="008140BD">
              <w:rPr>
                <w:rFonts w:ascii="Times New Roman" w:hAnsi="Times New Roman"/>
                <w:b/>
                <w:sz w:val="24"/>
                <w:szCs w:val="24"/>
              </w:rPr>
              <w:t>Наименование поверенного (оператора)</w:t>
            </w:r>
            <w:r w:rsidRPr="008140BD">
              <w:rPr>
                <w:rFonts w:ascii="Times New Roman" w:hAnsi="Times New Roman"/>
                <w:sz w:val="24"/>
                <w:szCs w:val="24"/>
              </w:rPr>
              <w:t>________________________________</w:t>
            </w:r>
            <w:r w:rsidRPr="008140BD">
              <w:rPr>
                <w:rFonts w:ascii="Times New Roman" w:hAnsi="Times New Roman"/>
                <w:sz w:val="24"/>
                <w:szCs w:val="24"/>
              </w:rPr>
              <w:br/>
              <w:t>ИИН</w:t>
            </w:r>
            <w:r w:rsidRPr="008140BD">
              <w:rPr>
                <w:rFonts w:ascii="Times New Roman" w:hAnsi="Times New Roman"/>
                <w:b/>
                <w:sz w:val="24"/>
                <w:szCs w:val="24"/>
              </w:rPr>
              <w:t>/БИН</w:t>
            </w:r>
            <w:r>
              <w:rPr>
                <w:rFonts w:ascii="Times New Roman" w:hAnsi="Times New Roman"/>
                <w:b/>
                <w:sz w:val="24"/>
                <w:szCs w:val="24"/>
              </w:rPr>
              <w:t>_________________________________</w:t>
            </w:r>
          </w:p>
          <w:p w:rsidR="003B2354" w:rsidRPr="00797443" w:rsidRDefault="003B2354" w:rsidP="003B2354">
            <w:pPr>
              <w:spacing w:after="0" w:line="240" w:lineRule="auto"/>
              <w:ind w:firstLine="252"/>
              <w:contextualSpacing/>
              <w:jc w:val="both"/>
              <w:rPr>
                <w:rStyle w:val="s1"/>
                <w:rFonts w:ascii="Times New Roman" w:hAnsi="Times New Roman" w:cs="Times New Roman"/>
                <w:sz w:val="24"/>
                <w:szCs w:val="24"/>
                <w:highlight w:val="yellow"/>
              </w:rPr>
            </w:pPr>
          </w:p>
        </w:tc>
        <w:tc>
          <w:tcPr>
            <w:tcW w:w="1701" w:type="dxa"/>
          </w:tcPr>
          <w:p w:rsidR="003B2354" w:rsidRPr="00510F00" w:rsidRDefault="003B2354" w:rsidP="003B2354">
            <w:pPr>
              <w:spacing w:after="0" w:line="240" w:lineRule="auto"/>
              <w:ind w:firstLine="34"/>
              <w:contextualSpacing/>
              <w:jc w:val="both"/>
              <w:rPr>
                <w:rFonts w:ascii="Times New Roman" w:hAnsi="Times New Roman"/>
                <w:sz w:val="20"/>
                <w:szCs w:val="20"/>
                <w:highlight w:val="yellow"/>
              </w:rPr>
            </w:pPr>
          </w:p>
        </w:tc>
      </w:tr>
    </w:tbl>
    <w:p w:rsidR="00336ADB" w:rsidRDefault="00336ADB" w:rsidP="008140BD">
      <w:pPr>
        <w:spacing w:after="0" w:line="240" w:lineRule="auto"/>
        <w:jc w:val="both"/>
      </w:pPr>
    </w:p>
    <w:p w:rsidR="00336ADB" w:rsidRPr="00336ADB" w:rsidRDefault="00336ADB" w:rsidP="00336ADB"/>
    <w:p w:rsidR="00336ADB" w:rsidRDefault="00336ADB" w:rsidP="00336ADB"/>
    <w:p w:rsidR="00BD0FE1" w:rsidRPr="00336ADB" w:rsidRDefault="00336ADB" w:rsidP="00336ADB">
      <w:pPr>
        <w:tabs>
          <w:tab w:val="left" w:pos="12030"/>
        </w:tabs>
      </w:pPr>
      <w:r>
        <w:tab/>
      </w:r>
    </w:p>
    <w:sectPr w:rsidR="00BD0FE1" w:rsidRPr="00336ADB" w:rsidSect="008B3B1D">
      <w:pgSz w:w="16838" w:h="11906" w:orient="landscape" w:code="9"/>
      <w:pgMar w:top="993" w:right="851"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0240"/>
    <w:multiLevelType w:val="hybridMultilevel"/>
    <w:tmpl w:val="8F261BFC"/>
    <w:lvl w:ilvl="0" w:tplc="3DF8B942">
      <w:start w:val="16"/>
      <w:numFmt w:val="decimal"/>
      <w:lvlText w:val="%1)"/>
      <w:lvlJc w:val="left"/>
      <w:pPr>
        <w:ind w:left="1524" w:hanging="39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nsid w:val="16741E3D"/>
    <w:multiLevelType w:val="hybridMultilevel"/>
    <w:tmpl w:val="63148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5605B7"/>
    <w:multiLevelType w:val="hybridMultilevel"/>
    <w:tmpl w:val="273A3644"/>
    <w:lvl w:ilvl="0" w:tplc="5190558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FBD44F9"/>
    <w:multiLevelType w:val="hybridMultilevel"/>
    <w:tmpl w:val="D2ACA9F6"/>
    <w:lvl w:ilvl="0" w:tplc="EDB02722">
      <w:start w:val="16"/>
      <w:numFmt w:val="decimal"/>
      <w:lvlText w:val="%1)"/>
      <w:lvlJc w:val="left"/>
      <w:pPr>
        <w:ind w:left="1099" w:hanging="3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8115B31"/>
    <w:multiLevelType w:val="hybridMultilevel"/>
    <w:tmpl w:val="0AE0806C"/>
    <w:lvl w:ilvl="0" w:tplc="AA1C79E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2AEE29C5"/>
    <w:multiLevelType w:val="hybridMultilevel"/>
    <w:tmpl w:val="46B27E86"/>
    <w:lvl w:ilvl="0" w:tplc="F17E0B1A">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6F97C5C"/>
    <w:multiLevelType w:val="hybridMultilevel"/>
    <w:tmpl w:val="86B68C2A"/>
    <w:lvl w:ilvl="0" w:tplc="3BE667AA">
      <w:start w:val="31"/>
      <w:numFmt w:val="decimal"/>
      <w:lvlText w:val="%1."/>
      <w:lvlJc w:val="left"/>
      <w:pPr>
        <w:ind w:left="801" w:hanging="375"/>
      </w:pPr>
      <w:rPr>
        <w:rFonts w:hint="default"/>
      </w:rPr>
    </w:lvl>
    <w:lvl w:ilvl="1" w:tplc="B1020D6A">
      <w:start w:val="1"/>
      <w:numFmt w:val="decimal"/>
      <w:lvlText w:val="%2)"/>
      <w:lvlJc w:val="left"/>
      <w:pPr>
        <w:ind w:left="1932" w:hanging="360"/>
      </w:pPr>
      <w:rPr>
        <w:rFonts w:ascii="Times New Roman" w:eastAsia="Times New Roman" w:hAnsi="Times New Roman" w:cs="Times New Roman"/>
      </w:r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7">
    <w:nsid w:val="63FF097E"/>
    <w:multiLevelType w:val="hybridMultilevel"/>
    <w:tmpl w:val="9FBECD6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D093C67"/>
    <w:multiLevelType w:val="hybridMultilevel"/>
    <w:tmpl w:val="E2404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6637480"/>
    <w:multiLevelType w:val="hybridMultilevel"/>
    <w:tmpl w:val="2A08BE70"/>
    <w:lvl w:ilvl="0" w:tplc="122EE06C">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9"/>
  </w:num>
  <w:num w:numId="2">
    <w:abstractNumId w:val="6"/>
  </w:num>
  <w:num w:numId="3">
    <w:abstractNumId w:val="0"/>
  </w:num>
  <w:num w:numId="4">
    <w:abstractNumId w:val="3"/>
  </w:num>
  <w:num w:numId="5">
    <w:abstractNumId w:val="7"/>
  </w:num>
  <w:num w:numId="6">
    <w:abstractNumId w:val="5"/>
  </w:num>
  <w:num w:numId="7">
    <w:abstractNumId w:val="8"/>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2BB"/>
    <w:rsid w:val="000033BE"/>
    <w:rsid w:val="000053FE"/>
    <w:rsid w:val="00010772"/>
    <w:rsid w:val="00016BAC"/>
    <w:rsid w:val="00017BA8"/>
    <w:rsid w:val="000232BB"/>
    <w:rsid w:val="000276E5"/>
    <w:rsid w:val="00034E68"/>
    <w:rsid w:val="00040213"/>
    <w:rsid w:val="00044CC9"/>
    <w:rsid w:val="00045631"/>
    <w:rsid w:val="00052696"/>
    <w:rsid w:val="00056401"/>
    <w:rsid w:val="00060664"/>
    <w:rsid w:val="000611E4"/>
    <w:rsid w:val="00062B41"/>
    <w:rsid w:val="0007017B"/>
    <w:rsid w:val="000750EB"/>
    <w:rsid w:val="000758F7"/>
    <w:rsid w:val="000830B4"/>
    <w:rsid w:val="00085044"/>
    <w:rsid w:val="000961F1"/>
    <w:rsid w:val="000A1666"/>
    <w:rsid w:val="000A6D97"/>
    <w:rsid w:val="000B185B"/>
    <w:rsid w:val="000B3D3B"/>
    <w:rsid w:val="000B796C"/>
    <w:rsid w:val="000C41B7"/>
    <w:rsid w:val="000D71E6"/>
    <w:rsid w:val="000E33FE"/>
    <w:rsid w:val="000E39A3"/>
    <w:rsid w:val="000F69BE"/>
    <w:rsid w:val="000F7E20"/>
    <w:rsid w:val="00106584"/>
    <w:rsid w:val="0011098E"/>
    <w:rsid w:val="00116B62"/>
    <w:rsid w:val="00117FE1"/>
    <w:rsid w:val="00122045"/>
    <w:rsid w:val="0013094B"/>
    <w:rsid w:val="001403AF"/>
    <w:rsid w:val="00143A3C"/>
    <w:rsid w:val="001521FD"/>
    <w:rsid w:val="00152E21"/>
    <w:rsid w:val="001673D7"/>
    <w:rsid w:val="00173821"/>
    <w:rsid w:val="001802A6"/>
    <w:rsid w:val="00185BFF"/>
    <w:rsid w:val="00187615"/>
    <w:rsid w:val="00191F55"/>
    <w:rsid w:val="0019503D"/>
    <w:rsid w:val="001A1A05"/>
    <w:rsid w:val="001B4255"/>
    <w:rsid w:val="001B44A4"/>
    <w:rsid w:val="001B5A11"/>
    <w:rsid w:val="001E4F76"/>
    <w:rsid w:val="001F1DF8"/>
    <w:rsid w:val="001F74E0"/>
    <w:rsid w:val="00203B47"/>
    <w:rsid w:val="00214307"/>
    <w:rsid w:val="002176F8"/>
    <w:rsid w:val="00220078"/>
    <w:rsid w:val="00220739"/>
    <w:rsid w:val="00220A81"/>
    <w:rsid w:val="00241EED"/>
    <w:rsid w:val="00243964"/>
    <w:rsid w:val="00291718"/>
    <w:rsid w:val="002B3132"/>
    <w:rsid w:val="002B5823"/>
    <w:rsid w:val="002C110B"/>
    <w:rsid w:val="002D2903"/>
    <w:rsid w:val="002D32B7"/>
    <w:rsid w:val="002D352C"/>
    <w:rsid w:val="002E2342"/>
    <w:rsid w:val="002F0803"/>
    <w:rsid w:val="002F1627"/>
    <w:rsid w:val="002F48B7"/>
    <w:rsid w:val="002F551A"/>
    <w:rsid w:val="002F5C71"/>
    <w:rsid w:val="00300A22"/>
    <w:rsid w:val="00302973"/>
    <w:rsid w:val="00303539"/>
    <w:rsid w:val="00333B96"/>
    <w:rsid w:val="00336ADB"/>
    <w:rsid w:val="0034323C"/>
    <w:rsid w:val="00344A60"/>
    <w:rsid w:val="0035306F"/>
    <w:rsid w:val="003635CF"/>
    <w:rsid w:val="00366826"/>
    <w:rsid w:val="00375F48"/>
    <w:rsid w:val="003837EC"/>
    <w:rsid w:val="003A37D5"/>
    <w:rsid w:val="003A422A"/>
    <w:rsid w:val="003A4E0D"/>
    <w:rsid w:val="003A6459"/>
    <w:rsid w:val="003B10EA"/>
    <w:rsid w:val="003B2354"/>
    <w:rsid w:val="003B5ED2"/>
    <w:rsid w:val="003B7873"/>
    <w:rsid w:val="003C04CA"/>
    <w:rsid w:val="003C1964"/>
    <w:rsid w:val="003D3359"/>
    <w:rsid w:val="003E19F1"/>
    <w:rsid w:val="003E455F"/>
    <w:rsid w:val="00400456"/>
    <w:rsid w:val="004109E3"/>
    <w:rsid w:val="004138E4"/>
    <w:rsid w:val="00416594"/>
    <w:rsid w:val="00417C9F"/>
    <w:rsid w:val="00426208"/>
    <w:rsid w:val="00430793"/>
    <w:rsid w:val="00430FA3"/>
    <w:rsid w:val="004334BE"/>
    <w:rsid w:val="004470C6"/>
    <w:rsid w:val="004529D2"/>
    <w:rsid w:val="0046776E"/>
    <w:rsid w:val="004809F2"/>
    <w:rsid w:val="004864E4"/>
    <w:rsid w:val="00491EA2"/>
    <w:rsid w:val="004C210C"/>
    <w:rsid w:val="004C6BDB"/>
    <w:rsid w:val="004E06E2"/>
    <w:rsid w:val="004F3387"/>
    <w:rsid w:val="004F6130"/>
    <w:rsid w:val="00510F00"/>
    <w:rsid w:val="00512DF3"/>
    <w:rsid w:val="00516064"/>
    <w:rsid w:val="00521559"/>
    <w:rsid w:val="0052286C"/>
    <w:rsid w:val="00524FF9"/>
    <w:rsid w:val="00525865"/>
    <w:rsid w:val="00544580"/>
    <w:rsid w:val="005465C2"/>
    <w:rsid w:val="0055576A"/>
    <w:rsid w:val="00556D5F"/>
    <w:rsid w:val="00556F73"/>
    <w:rsid w:val="00560FE0"/>
    <w:rsid w:val="00567E35"/>
    <w:rsid w:val="00571F8F"/>
    <w:rsid w:val="00582450"/>
    <w:rsid w:val="00586D56"/>
    <w:rsid w:val="00592B8D"/>
    <w:rsid w:val="005B10AA"/>
    <w:rsid w:val="005B29FC"/>
    <w:rsid w:val="005B439C"/>
    <w:rsid w:val="005C6571"/>
    <w:rsid w:val="005D2742"/>
    <w:rsid w:val="005D4CA1"/>
    <w:rsid w:val="005D6D3B"/>
    <w:rsid w:val="005E77D4"/>
    <w:rsid w:val="005E7ADA"/>
    <w:rsid w:val="005E7CF0"/>
    <w:rsid w:val="0060728F"/>
    <w:rsid w:val="00612F6B"/>
    <w:rsid w:val="00621756"/>
    <w:rsid w:val="006228A2"/>
    <w:rsid w:val="006242D7"/>
    <w:rsid w:val="006276E2"/>
    <w:rsid w:val="0063046B"/>
    <w:rsid w:val="006348DC"/>
    <w:rsid w:val="00644D60"/>
    <w:rsid w:val="0064767B"/>
    <w:rsid w:val="00652C8A"/>
    <w:rsid w:val="00662AFB"/>
    <w:rsid w:val="00665DB0"/>
    <w:rsid w:val="00673C1D"/>
    <w:rsid w:val="00674A7E"/>
    <w:rsid w:val="006941CD"/>
    <w:rsid w:val="006B33F3"/>
    <w:rsid w:val="006B46C2"/>
    <w:rsid w:val="006D0598"/>
    <w:rsid w:val="007219CD"/>
    <w:rsid w:val="00723CA5"/>
    <w:rsid w:val="007268BE"/>
    <w:rsid w:val="007356E9"/>
    <w:rsid w:val="00736A55"/>
    <w:rsid w:val="00742D81"/>
    <w:rsid w:val="00743F43"/>
    <w:rsid w:val="007466BF"/>
    <w:rsid w:val="00750892"/>
    <w:rsid w:val="0075274A"/>
    <w:rsid w:val="0075299C"/>
    <w:rsid w:val="00757240"/>
    <w:rsid w:val="007739FC"/>
    <w:rsid w:val="00776C1A"/>
    <w:rsid w:val="007830C0"/>
    <w:rsid w:val="00797443"/>
    <w:rsid w:val="007A4CB5"/>
    <w:rsid w:val="007A5107"/>
    <w:rsid w:val="007C4A15"/>
    <w:rsid w:val="007C6728"/>
    <w:rsid w:val="007D276B"/>
    <w:rsid w:val="007E04B1"/>
    <w:rsid w:val="007E5D40"/>
    <w:rsid w:val="007F35BA"/>
    <w:rsid w:val="0080123B"/>
    <w:rsid w:val="00805209"/>
    <w:rsid w:val="0080527C"/>
    <w:rsid w:val="00806981"/>
    <w:rsid w:val="0080707C"/>
    <w:rsid w:val="00807818"/>
    <w:rsid w:val="008129FF"/>
    <w:rsid w:val="008139FE"/>
    <w:rsid w:val="008140BD"/>
    <w:rsid w:val="0084155E"/>
    <w:rsid w:val="008525CA"/>
    <w:rsid w:val="00857FBD"/>
    <w:rsid w:val="008649B8"/>
    <w:rsid w:val="00870A12"/>
    <w:rsid w:val="008955A8"/>
    <w:rsid w:val="008A4B3F"/>
    <w:rsid w:val="008B2362"/>
    <w:rsid w:val="008B3B1D"/>
    <w:rsid w:val="008C3D4B"/>
    <w:rsid w:val="008C579D"/>
    <w:rsid w:val="008D0F3F"/>
    <w:rsid w:val="008D2B4D"/>
    <w:rsid w:val="008D3D21"/>
    <w:rsid w:val="008D5A82"/>
    <w:rsid w:val="008D6409"/>
    <w:rsid w:val="008E0024"/>
    <w:rsid w:val="008E112D"/>
    <w:rsid w:val="008E269A"/>
    <w:rsid w:val="008E6D6C"/>
    <w:rsid w:val="008E7345"/>
    <w:rsid w:val="008F4DE5"/>
    <w:rsid w:val="0091666B"/>
    <w:rsid w:val="00920883"/>
    <w:rsid w:val="0092260D"/>
    <w:rsid w:val="00923435"/>
    <w:rsid w:val="00925E84"/>
    <w:rsid w:val="009337E0"/>
    <w:rsid w:val="0094086E"/>
    <w:rsid w:val="0095042F"/>
    <w:rsid w:val="00951B0C"/>
    <w:rsid w:val="00953F6B"/>
    <w:rsid w:val="00954768"/>
    <w:rsid w:val="00977C69"/>
    <w:rsid w:val="009A0FB4"/>
    <w:rsid w:val="009A1A35"/>
    <w:rsid w:val="009A76F4"/>
    <w:rsid w:val="009B16A5"/>
    <w:rsid w:val="009B254B"/>
    <w:rsid w:val="009B379F"/>
    <w:rsid w:val="009C48C0"/>
    <w:rsid w:val="009D2282"/>
    <w:rsid w:val="009D33C2"/>
    <w:rsid w:val="009E0224"/>
    <w:rsid w:val="009E1226"/>
    <w:rsid w:val="009E2AF3"/>
    <w:rsid w:val="009E2D49"/>
    <w:rsid w:val="00A00B76"/>
    <w:rsid w:val="00A10C1B"/>
    <w:rsid w:val="00A14401"/>
    <w:rsid w:val="00A267D0"/>
    <w:rsid w:val="00A35C14"/>
    <w:rsid w:val="00A36599"/>
    <w:rsid w:val="00A5139F"/>
    <w:rsid w:val="00A65451"/>
    <w:rsid w:val="00A73C1E"/>
    <w:rsid w:val="00A76FA1"/>
    <w:rsid w:val="00A773D5"/>
    <w:rsid w:val="00A83D70"/>
    <w:rsid w:val="00A87065"/>
    <w:rsid w:val="00A91630"/>
    <w:rsid w:val="00AA7011"/>
    <w:rsid w:val="00AB11A9"/>
    <w:rsid w:val="00AB24BC"/>
    <w:rsid w:val="00AB3897"/>
    <w:rsid w:val="00AB5BF1"/>
    <w:rsid w:val="00AC3F09"/>
    <w:rsid w:val="00AD52B8"/>
    <w:rsid w:val="00AE3B5E"/>
    <w:rsid w:val="00AF0AEE"/>
    <w:rsid w:val="00AF5494"/>
    <w:rsid w:val="00B06D55"/>
    <w:rsid w:val="00B2795D"/>
    <w:rsid w:val="00B27E05"/>
    <w:rsid w:val="00B362FE"/>
    <w:rsid w:val="00B45945"/>
    <w:rsid w:val="00B45BBD"/>
    <w:rsid w:val="00B521D2"/>
    <w:rsid w:val="00B5448E"/>
    <w:rsid w:val="00B6052F"/>
    <w:rsid w:val="00B61D6D"/>
    <w:rsid w:val="00B62395"/>
    <w:rsid w:val="00B651A4"/>
    <w:rsid w:val="00B726B3"/>
    <w:rsid w:val="00B80426"/>
    <w:rsid w:val="00B8298D"/>
    <w:rsid w:val="00B87DEF"/>
    <w:rsid w:val="00B90E71"/>
    <w:rsid w:val="00B94A86"/>
    <w:rsid w:val="00B975D4"/>
    <w:rsid w:val="00BA3A14"/>
    <w:rsid w:val="00BA4276"/>
    <w:rsid w:val="00BB1AE7"/>
    <w:rsid w:val="00BC18B4"/>
    <w:rsid w:val="00BD0FE1"/>
    <w:rsid w:val="00BE33A8"/>
    <w:rsid w:val="00BE6223"/>
    <w:rsid w:val="00BF38A0"/>
    <w:rsid w:val="00C05C89"/>
    <w:rsid w:val="00C23490"/>
    <w:rsid w:val="00C317C7"/>
    <w:rsid w:val="00C36883"/>
    <w:rsid w:val="00C438D5"/>
    <w:rsid w:val="00C47774"/>
    <w:rsid w:val="00C5621A"/>
    <w:rsid w:val="00C756CB"/>
    <w:rsid w:val="00C94478"/>
    <w:rsid w:val="00CB2E93"/>
    <w:rsid w:val="00CC3B84"/>
    <w:rsid w:val="00CC3D36"/>
    <w:rsid w:val="00CC4294"/>
    <w:rsid w:val="00CD0197"/>
    <w:rsid w:val="00CD3A71"/>
    <w:rsid w:val="00CD5B3F"/>
    <w:rsid w:val="00CE341C"/>
    <w:rsid w:val="00CF5BC1"/>
    <w:rsid w:val="00D10D39"/>
    <w:rsid w:val="00D125AE"/>
    <w:rsid w:val="00D15D91"/>
    <w:rsid w:val="00D1631D"/>
    <w:rsid w:val="00D165E3"/>
    <w:rsid w:val="00D45E29"/>
    <w:rsid w:val="00D46EE9"/>
    <w:rsid w:val="00D81E31"/>
    <w:rsid w:val="00D83B18"/>
    <w:rsid w:val="00D957D9"/>
    <w:rsid w:val="00DB54FC"/>
    <w:rsid w:val="00DC7CFD"/>
    <w:rsid w:val="00DD26C0"/>
    <w:rsid w:val="00DE1806"/>
    <w:rsid w:val="00DE4A9C"/>
    <w:rsid w:val="00DE4E54"/>
    <w:rsid w:val="00DE54C9"/>
    <w:rsid w:val="00DF64D4"/>
    <w:rsid w:val="00E01E95"/>
    <w:rsid w:val="00E02457"/>
    <w:rsid w:val="00E02977"/>
    <w:rsid w:val="00E04177"/>
    <w:rsid w:val="00E05523"/>
    <w:rsid w:val="00E13006"/>
    <w:rsid w:val="00E21B21"/>
    <w:rsid w:val="00E23BA8"/>
    <w:rsid w:val="00E301CF"/>
    <w:rsid w:val="00E702A6"/>
    <w:rsid w:val="00E77093"/>
    <w:rsid w:val="00E86FC0"/>
    <w:rsid w:val="00E90494"/>
    <w:rsid w:val="00E9560D"/>
    <w:rsid w:val="00EA1947"/>
    <w:rsid w:val="00EA57AB"/>
    <w:rsid w:val="00EC0438"/>
    <w:rsid w:val="00EC7695"/>
    <w:rsid w:val="00ED11BD"/>
    <w:rsid w:val="00ED73DB"/>
    <w:rsid w:val="00EF1335"/>
    <w:rsid w:val="00F0140A"/>
    <w:rsid w:val="00F04A99"/>
    <w:rsid w:val="00F06C05"/>
    <w:rsid w:val="00F16728"/>
    <w:rsid w:val="00F261B9"/>
    <w:rsid w:val="00F32960"/>
    <w:rsid w:val="00F4229D"/>
    <w:rsid w:val="00F54F13"/>
    <w:rsid w:val="00F738E0"/>
    <w:rsid w:val="00F77861"/>
    <w:rsid w:val="00F843A9"/>
    <w:rsid w:val="00F856C6"/>
    <w:rsid w:val="00F86D63"/>
    <w:rsid w:val="00F9478D"/>
    <w:rsid w:val="00F96E17"/>
    <w:rsid w:val="00FA32CB"/>
    <w:rsid w:val="00FA4BB4"/>
    <w:rsid w:val="00FB59A9"/>
    <w:rsid w:val="00FB610C"/>
    <w:rsid w:val="00FB6FB7"/>
    <w:rsid w:val="00FC012B"/>
    <w:rsid w:val="00FC6B89"/>
    <w:rsid w:val="00FD1A38"/>
    <w:rsid w:val="00FD5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2BB"/>
    <w:rPr>
      <w:rFonts w:ascii="Calibri" w:eastAsia="Calibri" w:hAnsi="Calibri" w:cs="Times New Roman"/>
    </w:rPr>
  </w:style>
  <w:style w:type="paragraph" w:styleId="1">
    <w:name w:val="heading 1"/>
    <w:basedOn w:val="a"/>
    <w:next w:val="a"/>
    <w:link w:val="10"/>
    <w:uiPriority w:val="9"/>
    <w:qFormat/>
    <w:rsid w:val="00ED73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7F35BA"/>
    <w:pPr>
      <w:autoSpaceDE w:val="0"/>
      <w:autoSpaceDN w:val="0"/>
      <w:spacing w:before="108" w:after="108" w:line="240" w:lineRule="auto"/>
      <w:jc w:val="center"/>
      <w:outlineLvl w:val="2"/>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32BB"/>
    <w:pPr>
      <w:ind w:left="720"/>
      <w:contextualSpacing/>
    </w:pPr>
  </w:style>
  <w:style w:type="character" w:customStyle="1" w:styleId="s0">
    <w:name w:val="s0"/>
    <w:rsid w:val="000232BB"/>
    <w:rPr>
      <w:rFonts w:ascii="Times New Roman" w:hAnsi="Times New Roman" w:cs="Times New Roman"/>
      <w:color w:val="000000"/>
      <w:sz w:val="28"/>
      <w:szCs w:val="28"/>
      <w:u w:val="none"/>
      <w:effect w:val="none"/>
    </w:rPr>
  </w:style>
  <w:style w:type="character" w:customStyle="1" w:styleId="s1">
    <w:name w:val="s1"/>
    <w:rsid w:val="00806981"/>
    <w:rPr>
      <w:rFonts w:ascii="Courier New" w:hAnsi="Courier New" w:cs="Courier New" w:hint="default"/>
      <w:b/>
      <w:bCs/>
      <w:i w:val="0"/>
      <w:iCs w:val="0"/>
      <w:strike w:val="0"/>
      <w:dstrike w:val="0"/>
      <w:color w:val="000000"/>
      <w:sz w:val="20"/>
      <w:szCs w:val="20"/>
      <w:u w:val="none"/>
      <w:effect w:val="none"/>
    </w:rPr>
  </w:style>
  <w:style w:type="character" w:styleId="a4">
    <w:name w:val="Hyperlink"/>
    <w:uiPriority w:val="99"/>
    <w:semiHidden/>
    <w:unhideWhenUsed/>
    <w:rsid w:val="00AF0AEE"/>
    <w:rPr>
      <w:rFonts w:ascii="Times New Roman" w:hAnsi="Times New Roman" w:cs="Times New Roman" w:hint="default"/>
      <w:b/>
      <w:bCs/>
      <w:i w:val="0"/>
      <w:iCs w:val="0"/>
      <w:color w:val="000080"/>
      <w:sz w:val="20"/>
      <w:szCs w:val="20"/>
      <w:u w:val="single"/>
    </w:rPr>
  </w:style>
  <w:style w:type="character" w:styleId="a5">
    <w:name w:val="FollowedHyperlink"/>
    <w:uiPriority w:val="99"/>
    <w:semiHidden/>
    <w:unhideWhenUsed/>
    <w:rsid w:val="00F32960"/>
    <w:rPr>
      <w:rFonts w:ascii="Times New Roman" w:hAnsi="Times New Roman" w:cs="Times New Roman" w:hint="default"/>
      <w:b/>
      <w:bCs/>
      <w:i w:val="0"/>
      <w:iCs w:val="0"/>
      <w:color w:val="000080"/>
      <w:sz w:val="20"/>
      <w:szCs w:val="20"/>
      <w:u w:val="single"/>
    </w:rPr>
  </w:style>
  <w:style w:type="character" w:customStyle="1" w:styleId="30">
    <w:name w:val="Заголовок 3 Знак"/>
    <w:basedOn w:val="a0"/>
    <w:link w:val="3"/>
    <w:uiPriority w:val="99"/>
    <w:rsid w:val="007F35BA"/>
    <w:rPr>
      <w:rFonts w:ascii="Arial" w:eastAsia="Times New Roman" w:hAnsi="Arial" w:cs="Arial"/>
      <w:b/>
      <w:bCs/>
      <w:color w:val="26282F"/>
      <w:sz w:val="24"/>
      <w:szCs w:val="24"/>
      <w:lang w:eastAsia="ru-RU"/>
    </w:rPr>
  </w:style>
  <w:style w:type="paragraph" w:styleId="a6">
    <w:name w:val="Balloon Text"/>
    <w:basedOn w:val="a"/>
    <w:link w:val="a7"/>
    <w:uiPriority w:val="99"/>
    <w:semiHidden/>
    <w:unhideWhenUsed/>
    <w:rsid w:val="00F54F1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54F13"/>
    <w:rPr>
      <w:rFonts w:ascii="Tahoma" w:eastAsia="Calibri" w:hAnsi="Tahoma" w:cs="Tahoma"/>
      <w:sz w:val="16"/>
      <w:szCs w:val="16"/>
    </w:rPr>
  </w:style>
  <w:style w:type="paragraph" w:styleId="a8">
    <w:name w:val="Normal (Web)"/>
    <w:basedOn w:val="a"/>
    <w:uiPriority w:val="99"/>
    <w:rsid w:val="004138E4"/>
    <w:pPr>
      <w:spacing w:after="360" w:line="285" w:lineRule="atLeast"/>
    </w:pPr>
    <w:rPr>
      <w:rFonts w:ascii="Arial" w:eastAsia="Times New Roman" w:hAnsi="Arial" w:cs="Arial"/>
      <w:color w:val="666666"/>
      <w:spacing w:val="2"/>
      <w:sz w:val="20"/>
      <w:szCs w:val="20"/>
      <w:lang w:eastAsia="ru-RU"/>
    </w:rPr>
  </w:style>
  <w:style w:type="character" w:customStyle="1" w:styleId="10">
    <w:name w:val="Заголовок 1 Знак"/>
    <w:basedOn w:val="a0"/>
    <w:link w:val="1"/>
    <w:uiPriority w:val="99"/>
    <w:rsid w:val="00ED73D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2BB"/>
    <w:rPr>
      <w:rFonts w:ascii="Calibri" w:eastAsia="Calibri" w:hAnsi="Calibri" w:cs="Times New Roman"/>
    </w:rPr>
  </w:style>
  <w:style w:type="paragraph" w:styleId="1">
    <w:name w:val="heading 1"/>
    <w:basedOn w:val="a"/>
    <w:next w:val="a"/>
    <w:link w:val="10"/>
    <w:uiPriority w:val="9"/>
    <w:qFormat/>
    <w:rsid w:val="00ED73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7F35BA"/>
    <w:pPr>
      <w:autoSpaceDE w:val="0"/>
      <w:autoSpaceDN w:val="0"/>
      <w:spacing w:before="108" w:after="108" w:line="240" w:lineRule="auto"/>
      <w:jc w:val="center"/>
      <w:outlineLvl w:val="2"/>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32BB"/>
    <w:pPr>
      <w:ind w:left="720"/>
      <w:contextualSpacing/>
    </w:pPr>
  </w:style>
  <w:style w:type="character" w:customStyle="1" w:styleId="s0">
    <w:name w:val="s0"/>
    <w:rsid w:val="000232BB"/>
    <w:rPr>
      <w:rFonts w:ascii="Times New Roman" w:hAnsi="Times New Roman" w:cs="Times New Roman"/>
      <w:color w:val="000000"/>
      <w:sz w:val="28"/>
      <w:szCs w:val="28"/>
      <w:u w:val="none"/>
      <w:effect w:val="none"/>
    </w:rPr>
  </w:style>
  <w:style w:type="character" w:customStyle="1" w:styleId="s1">
    <w:name w:val="s1"/>
    <w:rsid w:val="00806981"/>
    <w:rPr>
      <w:rFonts w:ascii="Courier New" w:hAnsi="Courier New" w:cs="Courier New" w:hint="default"/>
      <w:b/>
      <w:bCs/>
      <w:i w:val="0"/>
      <w:iCs w:val="0"/>
      <w:strike w:val="0"/>
      <w:dstrike w:val="0"/>
      <w:color w:val="000000"/>
      <w:sz w:val="20"/>
      <w:szCs w:val="20"/>
      <w:u w:val="none"/>
      <w:effect w:val="none"/>
    </w:rPr>
  </w:style>
  <w:style w:type="character" w:styleId="a4">
    <w:name w:val="Hyperlink"/>
    <w:uiPriority w:val="99"/>
    <w:semiHidden/>
    <w:unhideWhenUsed/>
    <w:rsid w:val="00AF0AEE"/>
    <w:rPr>
      <w:rFonts w:ascii="Times New Roman" w:hAnsi="Times New Roman" w:cs="Times New Roman" w:hint="default"/>
      <w:b/>
      <w:bCs/>
      <w:i w:val="0"/>
      <w:iCs w:val="0"/>
      <w:color w:val="000080"/>
      <w:sz w:val="20"/>
      <w:szCs w:val="20"/>
      <w:u w:val="single"/>
    </w:rPr>
  </w:style>
  <w:style w:type="character" w:styleId="a5">
    <w:name w:val="FollowedHyperlink"/>
    <w:uiPriority w:val="99"/>
    <w:semiHidden/>
    <w:unhideWhenUsed/>
    <w:rsid w:val="00F32960"/>
    <w:rPr>
      <w:rFonts w:ascii="Times New Roman" w:hAnsi="Times New Roman" w:cs="Times New Roman" w:hint="default"/>
      <w:b/>
      <w:bCs/>
      <w:i w:val="0"/>
      <w:iCs w:val="0"/>
      <w:color w:val="000080"/>
      <w:sz w:val="20"/>
      <w:szCs w:val="20"/>
      <w:u w:val="single"/>
    </w:rPr>
  </w:style>
  <w:style w:type="character" w:customStyle="1" w:styleId="30">
    <w:name w:val="Заголовок 3 Знак"/>
    <w:basedOn w:val="a0"/>
    <w:link w:val="3"/>
    <w:uiPriority w:val="99"/>
    <w:rsid w:val="007F35BA"/>
    <w:rPr>
      <w:rFonts w:ascii="Arial" w:eastAsia="Times New Roman" w:hAnsi="Arial" w:cs="Arial"/>
      <w:b/>
      <w:bCs/>
      <w:color w:val="26282F"/>
      <w:sz w:val="24"/>
      <w:szCs w:val="24"/>
      <w:lang w:eastAsia="ru-RU"/>
    </w:rPr>
  </w:style>
  <w:style w:type="paragraph" w:styleId="a6">
    <w:name w:val="Balloon Text"/>
    <w:basedOn w:val="a"/>
    <w:link w:val="a7"/>
    <w:uiPriority w:val="99"/>
    <w:semiHidden/>
    <w:unhideWhenUsed/>
    <w:rsid w:val="00F54F1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54F13"/>
    <w:rPr>
      <w:rFonts w:ascii="Tahoma" w:eastAsia="Calibri" w:hAnsi="Tahoma" w:cs="Tahoma"/>
      <w:sz w:val="16"/>
      <w:szCs w:val="16"/>
    </w:rPr>
  </w:style>
  <w:style w:type="paragraph" w:styleId="a8">
    <w:name w:val="Normal (Web)"/>
    <w:basedOn w:val="a"/>
    <w:uiPriority w:val="99"/>
    <w:rsid w:val="004138E4"/>
    <w:pPr>
      <w:spacing w:after="360" w:line="285" w:lineRule="atLeast"/>
    </w:pPr>
    <w:rPr>
      <w:rFonts w:ascii="Arial" w:eastAsia="Times New Roman" w:hAnsi="Arial" w:cs="Arial"/>
      <w:color w:val="666666"/>
      <w:spacing w:val="2"/>
      <w:sz w:val="20"/>
      <w:szCs w:val="20"/>
      <w:lang w:eastAsia="ru-RU"/>
    </w:rPr>
  </w:style>
  <w:style w:type="character" w:customStyle="1" w:styleId="10">
    <w:name w:val="Заголовок 1 Знак"/>
    <w:basedOn w:val="a0"/>
    <w:link w:val="1"/>
    <w:uiPriority w:val="99"/>
    <w:rsid w:val="00ED73D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14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080000099_" TargetMode="External"/><Relationship Id="rId13" Type="http://schemas.openxmlformats.org/officeDocument/2006/relationships/hyperlink" Target="http://adilet.zan.kz/rus/docs/Z050000029_"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adilet.zan.kz/rus/docs/Z1500000439" TargetMode="External"/><Relationship Id="rId12" Type="http://schemas.openxmlformats.org/officeDocument/2006/relationships/hyperlink" Target="http://adilet.zan.kz/rus/docs/Z060000207_"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dilet.zan.kz/rus/docs/V15E001042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ilet.zan.kz/rus/docs/Z070000319_" TargetMode="External"/><Relationship Id="rId5" Type="http://schemas.openxmlformats.org/officeDocument/2006/relationships/settings" Target="settings.xml"/><Relationship Id="rId15" Type="http://schemas.openxmlformats.org/officeDocument/2006/relationships/hyperlink" Target="http://adilet.zan.kz/rus/docs/V14E0009934" TargetMode="External"/><Relationship Id="rId10" Type="http://schemas.openxmlformats.org/officeDocument/2006/relationships/hyperlink" Target="jl:30366217.2440000%20" TargetMode="External"/><Relationship Id="rId4" Type="http://schemas.microsoft.com/office/2007/relationships/stylesWithEffects" Target="stylesWithEffects.xml"/><Relationship Id="rId9" Type="http://schemas.openxmlformats.org/officeDocument/2006/relationships/hyperlink" Target="jl:30366217.245010200%20" TargetMode="External"/><Relationship Id="rId14" Type="http://schemas.openxmlformats.org/officeDocument/2006/relationships/hyperlink" Target="http://adilet.zan.kz/rus/docs/V090005702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B170A-D7AA-4AF2-A534-5BA838F38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21097</Words>
  <Characters>120253</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ЭСФ по правилам УМ</vt:lpstr>
    </vt:vector>
  </TitlesOfParts>
  <Company>Grizli777</Company>
  <LinksUpToDate>false</LinksUpToDate>
  <CharactersWithSpaces>141068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ЭСФ по правилам УМ</dc:title>
  <dc:creator>Исмурзин Сунгат Серикович</dc:creator>
  <cp:lastModifiedBy>user</cp:lastModifiedBy>
  <cp:revision>2</cp:revision>
  <cp:lastPrinted>2016-09-08T03:20:00Z</cp:lastPrinted>
  <dcterms:created xsi:type="dcterms:W3CDTF">2016-10-19T05:55:00Z</dcterms:created>
  <dcterms:modified xsi:type="dcterms:W3CDTF">2016-10-19T05:55:00Z</dcterms:modified>
</cp:coreProperties>
</file>